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52AF" w:rsidRDefault="006A27DE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E45" w:rsidRDefault="00F73E45">
      <w:r>
        <w:rPr>
          <w:noProof/>
          <w:lang w:val="en-US"/>
        </w:rPr>
        <w:drawing>
          <wp:inline distT="0" distB="0" distL="0" distR="0">
            <wp:extent cx="5731510" cy="322496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E45" w:rsidRDefault="00F73E45" w:rsidP="00F73E45"/>
    <w:p w:rsidR="00F73E45" w:rsidRDefault="00F73E45" w:rsidP="00F73E45">
      <w:hyperlink r:id="rId6" w:history="1">
        <w:r w:rsidRPr="00225BD3">
          <w:rPr>
            <w:rStyle w:val="Hyperlink"/>
          </w:rPr>
          <w:t>https://us1.ca.analytics.ibm.com/bi/?perspective=explore&amp;pathRef=.my_folders%2FCustomer%2Bby%2BSales&amp;subView=model00000183d9decb40_00000000</w:t>
        </w:r>
      </w:hyperlink>
    </w:p>
    <w:p w:rsidR="00F73E45" w:rsidRDefault="00F73E45" w:rsidP="00F73E45">
      <w:r>
        <w:rPr>
          <w:noProof/>
          <w:lang w:val="en-US"/>
        </w:rPr>
        <w:lastRenderedPageBreak/>
        <w:drawing>
          <wp:inline distT="0" distB="0" distL="0" distR="0">
            <wp:extent cx="5731510" cy="322496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E45" w:rsidRDefault="00F73E45" w:rsidP="00F73E45">
      <w:hyperlink r:id="rId8" w:history="1">
        <w:r w:rsidRPr="00225BD3">
          <w:rPr>
            <w:rStyle w:val="Hyperlink"/>
          </w:rPr>
          <w:t>https://us1.ca.analytics.ibm.com/bi/?perspective=explore&amp;pathRef=.my_folders%2FSales%2Bby%2BCustomer&amp;subView=model00000183d9decb40_00000000</w:t>
        </w:r>
      </w:hyperlink>
    </w:p>
    <w:p w:rsidR="00B35527" w:rsidRDefault="00B35527" w:rsidP="00F73E45">
      <w:r>
        <w:rPr>
          <w:noProof/>
          <w:lang w:val="en-US"/>
        </w:rPr>
        <w:drawing>
          <wp:inline distT="0" distB="0" distL="0" distR="0">
            <wp:extent cx="5731510" cy="322496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E45" w:rsidRDefault="00B35527" w:rsidP="00F73E45">
      <w:hyperlink r:id="rId10" w:history="1">
        <w:r w:rsidRPr="00225BD3">
          <w:rPr>
            <w:rStyle w:val="Hyperlink"/>
          </w:rPr>
          <w:t>https://us1.ca.analytics.ibm.com/bi/?perspective=explore&amp;pathRef=.my_folders%2FSales%2Bby%2BSales%2BRep&amp;subView=model00000183d9decb40_00000000</w:t>
        </w:r>
      </w:hyperlink>
    </w:p>
    <w:p w:rsidR="00B35527" w:rsidRDefault="00B35527" w:rsidP="00F73E45">
      <w:r>
        <w:rPr>
          <w:noProof/>
          <w:lang w:val="en-US"/>
        </w:rPr>
        <w:lastRenderedPageBreak/>
        <w:drawing>
          <wp:inline distT="0" distB="0" distL="0" distR="0">
            <wp:extent cx="5731510" cy="3224969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527" w:rsidRDefault="00B35527" w:rsidP="00F73E45">
      <w:r>
        <w:rPr>
          <w:noProof/>
          <w:lang w:val="en-US"/>
        </w:rPr>
        <w:lastRenderedPageBreak/>
        <w:drawing>
          <wp:inline distT="0" distB="0" distL="0" distR="0">
            <wp:extent cx="5731510" cy="322496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6577">
        <w:rPr>
          <w:noProof/>
          <w:lang w:val="en-US"/>
        </w:rPr>
        <w:drawing>
          <wp:inline distT="0" distB="0" distL="0" distR="0">
            <wp:extent cx="5731510" cy="322496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577" w:rsidRDefault="00036577" w:rsidP="00F73E45">
      <w:hyperlink r:id="rId14" w:history="1">
        <w:r w:rsidRPr="00225BD3">
          <w:rPr>
            <w:rStyle w:val="Hyperlink"/>
          </w:rPr>
          <w:t>https://us1.ca.analytics.ibm.com/bi/?perspective=explore&amp;pathRef=.my_folders%2FSales%2Bby%2BC.Sales&amp;subView=model00000183d9f8d281_00000000</w:t>
        </w:r>
      </w:hyperlink>
    </w:p>
    <w:p w:rsidR="00036577" w:rsidRDefault="00036577" w:rsidP="00F73E45">
      <w:r>
        <w:rPr>
          <w:noProof/>
          <w:lang w:val="en-US"/>
        </w:rPr>
        <w:lastRenderedPageBreak/>
        <w:drawing>
          <wp:inline distT="0" distB="0" distL="0" distR="0">
            <wp:extent cx="5731510" cy="3224969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577" w:rsidRDefault="00036577" w:rsidP="00F73E45">
      <w:r>
        <w:rPr>
          <w:noProof/>
          <w:lang w:val="en-US"/>
        </w:rPr>
        <w:drawing>
          <wp:inline distT="0" distB="0" distL="0" distR="0">
            <wp:extent cx="5731510" cy="3224969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577" w:rsidRDefault="00036577" w:rsidP="00F73E45">
      <w:hyperlink r:id="rId17" w:history="1">
        <w:r w:rsidRPr="00225BD3">
          <w:rPr>
            <w:rStyle w:val="Hyperlink"/>
          </w:rPr>
          <w:t>https://us1.ca.analytics.ibm.com/bi/?perspective=explore&amp;pathRef=.my_folders%2FActual%2Bcompared%2Bto%2BReceived%2BInventory%2Bby%2BMonth&amp;subView=model00000183d9f8d281_00000000</w:t>
        </w:r>
      </w:hyperlink>
    </w:p>
    <w:p w:rsidR="00036577" w:rsidRDefault="00036577" w:rsidP="00F73E45">
      <w:r>
        <w:rPr>
          <w:noProof/>
          <w:lang w:val="en-US"/>
        </w:rPr>
        <w:lastRenderedPageBreak/>
        <w:drawing>
          <wp:inline distT="0" distB="0" distL="0" distR="0">
            <wp:extent cx="5731510" cy="3224969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958" w:rsidRDefault="00FD3958" w:rsidP="00F73E45">
      <w:hyperlink r:id="rId19" w:history="1">
        <w:r w:rsidRPr="00225BD3">
          <w:rPr>
            <w:rStyle w:val="Hyperlink"/>
          </w:rPr>
          <w:t>https://us1.ca.analytics.ibm.com/bi/?perspective=explore&amp;pathRef=.my_folders%2FM.Sales&amp;subView=model00000183d9f8d281_00000000</w:t>
        </w:r>
      </w:hyperlink>
    </w:p>
    <w:p w:rsidR="00FD3958" w:rsidRDefault="00FD3958" w:rsidP="00F73E45"/>
    <w:sectPr w:rsidR="00FD3958" w:rsidSect="001C52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20"/>
  <w:characterSpacingControl w:val="doNotCompress"/>
  <w:compat/>
  <w:rsids>
    <w:rsidRoot w:val="006A27DE"/>
    <w:rsid w:val="00036577"/>
    <w:rsid w:val="001C52AF"/>
    <w:rsid w:val="006A27DE"/>
    <w:rsid w:val="00B35527"/>
    <w:rsid w:val="00F10177"/>
    <w:rsid w:val="00F73E45"/>
    <w:rsid w:val="00FB3300"/>
    <w:rsid w:val="00FD39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52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27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27D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73E45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20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1.ca.analytics.ibm.com/bi/?perspective=explore&amp;pathRef=.my_folders%2FSales%2Bby%2BCustomer&amp;subView=model00000183d9decb40_00000000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s://us1.ca.analytics.ibm.com/bi/?perspective=explore&amp;pathRef=.my_folders%2FActual%2Bcompared%2Bto%2BReceived%2BInventory%2Bby%2BMonth&amp;subView=model00000183d9f8d281_0000000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us1.ca.analytics.ibm.com/bi/?perspective=explore&amp;pathRef=.my_folders%2FCustomer%2Bby%2BSales&amp;subView=model00000183d9decb40_00000000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10" Type="http://schemas.openxmlformats.org/officeDocument/2006/relationships/hyperlink" Target="https://us1.ca.analytics.ibm.com/bi/?perspective=explore&amp;pathRef=.my_folders%2FSales%2Bby%2BSales%2BRep&amp;subView=model00000183d9decb40_00000000" TargetMode="External"/><Relationship Id="rId19" Type="http://schemas.openxmlformats.org/officeDocument/2006/relationships/hyperlink" Target="https://us1.ca.analytics.ibm.com/bi/?perspective=explore&amp;pathRef=.my_folders%2FM.Sales&amp;subView=model00000183d9f8d281_00000000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hyperlink" Target="https://us1.ca.analytics.ibm.com/bi/?perspective=explore&amp;pathRef=.my_folders%2FSales%2Bby%2BC.Sales&amp;subView=model00000183d9f8d281_000000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6</Pages>
  <Words>275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MuthuMani Sundar</dc:creator>
  <cp:lastModifiedBy>MuthuMani Sundar</cp:lastModifiedBy>
  <cp:revision>2</cp:revision>
  <dcterms:created xsi:type="dcterms:W3CDTF">2022-10-15T04:29:00Z</dcterms:created>
  <dcterms:modified xsi:type="dcterms:W3CDTF">2022-10-15T05:54:00Z</dcterms:modified>
</cp:coreProperties>
</file>