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1535" w:left="147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Acceptance</w:t>
      </w:r>
      <w:r>
        <w:rPr>
          <w:rFonts w:ascii="Arial" w:hAnsi="Arial" w:cs="Arial" w:eastAsia="Arial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Testing</w:t>
      </w:r>
    </w:p>
    <w:p>
      <w:pPr>
        <w:spacing w:before="7" w:after="0" w:line="240"/>
        <w:ind w:right="1545" w:left="147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UAT</w:t>
      </w:r>
      <w:r>
        <w:rPr>
          <w:rFonts w:ascii="Arial" w:hAnsi="Arial" w:cs="Arial" w:eastAsia="Arial"/>
          <w:b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Execution</w:t>
      </w:r>
      <w:r>
        <w:rPr>
          <w:rFonts w:ascii="Arial" w:hAnsi="Arial" w:cs="Arial" w:eastAsia="Arial"/>
          <w:b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Report</w:t>
      </w:r>
      <w:r>
        <w:rPr>
          <w:rFonts w:ascii="Arial" w:hAnsi="Arial" w:cs="Arial" w:eastAsia="Arial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Submission</w:t>
      </w:r>
    </w:p>
    <w:p>
      <w:pPr>
        <w:spacing w:before="7" w:after="0" w:line="240"/>
        <w:ind w:right="0" w:left="28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106" w:type="dxa"/>
      </w:tblPr>
      <w:tblGrid>
        <w:gridCol w:w="1830"/>
        <w:gridCol w:w="5114"/>
      </w:tblGrid>
      <w:tr>
        <w:trPr>
          <w:trHeight w:val="254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16 November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54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PNT2022TMID47932</w:t>
            </w:r>
          </w:p>
        </w:tc>
      </w:tr>
      <w:tr>
        <w:trPr>
          <w:trHeight w:val="254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Solutions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Railways</w:t>
            </w:r>
          </w:p>
        </w:tc>
      </w:tr>
      <w:tr>
        <w:trPr>
          <w:trHeight w:val="200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</w:t>
            </w:r>
          </w:p>
        </w:tc>
        <w:tc>
          <w:tcPr>
            <w:tcW w:w="5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016" w:left="0" w:firstLine="11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2"/>
        </w:numPr>
        <w:tabs>
          <w:tab w:val="left" w:pos="1454" w:leader="none"/>
        </w:tabs>
        <w:spacing w:before="0" w:after="0" w:line="240"/>
        <w:ind w:right="0" w:left="1453" w:hanging="371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23634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Arial" w:hAnsi="Arial" w:cs="Arial" w:eastAsia="Arial"/>
          <w:b/>
          <w:color w:val="923634"/>
          <w:spacing w:val="5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23634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923634"/>
          <w:spacing w:val="4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23634"/>
          <w:spacing w:val="0"/>
          <w:position w:val="0"/>
          <w:sz w:val="28"/>
          <w:shd w:fill="auto" w:val="clear"/>
        </w:rPr>
        <w:t xml:space="preserve">Document</w:t>
      </w:r>
    </w:p>
    <w:p>
      <w:pPr>
        <w:spacing w:before="186" w:after="0" w:line="288"/>
        <w:ind w:right="855" w:left="1444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purpose of this document is to briefly explain the test coverage and open issues of the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[Smart Solutions for Railways] project at the time of the release to User Acceptance Testing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(UAT).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25"/>
        </w:numPr>
        <w:tabs>
          <w:tab w:val="left" w:pos="1454" w:leader="none"/>
        </w:tabs>
        <w:spacing w:before="0" w:after="0" w:line="240"/>
        <w:ind w:right="0" w:left="1453" w:hanging="371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23634"/>
          <w:spacing w:val="-2"/>
          <w:position w:val="0"/>
          <w:sz w:val="28"/>
          <w:shd w:fill="auto" w:val="clear"/>
        </w:rPr>
        <w:t xml:space="preserve">Defect</w:t>
      </w:r>
      <w:r>
        <w:rPr>
          <w:rFonts w:ascii="Arial" w:hAnsi="Arial" w:cs="Arial" w:eastAsia="Arial"/>
          <w:b/>
          <w:color w:val="923634"/>
          <w:spacing w:val="-1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23634"/>
          <w:spacing w:val="-1"/>
          <w:position w:val="0"/>
          <w:sz w:val="28"/>
          <w:shd w:fill="auto" w:val="clear"/>
        </w:rPr>
        <w:t xml:space="preserve">Analysis</w:t>
      </w:r>
    </w:p>
    <w:p>
      <w:pPr>
        <w:spacing w:before="185" w:after="24" w:line="278"/>
        <w:ind w:right="779" w:left="144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This report shows the number of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resolved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 closed bugs at each severity level, and how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resolved</w:t>
      </w:r>
    </w:p>
    <w:tbl>
      <w:tblPr>
        <w:tblInd w:w="123" w:type="dxa"/>
      </w:tblPr>
      <w:tblGrid>
        <w:gridCol w:w="2075"/>
        <w:gridCol w:w="1585"/>
        <w:gridCol w:w="1835"/>
        <w:gridCol w:w="1806"/>
        <w:gridCol w:w="1893"/>
        <w:gridCol w:w="1802"/>
      </w:tblGrid>
      <w:tr>
        <w:trPr>
          <w:trHeight w:val="455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5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Resolution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292" w:left="301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365F91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417" w:left="426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365F91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394" w:left="42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365F91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419" w:left="48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365F91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496" w:left="45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</w:tr>
      <w:tr>
        <w:trPr>
          <w:trHeight w:val="470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22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474" w:left="4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475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2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Duplicate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3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4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2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3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4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2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474" w:left="4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474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2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Reproduced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3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22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Skipped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3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4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22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Won't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Fix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1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3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94" w:hRule="auto"/>
          <w:jc w:val="left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2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292" w:left="29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394" w:left="41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464" w:left="4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6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defect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resolved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by,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0"/>
        </w:numPr>
        <w:tabs>
          <w:tab w:val="left" w:pos="1339" w:leader="none"/>
        </w:tabs>
        <w:spacing w:before="0" w:after="0" w:line="240"/>
        <w:ind w:right="0" w:left="1338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Reviewing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establishing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checkpoints.</w:t>
      </w:r>
    </w:p>
    <w:p>
      <w:pPr>
        <w:numPr>
          <w:ilvl w:val="0"/>
          <w:numId w:val="100"/>
        </w:numPr>
        <w:tabs>
          <w:tab w:val="left" w:pos="1339" w:leader="none"/>
        </w:tabs>
        <w:spacing w:before="3" w:after="0" w:line="275"/>
        <w:ind w:right="0" w:left="1338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Debugging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window.</w:t>
      </w:r>
    </w:p>
    <w:p>
      <w:pPr>
        <w:numPr>
          <w:ilvl w:val="0"/>
          <w:numId w:val="100"/>
        </w:numPr>
        <w:tabs>
          <w:tab w:val="left" w:pos="1339" w:leader="none"/>
        </w:tabs>
        <w:spacing w:before="0" w:after="0" w:line="275"/>
        <w:ind w:right="0" w:left="1338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pairs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conducting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window.</w:t>
      </w:r>
    </w:p>
    <w:p>
      <w:pPr>
        <w:numPr>
          <w:ilvl w:val="0"/>
          <w:numId w:val="100"/>
        </w:numPr>
        <w:tabs>
          <w:tab w:val="left" w:pos="1339" w:leader="none"/>
        </w:tabs>
        <w:spacing w:before="2" w:after="0" w:line="275"/>
        <w:ind w:right="0" w:left="1338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developing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plans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 cope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issues.</w:t>
      </w:r>
    </w:p>
    <w:p>
      <w:pPr>
        <w:numPr>
          <w:ilvl w:val="0"/>
          <w:numId w:val="100"/>
        </w:numPr>
        <w:tabs>
          <w:tab w:val="left" w:pos="1339" w:leader="none"/>
        </w:tabs>
        <w:spacing w:before="0" w:after="0" w:line="275"/>
        <w:ind w:right="0" w:left="1338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Defect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resolution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process.</w:t>
      </w:r>
    </w:p>
    <w:p>
      <w:pPr>
        <w:numPr>
          <w:ilvl w:val="0"/>
          <w:numId w:val="100"/>
        </w:numPr>
        <w:tabs>
          <w:tab w:val="left" w:pos="1339" w:leader="none"/>
        </w:tabs>
        <w:spacing w:before="2" w:after="0" w:line="275"/>
        <w:ind w:right="0" w:left="1338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Prioritize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resolving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defect.</w:t>
      </w:r>
    </w:p>
    <w:p>
      <w:pPr>
        <w:numPr>
          <w:ilvl w:val="0"/>
          <w:numId w:val="100"/>
        </w:numPr>
        <w:tabs>
          <w:tab w:val="left" w:pos="1339" w:leader="none"/>
        </w:tabs>
        <w:spacing w:before="0" w:after="0" w:line="275"/>
        <w:ind w:right="0" w:left="1338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Validating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corrective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presented.</w:t>
      </w:r>
    </w:p>
    <w:p>
      <w:pPr>
        <w:spacing w:before="0" w:after="0" w:line="275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0" w:left="108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23634"/>
          <w:spacing w:val="0"/>
          <w:position w:val="0"/>
          <w:sz w:val="28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923634"/>
          <w:spacing w:val="10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23634"/>
          <w:spacing w:val="0"/>
          <w:position w:val="0"/>
          <w:sz w:val="28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923634"/>
          <w:spacing w:val="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23634"/>
          <w:spacing w:val="0"/>
          <w:position w:val="0"/>
          <w:sz w:val="28"/>
          <w:shd w:fill="auto" w:val="clear"/>
        </w:rPr>
        <w:t xml:space="preserve">Case</w:t>
      </w:r>
      <w:r>
        <w:rPr>
          <w:rFonts w:ascii="Arial" w:hAnsi="Arial" w:cs="Arial" w:eastAsia="Arial"/>
          <w:b/>
          <w:color w:val="923634"/>
          <w:spacing w:val="2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23634"/>
          <w:spacing w:val="0"/>
          <w:position w:val="0"/>
          <w:sz w:val="28"/>
          <w:shd w:fill="auto" w:val="clear"/>
        </w:rPr>
        <w:t xml:space="preserve">Analysis</w:t>
      </w:r>
    </w:p>
    <w:p>
      <w:pPr>
        <w:spacing w:before="185" w:after="0" w:line="240"/>
        <w:ind w:right="1875" w:left="1472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report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shows</w:t>
      </w:r>
      <w:r>
        <w:rPr>
          <w:rFonts w:ascii="Arial MT" w:hAnsi="Arial MT" w:cs="Arial MT" w:eastAsia="Arial MT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number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cases</w:t>
      </w:r>
      <w:r>
        <w:rPr>
          <w:rFonts w:ascii="Arial MT" w:hAnsi="Arial MT" w:cs="Arial MT" w:eastAsia="Arial MT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passed,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failed,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untested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tbl>
      <w:tblPr>
        <w:tblInd w:w="575" w:type="dxa"/>
      </w:tblPr>
      <w:tblGrid>
        <w:gridCol w:w="2699"/>
        <w:gridCol w:w="1849"/>
        <w:gridCol w:w="1848"/>
        <w:gridCol w:w="1849"/>
        <w:gridCol w:w="1853"/>
      </w:tblGrid>
      <w:tr>
        <w:trPr>
          <w:trHeight w:val="479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686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2"/>
                <w:shd w:fill="auto" w:val="clear"/>
              </w:rPr>
              <w:t xml:space="preserve">Section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311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2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365F9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2"/>
                <w:shd w:fill="auto" w:val="clear"/>
              </w:rPr>
              <w:t xml:space="preserve">Cases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337" w:left="336" w:firstLine="0"/>
              <w:jc w:val="center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365F91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2"/>
                <w:shd w:fill="auto" w:val="clear"/>
              </w:rPr>
              <w:t xml:space="preserve">Tested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706" w:left="71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649" w:left="639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54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0" w:left="23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5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5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1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60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0" w:left="23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5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1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59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0" w:left="2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706" w:left="70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5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646" w:left="63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64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23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5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5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1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59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0" w:left="29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TTE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15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0" w:left="4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2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54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0" w:left="23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Train Tracking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15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0" w:left="4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9"/>
              <w:ind w:right="2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5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