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B5B" w:rsidRDefault="00000000">
      <w:pPr>
        <w:pStyle w:val="Title"/>
        <w:rPr>
          <w:color w:val="2C2828"/>
        </w:rPr>
      </w:pPr>
      <w:r>
        <w:rPr>
          <w:color w:val="2C2828"/>
        </w:rPr>
        <w:t>Test</w:t>
      </w:r>
      <w:r>
        <w:rPr>
          <w:color w:val="2C2828"/>
          <w:spacing w:val="-18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Model</w:t>
      </w:r>
    </w:p>
    <w:p w:rsidR="006A2C27" w:rsidRDefault="006A2C27">
      <w:pPr>
        <w:pStyle w:val="Title"/>
        <w:rPr>
          <w:color w:val="2C2828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520"/>
      </w:tblGrid>
      <w:tr w:rsidR="006A2C27" w:rsidRPr="001B4561" w:rsidTr="008232EC">
        <w:trPr>
          <w:trHeight w:val="347"/>
        </w:trPr>
        <w:tc>
          <w:tcPr>
            <w:tcW w:w="4522" w:type="dxa"/>
          </w:tcPr>
          <w:p w:rsidR="006A2C27" w:rsidRPr="001B4561" w:rsidRDefault="006A2C27" w:rsidP="008232EC">
            <w:pPr>
              <w:pStyle w:val="TableParagraph"/>
              <w:ind w:left="109"/>
              <w:rPr>
                <w:sz w:val="24"/>
                <w:szCs w:val="24"/>
              </w:rPr>
            </w:pPr>
            <w:r w:rsidRPr="001B4561">
              <w:rPr>
                <w:sz w:val="24"/>
                <w:szCs w:val="24"/>
              </w:rPr>
              <w:t>Date</w:t>
            </w:r>
          </w:p>
        </w:tc>
        <w:tc>
          <w:tcPr>
            <w:tcW w:w="4520" w:type="dxa"/>
          </w:tcPr>
          <w:p w:rsidR="006A2C27" w:rsidRPr="001B4561" w:rsidRDefault="006A2C27" w:rsidP="008232EC">
            <w:pPr>
              <w:pStyle w:val="TableParagraph"/>
              <w:rPr>
                <w:sz w:val="24"/>
                <w:szCs w:val="24"/>
              </w:rPr>
            </w:pPr>
            <w:r w:rsidRPr="001B4561">
              <w:rPr>
                <w:sz w:val="24"/>
                <w:szCs w:val="24"/>
              </w:rPr>
              <w:t>14 November</w:t>
            </w:r>
            <w:r w:rsidRPr="001B4561">
              <w:rPr>
                <w:spacing w:val="-3"/>
                <w:sz w:val="24"/>
                <w:szCs w:val="24"/>
              </w:rPr>
              <w:t xml:space="preserve"> </w:t>
            </w:r>
            <w:r w:rsidRPr="001B4561">
              <w:rPr>
                <w:sz w:val="24"/>
                <w:szCs w:val="24"/>
              </w:rPr>
              <w:t>2022</w:t>
            </w:r>
          </w:p>
        </w:tc>
      </w:tr>
      <w:tr w:rsidR="006A2C27" w:rsidRPr="001B4561" w:rsidTr="008232EC">
        <w:trPr>
          <w:trHeight w:val="344"/>
        </w:trPr>
        <w:tc>
          <w:tcPr>
            <w:tcW w:w="4522" w:type="dxa"/>
          </w:tcPr>
          <w:p w:rsidR="006A2C27" w:rsidRPr="001B4561" w:rsidRDefault="006A2C27" w:rsidP="008232EC">
            <w:pPr>
              <w:pStyle w:val="TableParagraph"/>
              <w:spacing w:before="54"/>
              <w:ind w:left="109"/>
              <w:rPr>
                <w:sz w:val="24"/>
                <w:szCs w:val="24"/>
              </w:rPr>
            </w:pPr>
            <w:r w:rsidRPr="001B4561">
              <w:rPr>
                <w:sz w:val="24"/>
                <w:szCs w:val="24"/>
              </w:rPr>
              <w:t>Team ID</w:t>
            </w:r>
          </w:p>
        </w:tc>
        <w:tc>
          <w:tcPr>
            <w:tcW w:w="4520" w:type="dxa"/>
          </w:tcPr>
          <w:p w:rsidR="006A2C27" w:rsidRPr="001B4561" w:rsidRDefault="006A2C27" w:rsidP="008232EC">
            <w:pPr>
              <w:pStyle w:val="TableParagraph"/>
              <w:spacing w:before="54"/>
              <w:rPr>
                <w:sz w:val="24"/>
                <w:szCs w:val="24"/>
              </w:rPr>
            </w:pPr>
            <w:r w:rsidRPr="001B4561">
              <w:rPr>
                <w:sz w:val="24"/>
                <w:szCs w:val="24"/>
              </w:rPr>
              <w:t>PNT2022TMID19338</w:t>
            </w:r>
          </w:p>
        </w:tc>
      </w:tr>
      <w:tr w:rsidR="006A2C27" w:rsidRPr="001B4561" w:rsidTr="008232EC">
        <w:trPr>
          <w:trHeight w:val="776"/>
        </w:trPr>
        <w:tc>
          <w:tcPr>
            <w:tcW w:w="4522" w:type="dxa"/>
          </w:tcPr>
          <w:p w:rsidR="006A2C27" w:rsidRPr="001B4561" w:rsidRDefault="006A2C27" w:rsidP="008232EC">
            <w:pPr>
              <w:pStyle w:val="TableParagraph"/>
              <w:ind w:left="109"/>
              <w:rPr>
                <w:sz w:val="24"/>
                <w:szCs w:val="24"/>
              </w:rPr>
            </w:pPr>
            <w:r w:rsidRPr="001B4561">
              <w:rPr>
                <w:sz w:val="24"/>
                <w:szCs w:val="24"/>
              </w:rPr>
              <w:t>Project</w:t>
            </w:r>
            <w:r w:rsidRPr="001B4561">
              <w:rPr>
                <w:spacing w:val="-3"/>
                <w:sz w:val="24"/>
                <w:szCs w:val="24"/>
              </w:rPr>
              <w:t xml:space="preserve"> </w:t>
            </w:r>
            <w:r w:rsidRPr="001B4561">
              <w:rPr>
                <w:sz w:val="24"/>
                <w:szCs w:val="24"/>
              </w:rPr>
              <w:t>Name</w:t>
            </w:r>
          </w:p>
        </w:tc>
        <w:tc>
          <w:tcPr>
            <w:tcW w:w="4520" w:type="dxa"/>
          </w:tcPr>
          <w:p w:rsidR="006A2C27" w:rsidRPr="001B4561" w:rsidRDefault="006A2C27" w:rsidP="008232EC">
            <w:pPr>
              <w:pStyle w:val="TableParagraph"/>
              <w:spacing w:line="259" w:lineRule="auto"/>
              <w:ind w:right="660"/>
              <w:rPr>
                <w:sz w:val="24"/>
                <w:szCs w:val="24"/>
              </w:rPr>
            </w:pPr>
            <w:r w:rsidRPr="001B4561">
              <w:rPr>
                <w:sz w:val="24"/>
                <w:szCs w:val="24"/>
              </w:rPr>
              <w:t>AI-powered Nutrition Analyzer for Fitness</w:t>
            </w:r>
            <w:r w:rsidRPr="001B4561">
              <w:rPr>
                <w:spacing w:val="-47"/>
                <w:sz w:val="24"/>
                <w:szCs w:val="24"/>
              </w:rPr>
              <w:t xml:space="preserve"> </w:t>
            </w:r>
            <w:r w:rsidRPr="001B4561">
              <w:rPr>
                <w:sz w:val="24"/>
                <w:szCs w:val="24"/>
              </w:rPr>
              <w:t>Enthusiasts</w:t>
            </w:r>
          </w:p>
        </w:tc>
      </w:tr>
    </w:tbl>
    <w:p w:rsidR="006A2C27" w:rsidRDefault="006A2C27">
      <w:pPr>
        <w:pStyle w:val="Title"/>
      </w:pPr>
    </w:p>
    <w:p w:rsidR="00136B5B" w:rsidRDefault="00000000">
      <w:pPr>
        <w:pStyle w:val="BodyText"/>
        <w:spacing w:before="179"/>
        <w:ind w:left="100" w:right="133"/>
      </w:pPr>
      <w:r>
        <w:rPr>
          <w:color w:val="35465C"/>
        </w:rPr>
        <w:t>Evaluation is a process during the development of the model to check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whether the model is the best fit for the given problem and corresponding</w:t>
      </w:r>
      <w:r>
        <w:rPr>
          <w:color w:val="35465C"/>
          <w:spacing w:val="-82"/>
        </w:rPr>
        <w:t xml:space="preserve"> </w:t>
      </w:r>
      <w:r>
        <w:rPr>
          <w:color w:val="35465C"/>
          <w:w w:val="105"/>
        </w:rPr>
        <w:t>data.</w:t>
      </w:r>
    </w:p>
    <w:p w:rsidR="00136B5B" w:rsidRDefault="00000000">
      <w:pPr>
        <w:pStyle w:val="BodyText"/>
        <w:spacing w:before="3"/>
        <w:ind w:left="100"/>
      </w:pPr>
      <w:r>
        <w:rPr>
          <w:color w:val="35465C"/>
        </w:rPr>
        <w:t>Load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saved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2"/>
        </w:rPr>
        <w:t xml:space="preserve"> </w:t>
      </w:r>
      <w:proofErr w:type="spellStart"/>
      <w:r>
        <w:rPr>
          <w:color w:val="35465C"/>
        </w:rPr>
        <w:t>load_model</w:t>
      </w:r>
      <w:proofErr w:type="spellEnd"/>
    </w:p>
    <w:p w:rsidR="00136B5B" w:rsidRDefault="00136B5B">
      <w:pPr>
        <w:pStyle w:val="BodyText"/>
        <w:rPr>
          <w:sz w:val="20"/>
        </w:rPr>
      </w:pPr>
    </w:p>
    <w:p w:rsidR="00136B5B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199847</wp:posOffset>
            </wp:positionV>
            <wp:extent cx="5267325" cy="1390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B" w:rsidRDefault="00136B5B">
      <w:pPr>
        <w:pStyle w:val="BodyText"/>
        <w:rPr>
          <w:sz w:val="28"/>
        </w:rPr>
      </w:pPr>
    </w:p>
    <w:p w:rsidR="00136B5B" w:rsidRDefault="00136B5B">
      <w:pPr>
        <w:pStyle w:val="BodyText"/>
        <w:rPr>
          <w:sz w:val="28"/>
        </w:rPr>
      </w:pPr>
    </w:p>
    <w:p w:rsidR="00136B5B" w:rsidRDefault="00136B5B">
      <w:pPr>
        <w:pStyle w:val="BodyText"/>
        <w:spacing w:before="3"/>
        <w:rPr>
          <w:sz w:val="31"/>
        </w:rPr>
      </w:pPr>
    </w:p>
    <w:p w:rsidR="00136B5B" w:rsidRDefault="00000000">
      <w:pPr>
        <w:pStyle w:val="BodyText"/>
        <w:ind w:left="100"/>
      </w:pPr>
      <w:r>
        <w:rPr>
          <w:color w:val="35465C"/>
        </w:rPr>
        <w:t>Taking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an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image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as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input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checking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results</w:t>
      </w:r>
    </w:p>
    <w:p w:rsidR="00136B5B" w:rsidRDefault="00136B5B">
      <w:pPr>
        <w:pStyle w:val="BodyText"/>
        <w:rPr>
          <w:sz w:val="20"/>
        </w:rPr>
      </w:pPr>
    </w:p>
    <w:p w:rsidR="00136B5B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199463</wp:posOffset>
            </wp:positionV>
            <wp:extent cx="5742383" cy="1224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83" cy="122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B" w:rsidRDefault="00136B5B">
      <w:pPr>
        <w:pStyle w:val="BodyText"/>
        <w:rPr>
          <w:sz w:val="28"/>
        </w:rPr>
      </w:pPr>
    </w:p>
    <w:p w:rsidR="00136B5B" w:rsidRDefault="00136B5B">
      <w:pPr>
        <w:pStyle w:val="BodyText"/>
        <w:spacing w:before="10"/>
        <w:rPr>
          <w:sz w:val="34"/>
        </w:rPr>
      </w:pPr>
    </w:p>
    <w:p w:rsidR="00136B5B" w:rsidRDefault="00000000">
      <w:pPr>
        <w:pStyle w:val="BodyText"/>
        <w:ind w:left="100" w:right="928"/>
      </w:pPr>
      <w:r>
        <w:rPr>
          <w:color w:val="35465C"/>
        </w:rPr>
        <w:t xml:space="preserve">By using the </w:t>
      </w:r>
      <w:proofErr w:type="gramStart"/>
      <w:r>
        <w:rPr>
          <w:color w:val="35465C"/>
        </w:rPr>
        <w:t>model</w:t>
      </w:r>
      <w:proofErr w:type="gramEnd"/>
      <w:r>
        <w:rPr>
          <w:color w:val="35465C"/>
        </w:rPr>
        <w:t xml:space="preserve"> we are predicting the output for the given input</w:t>
      </w:r>
      <w:r>
        <w:rPr>
          <w:color w:val="35465C"/>
          <w:spacing w:val="-82"/>
        </w:rPr>
        <w:t xml:space="preserve"> </w:t>
      </w:r>
      <w:r>
        <w:rPr>
          <w:color w:val="35465C"/>
          <w:w w:val="105"/>
        </w:rPr>
        <w:t>image</w:t>
      </w:r>
    </w:p>
    <w:p w:rsidR="00136B5B" w:rsidRDefault="00136B5B">
      <w:pPr>
        <w:pStyle w:val="BodyText"/>
        <w:rPr>
          <w:sz w:val="20"/>
        </w:rPr>
      </w:pPr>
    </w:p>
    <w:p w:rsidR="00136B5B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200925</wp:posOffset>
            </wp:positionV>
            <wp:extent cx="4783543" cy="1219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4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B" w:rsidRDefault="00136B5B">
      <w:pPr>
        <w:pStyle w:val="BodyText"/>
        <w:rPr>
          <w:sz w:val="28"/>
        </w:rPr>
      </w:pPr>
    </w:p>
    <w:p w:rsidR="00136B5B" w:rsidRDefault="00136B5B">
      <w:pPr>
        <w:pStyle w:val="BodyText"/>
        <w:spacing w:before="2"/>
        <w:rPr>
          <w:sz w:val="35"/>
        </w:rPr>
      </w:pPr>
    </w:p>
    <w:p w:rsidR="00136B5B" w:rsidRDefault="00000000">
      <w:pPr>
        <w:pStyle w:val="BodyText"/>
        <w:ind w:left="100"/>
      </w:pPr>
      <w:r>
        <w:rPr>
          <w:color w:val="35465C"/>
        </w:rPr>
        <w:t>The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predicted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class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index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name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printed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here.</w:t>
      </w:r>
    </w:p>
    <w:p w:rsidR="00136B5B" w:rsidRDefault="00136B5B">
      <w:pPr>
        <w:sectPr w:rsidR="00136B5B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136B5B" w:rsidRDefault="00136B5B">
      <w:pPr>
        <w:pStyle w:val="BodyText"/>
        <w:spacing w:before="5"/>
        <w:rPr>
          <w:sz w:val="16"/>
        </w:rPr>
      </w:pPr>
    </w:p>
    <w:sectPr w:rsidR="00136B5B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B5B"/>
    <w:rsid w:val="00136B5B"/>
    <w:rsid w:val="006A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34C9"/>
  <w15:docId w15:val="{13C813AD-9EBF-4D79-B84A-FB143A69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2938" w:right="2940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Surya</cp:lastModifiedBy>
  <cp:revision>2</cp:revision>
  <dcterms:created xsi:type="dcterms:W3CDTF">2022-11-18T09:44:00Z</dcterms:created>
  <dcterms:modified xsi:type="dcterms:W3CDTF">2022-11-18T09:46:00Z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