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4D6C" w14:textId="77777777" w:rsidR="00231B59" w:rsidRDefault="00231B59">
      <w:pPr>
        <w:pStyle w:val="BodyText"/>
        <w:spacing w:before="10"/>
        <w:rPr>
          <w:rFonts w:ascii="Times New Roman"/>
          <w:sz w:val="25"/>
        </w:rPr>
      </w:pPr>
    </w:p>
    <w:p w14:paraId="67081C4C" w14:textId="77777777" w:rsidR="00231B59" w:rsidRDefault="00000000">
      <w:pPr>
        <w:pStyle w:val="Title"/>
      </w:pPr>
      <w:r>
        <w:t>Data</w:t>
      </w:r>
      <w:r>
        <w:rPr>
          <w:spacing w:val="-4"/>
        </w:rPr>
        <w:t xml:space="preserve"> </w:t>
      </w:r>
      <w:r>
        <w:t>Collection:</w:t>
      </w:r>
    </w:p>
    <w:p w14:paraId="3D327750" w14:textId="77777777" w:rsidR="00231B59" w:rsidRDefault="00000000">
      <w:pPr>
        <w:pStyle w:val="BodyText"/>
        <w:spacing w:before="177" w:line="259" w:lineRule="auto"/>
        <w:ind w:left="120"/>
      </w:pPr>
      <w:r>
        <w:t>In Data Collection are the important task to build a Project in Artificial Intelligences (AI). In Modern Artificial</w:t>
      </w:r>
      <w:r>
        <w:rPr>
          <w:spacing w:val="1"/>
        </w:rPr>
        <w:t xml:space="preserve"> </w:t>
      </w:r>
      <w:r>
        <w:t>Intelligences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Deep Neural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4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Computer vision</w:t>
      </w:r>
      <w:r>
        <w:rPr>
          <w:spacing w:val="-1"/>
        </w:rPr>
        <w:t xml:space="preserve"> </w:t>
      </w:r>
      <w:r>
        <w:t>Field.</w:t>
      </w:r>
    </w:p>
    <w:p w14:paraId="5417FA86" w14:textId="77777777" w:rsidR="00231B59" w:rsidRDefault="00000000">
      <w:pPr>
        <w:pStyle w:val="BodyText"/>
        <w:spacing w:before="162" w:line="256" w:lineRule="auto"/>
        <w:ind w:left="120"/>
      </w:pPr>
      <w:r>
        <w:t>In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Image Classification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improving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Deep</w:t>
      </w:r>
      <w:r>
        <w:rPr>
          <w:spacing w:val="-4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Model.</w:t>
      </w:r>
    </w:p>
    <w:p w14:paraId="36F2C4F1" w14:textId="77777777" w:rsidR="00231B59" w:rsidRDefault="00000000">
      <w:pPr>
        <w:pStyle w:val="Heading1"/>
        <w:spacing w:before="161"/>
        <w:ind w:left="120"/>
        <w:rPr>
          <w:b w:val="0"/>
        </w:rPr>
      </w:pP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Classification</w:t>
      </w:r>
      <w:r>
        <w:rPr>
          <w:b w:val="0"/>
        </w:rPr>
        <w:t>:</w:t>
      </w:r>
    </w:p>
    <w:p w14:paraId="1A7A185C" w14:textId="77777777" w:rsidR="00231B59" w:rsidRDefault="00231B59">
      <w:pPr>
        <w:pStyle w:val="BodyText"/>
        <w:rPr>
          <w:sz w:val="15"/>
        </w:rPr>
      </w:pPr>
    </w:p>
    <w:p w14:paraId="59054DD9" w14:textId="77777777" w:rsidR="00231B59" w:rsidRDefault="00000000">
      <w:pPr>
        <w:pStyle w:val="ListParagraph"/>
        <w:numPr>
          <w:ilvl w:val="0"/>
          <w:numId w:val="1"/>
        </w:numPr>
        <w:tabs>
          <w:tab w:val="left" w:pos="272"/>
        </w:tabs>
        <w:rPr>
          <w:sz w:val="20"/>
          <w:u w:val="none"/>
        </w:rPr>
      </w:pPr>
      <w:r>
        <w:rPr>
          <w:b/>
          <w:sz w:val="20"/>
          <w:u w:val="none"/>
        </w:rPr>
        <w:t>PlantDoc</w:t>
      </w:r>
      <w:r>
        <w:rPr>
          <w:sz w:val="20"/>
          <w:u w:val="none"/>
        </w:rPr>
        <w:t>:</w:t>
      </w:r>
    </w:p>
    <w:p w14:paraId="3B886229" w14:textId="77777777" w:rsidR="00231B59" w:rsidRDefault="00231B59">
      <w:pPr>
        <w:pStyle w:val="BodyText"/>
        <w:spacing w:before="10"/>
        <w:rPr>
          <w:sz w:val="14"/>
        </w:rPr>
      </w:pPr>
    </w:p>
    <w:p w14:paraId="7A2AA10C" w14:textId="77777777" w:rsidR="00231B59" w:rsidRDefault="00000000">
      <w:pPr>
        <w:pStyle w:val="BodyText"/>
        <w:spacing w:line="256" w:lineRule="auto"/>
        <w:ind w:left="120"/>
      </w:pPr>
      <w:r>
        <w:t>In</w:t>
      </w:r>
      <w:r>
        <w:rPr>
          <w:spacing w:val="-2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doc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2,598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 total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diseases,</w:t>
      </w:r>
      <w:r>
        <w:rPr>
          <w:spacing w:val="-43"/>
        </w:rPr>
        <w:t xml:space="preserve"> </w:t>
      </w:r>
      <w:r>
        <w:t>involving</w:t>
      </w:r>
      <w:r>
        <w:rPr>
          <w:spacing w:val="-4"/>
        </w:rPr>
        <w:t xml:space="preserve"> </w:t>
      </w:r>
      <w:r>
        <w:t>approximately 300</w:t>
      </w:r>
      <w:r>
        <w:rPr>
          <w:spacing w:val="-6"/>
        </w:rPr>
        <w:t xml:space="preserve"> </w:t>
      </w:r>
      <w:r>
        <w:t>human</w:t>
      </w:r>
      <w:r>
        <w:rPr>
          <w:spacing w:val="2"/>
        </w:rPr>
        <w:t xml:space="preserve"> </w:t>
      </w:r>
      <w:r>
        <w:t>hours of</w:t>
      </w:r>
      <w:r>
        <w:rPr>
          <w:spacing w:val="1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annotating</w:t>
      </w:r>
      <w:r>
        <w:rPr>
          <w:spacing w:val="-2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scraped</w:t>
      </w:r>
      <w:r>
        <w:rPr>
          <w:spacing w:val="-3"/>
        </w:rPr>
        <w:t xml:space="preserve"> </w:t>
      </w:r>
      <w:r>
        <w:t>images.</w:t>
      </w:r>
    </w:p>
    <w:p w14:paraId="5071479D" w14:textId="77777777" w:rsidR="00231B59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4" w:line="259" w:lineRule="auto"/>
        <w:ind w:right="325"/>
        <w:rPr>
          <w:sz w:val="20"/>
          <w:u w:val="none"/>
        </w:rPr>
      </w:pPr>
      <w:r>
        <w:rPr>
          <w:sz w:val="20"/>
          <w:u w:val="none"/>
        </w:rPr>
        <w:t>PlantDoc Official Paper:</w:t>
      </w:r>
      <w:r>
        <w:rPr>
          <w:color w:val="0461C1"/>
          <w:spacing w:val="1"/>
          <w:sz w:val="20"/>
          <w:u w:val="none"/>
        </w:rPr>
        <w:t xml:space="preserve"> </w:t>
      </w:r>
      <w:hyperlink r:id="rId7" w:anchor="%3A~%3Atext%3DAgainst%20this%20background%2C%20we%20present%2Cin%20annotating%20internet%20scraped%20images">
        <w:r>
          <w:rPr>
            <w:color w:val="0461C1"/>
            <w:w w:val="95"/>
            <w:sz w:val="20"/>
            <w:u w:color="0461C1"/>
          </w:rPr>
          <w:t>https://arxiv.org/abs/1911.10317#:~:text=Against%20this%20background%2C%20we%20present,in%20a</w:t>
        </w:r>
      </w:hyperlink>
      <w:r>
        <w:rPr>
          <w:color w:val="0461C1"/>
          <w:spacing w:val="1"/>
          <w:w w:val="95"/>
          <w:sz w:val="20"/>
          <w:u w:val="none"/>
        </w:rPr>
        <w:t xml:space="preserve"> </w:t>
      </w:r>
      <w:hyperlink r:id="rId8" w:anchor="%3A~%3Atext%3DAgainst%20this%20background%2C%20we%20present%2Cin%20annotating%20internet%20scraped%20images">
        <w:r>
          <w:rPr>
            <w:color w:val="0461C1"/>
            <w:sz w:val="20"/>
            <w:u w:color="0461C1"/>
          </w:rPr>
          <w:t>nnotating%20internet%20scraped%20images</w:t>
        </w:r>
        <w:r>
          <w:rPr>
            <w:sz w:val="20"/>
            <w:u w:val="none"/>
          </w:rPr>
          <w:t>.</w:t>
        </w:r>
      </w:hyperlink>
    </w:p>
    <w:p w14:paraId="24D52E6C" w14:textId="77777777" w:rsidR="00231B59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54" w:lineRule="auto"/>
        <w:ind w:right="3111"/>
        <w:rPr>
          <w:sz w:val="20"/>
          <w:u w:val="none"/>
        </w:rPr>
      </w:pPr>
      <w:r>
        <w:rPr>
          <w:sz w:val="20"/>
          <w:u w:val="none"/>
        </w:rPr>
        <w:t>PlantDoc Download (Kaggle):</w:t>
      </w:r>
      <w:r>
        <w:rPr>
          <w:color w:val="0461C1"/>
          <w:spacing w:val="1"/>
          <w:sz w:val="20"/>
          <w:u w:val="none"/>
        </w:rPr>
        <w:t xml:space="preserve"> </w:t>
      </w:r>
      <w:hyperlink r:id="rId9">
        <w:r>
          <w:rPr>
            <w:color w:val="0461C1"/>
            <w:spacing w:val="-2"/>
            <w:sz w:val="20"/>
            <w:u w:color="0461C1"/>
          </w:rPr>
          <w:t>https://www.kaggle.com/datasets/abdulhasibuddin/plant-doc-dataset</w:t>
        </w:r>
      </w:hyperlink>
    </w:p>
    <w:p w14:paraId="2162BDA7" w14:textId="77777777" w:rsidR="00231B59" w:rsidRDefault="00231B59">
      <w:pPr>
        <w:pStyle w:val="BodyText"/>
      </w:pPr>
    </w:p>
    <w:p w14:paraId="64127008" w14:textId="77777777" w:rsidR="00231B59" w:rsidRDefault="00231B59">
      <w:pPr>
        <w:pStyle w:val="BodyText"/>
        <w:spacing w:before="6"/>
        <w:rPr>
          <w:sz w:val="23"/>
        </w:rPr>
      </w:pPr>
    </w:p>
    <w:p w14:paraId="3260BDDF" w14:textId="77777777" w:rsidR="00231B59" w:rsidRDefault="00000000">
      <w:pPr>
        <w:pStyle w:val="Heading1"/>
        <w:numPr>
          <w:ilvl w:val="0"/>
          <w:numId w:val="1"/>
        </w:numPr>
        <w:tabs>
          <w:tab w:val="left" w:pos="272"/>
        </w:tabs>
        <w:spacing w:before="59"/>
        <w:rPr>
          <w:b w:val="0"/>
        </w:rPr>
      </w:pPr>
      <w:r>
        <w:t>PlantVillage</w:t>
      </w:r>
      <w:r>
        <w:rPr>
          <w:b w:val="0"/>
        </w:rPr>
        <w:t>:</w:t>
      </w:r>
    </w:p>
    <w:p w14:paraId="4460DB1E" w14:textId="77777777" w:rsidR="00231B59" w:rsidRDefault="00000000">
      <w:pPr>
        <w:pStyle w:val="BodyText"/>
        <w:spacing w:before="179" w:line="259" w:lineRule="auto"/>
        <w:ind w:left="120" w:right="216"/>
        <w:jc w:val="both"/>
      </w:pPr>
      <w:r>
        <w:t>The PlantVillage dataset consists of 54303 healthy and unhealthy leaf images divided into 38 categories by species</w:t>
      </w:r>
      <w:r>
        <w:rPr>
          <w:spacing w:val="-43"/>
        </w:rPr>
        <w:t xml:space="preserve"> </w:t>
      </w:r>
      <w:r>
        <w:t>and disease. Note: The original dataset is not available from the original source (plantvillage.org), therefore we get</w:t>
      </w:r>
      <w:r>
        <w:rPr>
          <w:spacing w:val="-4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unaugmented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republished</w:t>
      </w:r>
      <w:r>
        <w:rPr>
          <w:spacing w:val="-4"/>
        </w:rPr>
        <w:t xml:space="preserve"> </w:t>
      </w:r>
      <w:r>
        <w:t>it</w:t>
      </w:r>
    </w:p>
    <w:p w14:paraId="52C2F633" w14:textId="77777777" w:rsidR="00231B59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59"/>
        <w:ind w:hanging="361"/>
        <w:rPr>
          <w:sz w:val="20"/>
          <w:u w:val="none"/>
        </w:rPr>
      </w:pPr>
      <w:r>
        <w:rPr>
          <w:sz w:val="20"/>
          <w:u w:val="none"/>
        </w:rPr>
        <w:t>PlantVillage</w:t>
      </w:r>
      <w:r>
        <w:rPr>
          <w:spacing w:val="-7"/>
          <w:sz w:val="20"/>
          <w:u w:val="none"/>
        </w:rPr>
        <w:t xml:space="preserve"> </w:t>
      </w:r>
      <w:r>
        <w:rPr>
          <w:sz w:val="20"/>
          <w:u w:val="none"/>
        </w:rPr>
        <w:t>Official</w:t>
      </w:r>
      <w:r>
        <w:rPr>
          <w:spacing w:val="-4"/>
          <w:sz w:val="20"/>
          <w:u w:val="none"/>
        </w:rPr>
        <w:t xml:space="preserve"> </w:t>
      </w:r>
      <w:r>
        <w:rPr>
          <w:sz w:val="20"/>
          <w:u w:val="none"/>
        </w:rPr>
        <w:t>Paper:</w:t>
      </w:r>
    </w:p>
    <w:p w14:paraId="1C6BD660" w14:textId="77777777" w:rsidR="00231B59" w:rsidRDefault="00000000">
      <w:pPr>
        <w:pStyle w:val="BodyText"/>
        <w:spacing w:before="18"/>
        <w:ind w:left="840"/>
      </w:pPr>
      <w:hyperlink r:id="rId10">
        <w:r>
          <w:rPr>
            <w:color w:val="0461C1"/>
            <w:u w:val="single" w:color="0461C1"/>
          </w:rPr>
          <w:t>https://paperswithcode.com/paper/improving-plant-disease-classification-by</w:t>
        </w:r>
      </w:hyperlink>
    </w:p>
    <w:p w14:paraId="700BDE2A" w14:textId="77777777" w:rsidR="00231B59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2" w:line="256" w:lineRule="auto"/>
        <w:ind w:right="3128"/>
        <w:rPr>
          <w:sz w:val="20"/>
          <w:u w:val="none"/>
        </w:rPr>
      </w:pPr>
      <w:r>
        <w:rPr>
          <w:sz w:val="20"/>
          <w:u w:val="none"/>
        </w:rPr>
        <w:t>PlantVillage Download (Kaggle):</w:t>
      </w:r>
      <w:r>
        <w:rPr>
          <w:color w:val="0461C1"/>
          <w:spacing w:val="1"/>
          <w:sz w:val="20"/>
          <w:u w:val="none"/>
        </w:rPr>
        <w:t xml:space="preserve"> </w:t>
      </w:r>
      <w:hyperlink r:id="rId11">
        <w:r>
          <w:rPr>
            <w:color w:val="0461C1"/>
            <w:w w:val="95"/>
            <w:sz w:val="20"/>
            <w:u w:color="0461C1"/>
          </w:rPr>
          <w:t>https://www.kaggle.com/datasets/abdallahalidev/plantvillage-dataset</w:t>
        </w:r>
      </w:hyperlink>
    </w:p>
    <w:p w14:paraId="1256E16E" w14:textId="77777777" w:rsidR="00231B59" w:rsidRDefault="00000000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8F98B3" wp14:editId="7BE1C3E5">
            <wp:simplePos x="0" y="0"/>
            <wp:positionH relativeFrom="page">
              <wp:posOffset>914400</wp:posOffset>
            </wp:positionH>
            <wp:positionV relativeFrom="paragraph">
              <wp:posOffset>98973</wp:posOffset>
            </wp:positionV>
            <wp:extent cx="5933186" cy="28925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186" cy="2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2E94B" w14:textId="77777777" w:rsidR="00231B59" w:rsidRDefault="00231B59">
      <w:pPr>
        <w:rPr>
          <w:sz w:val="9"/>
        </w:rPr>
        <w:sectPr w:rsidR="00231B59">
          <w:headerReference w:type="default" r:id="rId13"/>
          <w:type w:val="continuous"/>
          <w:pgSz w:w="12240" w:h="15840"/>
          <w:pgMar w:top="1680" w:right="1280" w:bottom="280" w:left="1320" w:header="148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28C9BCB" w14:textId="77777777" w:rsidR="00231B59" w:rsidRDefault="00231B59">
      <w:pPr>
        <w:pStyle w:val="BodyText"/>
        <w:spacing w:before="1"/>
        <w:rPr>
          <w:sz w:val="10"/>
        </w:rPr>
      </w:pPr>
    </w:p>
    <w:p w14:paraId="57418167" w14:textId="77777777" w:rsidR="00231B59" w:rsidRDefault="00000000">
      <w:pPr>
        <w:pStyle w:val="BodyText"/>
        <w:spacing w:before="59" w:line="259" w:lineRule="auto"/>
        <w:ind w:left="120" w:right="257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those</w:t>
      </w:r>
      <w:r>
        <w:rPr>
          <w:spacing w:val="-7"/>
        </w:rPr>
        <w:t xml:space="preserve"> </w:t>
      </w:r>
      <w:r>
        <w:rPr>
          <w:spacing w:val="-1"/>
        </w:rPr>
        <w:t>above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43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form 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Dataset.</w:t>
      </w:r>
    </w:p>
    <w:p w14:paraId="070E3146" w14:textId="77777777" w:rsidR="00231B59" w:rsidRDefault="00231B59">
      <w:pPr>
        <w:pStyle w:val="BodyText"/>
      </w:pPr>
    </w:p>
    <w:p w14:paraId="468510A3" w14:textId="77777777" w:rsidR="00231B59" w:rsidRDefault="00231B59">
      <w:pPr>
        <w:pStyle w:val="BodyText"/>
      </w:pPr>
    </w:p>
    <w:p w14:paraId="79DC1E9E" w14:textId="77777777" w:rsidR="00231B59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25233A" wp14:editId="6EC5256F">
            <wp:simplePos x="0" y="0"/>
            <wp:positionH relativeFrom="page">
              <wp:posOffset>988694</wp:posOffset>
            </wp:positionH>
            <wp:positionV relativeFrom="paragraph">
              <wp:posOffset>106089</wp:posOffset>
            </wp:positionV>
            <wp:extent cx="5897941" cy="286292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41" cy="286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1B59">
      <w:headerReference w:type="default" r:id="rId15"/>
      <w:pgSz w:w="12240" w:h="15840"/>
      <w:pgMar w:top="1680" w:right="1280" w:bottom="280" w:left="1320" w:header="148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5EC0" w14:textId="77777777" w:rsidR="000D17AD" w:rsidRDefault="000D17AD">
      <w:r>
        <w:separator/>
      </w:r>
    </w:p>
  </w:endnote>
  <w:endnote w:type="continuationSeparator" w:id="0">
    <w:p w14:paraId="4BE9EFB3" w14:textId="77777777" w:rsidR="000D17AD" w:rsidRDefault="000D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916C" w14:textId="77777777" w:rsidR="000D17AD" w:rsidRDefault="000D17AD">
      <w:r>
        <w:separator/>
      </w:r>
    </w:p>
  </w:footnote>
  <w:footnote w:type="continuationSeparator" w:id="0">
    <w:p w14:paraId="5A35E06D" w14:textId="77777777" w:rsidR="000D17AD" w:rsidRDefault="000D1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A5E04" w14:textId="654BD98B" w:rsidR="00231B59" w:rsidRDefault="00D726E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47904" behindDoc="1" locked="0" layoutInCell="1" allowOverlap="1" wp14:anchorId="45009EB3" wp14:editId="09B0F8F7">
              <wp:simplePos x="0" y="0"/>
              <wp:positionH relativeFrom="page">
                <wp:posOffset>901700</wp:posOffset>
              </wp:positionH>
              <wp:positionV relativeFrom="page">
                <wp:posOffset>929005</wp:posOffset>
              </wp:positionV>
              <wp:extent cx="1625600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5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F834B" w14:textId="4882443C" w:rsidR="00231B59" w:rsidRDefault="00000000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TEAM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ID: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PNT2022TMID226</w:t>
                          </w:r>
                          <w:r w:rsidR="00D726E6">
                            <w:rPr>
                              <w:b/>
                              <w:sz w:val="20"/>
                            </w:rPr>
                            <w:t>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09E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3.15pt;width:128pt;height:12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" filled="f" stroked="f">
              <v:textbox inset="0,0,0,0">
                <w:txbxContent>
                  <w:p w14:paraId="5FFF834B" w14:textId="4882443C" w:rsidR="00231B59" w:rsidRDefault="00000000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TEAM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ID: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PNT2022TMID226</w:t>
                    </w:r>
                    <w:r w:rsidR="00D726E6">
                      <w:rPr>
                        <w:b/>
                        <w:sz w:val="20"/>
                      </w:rPr>
                      <w:t>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5666" w14:textId="0C24D416" w:rsidR="00231B59" w:rsidRDefault="00D726E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48416" behindDoc="1" locked="0" layoutInCell="1" allowOverlap="1" wp14:anchorId="43D51125" wp14:editId="5636B75A">
              <wp:simplePos x="0" y="0"/>
              <wp:positionH relativeFrom="page">
                <wp:posOffset>901700</wp:posOffset>
              </wp:positionH>
              <wp:positionV relativeFrom="page">
                <wp:posOffset>929005</wp:posOffset>
              </wp:positionV>
              <wp:extent cx="86868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2D546" w14:textId="77777777" w:rsidR="00231B59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Project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Dataset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511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73.15pt;width:68.4pt;height:12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" filled="f" stroked="f">
              <v:textbox inset="0,0,0,0">
                <w:txbxContent>
                  <w:p w14:paraId="4932D546" w14:textId="77777777" w:rsidR="00231B59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Project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Dataset</w:t>
                    </w:r>
                    <w:r>
                      <w:rPr>
                        <w:sz w:val="2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490"/>
    <w:multiLevelType w:val="hybridMultilevel"/>
    <w:tmpl w:val="D9EE1EEC"/>
    <w:lvl w:ilvl="0" w:tplc="C7E638A8">
      <w:start w:val="1"/>
      <w:numFmt w:val="decimal"/>
      <w:lvlText w:val="%1."/>
      <w:lvlJc w:val="left"/>
      <w:pPr>
        <w:ind w:left="271" w:hanging="154"/>
        <w:jc w:val="left"/>
      </w:pPr>
      <w:rPr>
        <w:rFonts w:ascii="Calibri" w:eastAsia="Calibri" w:hAnsi="Calibri" w:cs="Calibri" w:hint="default"/>
        <w:spacing w:val="-3"/>
        <w:w w:val="100"/>
        <w:sz w:val="18"/>
        <w:szCs w:val="18"/>
        <w:lang w:val="en-US" w:eastAsia="en-US" w:bidi="ar-SA"/>
      </w:rPr>
    </w:lvl>
    <w:lvl w:ilvl="1" w:tplc="D0725A74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98605E6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 w:tplc="8CFAD71C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4" w:tplc="FE5CA91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A91AC76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6" w:tplc="471EB0A4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7" w:tplc="FDCC43A2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F0044C7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num w:numId="1" w16cid:durableId="130569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59"/>
    <w:rsid w:val="000D17AD"/>
    <w:rsid w:val="00231B59"/>
    <w:rsid w:val="00D7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4B262"/>
  <w15:docId w15:val="{1E39D8BC-1763-43FE-9812-485FA28B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ind w:left="3852" w:right="36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26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6E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726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6E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1.1031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abs/1911.10317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bdallahalidev/plantvillage-datase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aperswithcode.com/paper/improving-plant-disease-classification-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bdulhasibuddin/plant-doc-datase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DELL</cp:lastModifiedBy>
  <cp:revision>2</cp:revision>
  <dcterms:created xsi:type="dcterms:W3CDTF">2022-11-15T15:22:00Z</dcterms:created>
  <dcterms:modified xsi:type="dcterms:W3CDTF">2022-11-15T15:22:00Z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