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71" w:after="0" w:line="240"/>
        <w:ind w:right="2194" w:left="182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Phase-II</w:t>
      </w:r>
    </w:p>
    <w:p>
      <w:pPr>
        <w:spacing w:before="22" w:after="0" w:line="240"/>
        <w:ind w:right="2194" w:left="182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(Functional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Non-functional)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tbl>
      <w:tblPr>
        <w:tblInd w:w="130" w:type="dxa"/>
      </w:tblPr>
      <w:tblGrid>
        <w:gridCol w:w="4500"/>
        <w:gridCol w:w="4860"/>
      </w:tblGrid>
      <w:tr>
        <w:trPr>
          <w:trHeight w:val="2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8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0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3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PNT2022TMID49823</w:t>
            </w:r>
          </w:p>
        </w:tc>
      </w:tr>
      <w:tr>
        <w:trPr>
          <w:trHeight w:val="249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8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0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Job/Skill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Recommender</w:t>
            </w:r>
          </w:p>
        </w:tc>
      </w:tr>
      <w:tr>
        <w:trPr>
          <w:trHeight w:val="23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Functional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Requirements:</w:t>
      </w:r>
    </w:p>
    <w:p>
      <w:pPr>
        <w:spacing w:before="18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functional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requirements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solution.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tbl>
      <w:tblPr>
        <w:tblInd w:w="130" w:type="dxa"/>
      </w:tblPr>
      <w:tblGrid>
        <w:gridCol w:w="920"/>
        <w:gridCol w:w="3160"/>
        <w:gridCol w:w="5240"/>
      </w:tblGrid>
      <w:tr>
        <w:trPr>
          <w:trHeight w:val="310" w:hRule="auto"/>
          <w:jc w:val="left"/>
        </w:trPr>
        <w:tc>
          <w:tcPr>
            <w:tcW w:w="9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8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No.</w:t>
            </w:r>
          </w:p>
        </w:tc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9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(Epic)</w:t>
            </w:r>
          </w:p>
        </w:tc>
        <w:tc>
          <w:tcPr>
            <w:tcW w:w="52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8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(Story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Sub-Task)</w:t>
            </w:r>
          </w:p>
        </w:tc>
      </w:tr>
      <w:tr>
        <w:trPr>
          <w:trHeight w:val="809" w:hRule="auto"/>
          <w:jc w:val="left"/>
        </w:trPr>
        <w:tc>
          <w:tcPr>
            <w:tcW w:w="9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</w:t>
            </w:r>
          </w:p>
        </w:tc>
        <w:tc>
          <w:tcPr>
            <w:tcW w:w="52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3" w:left="89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Registration through emails or phone number</w:t>
            </w:r>
            <w:r>
              <w:rPr>
                <w:rFonts w:ascii="Times New Roman" w:hAnsi="Times New Roman" w:cs="Times New Roman" w:eastAsia="Times New Roman"/>
                <w:color w:val="212121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Registration</w:t>
            </w:r>
            <w:r>
              <w:rPr>
                <w:rFonts w:ascii="Times New Roman" w:hAnsi="Times New Roman" w:cs="Times New Roman" w:eastAsia="Times New Roman"/>
                <w:color w:val="212121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through</w:t>
            </w:r>
            <w:r>
              <w:rPr>
                <w:rFonts w:ascii="Times New Roman" w:hAnsi="Times New Roman" w:cs="Times New Roman" w:eastAsia="Times New Roman"/>
                <w:color w:val="212121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emails</w:t>
            </w:r>
            <w:r>
              <w:rPr>
                <w:rFonts w:ascii="Times New Roman" w:hAnsi="Times New Roman" w:cs="Times New Roman" w:eastAsia="Times New Roman"/>
                <w:color w:val="212121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212121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phone</w:t>
            </w:r>
            <w:r>
              <w:rPr>
                <w:rFonts w:ascii="Times New Roman" w:hAnsi="Times New Roman" w:cs="Times New Roman" w:eastAsia="Times New Roman"/>
                <w:color w:val="212121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number</w:t>
            </w:r>
            <w:r>
              <w:rPr>
                <w:rFonts w:ascii="Times New Roman" w:hAnsi="Times New Roman" w:cs="Times New Roman" w:eastAsia="Times New Roman"/>
                <w:color w:val="212121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Times New Roman" w:hAnsi="Times New Roman" w:cs="Times New Roman" w:eastAsia="Times New Roman"/>
                <w:color w:val="212121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IDs.</w:t>
            </w:r>
          </w:p>
        </w:tc>
      </w:tr>
      <w:tr>
        <w:trPr>
          <w:trHeight w:val="490" w:hRule="auto"/>
          <w:jc w:val="left"/>
        </w:trPr>
        <w:tc>
          <w:tcPr>
            <w:tcW w:w="9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</w:t>
            </w:r>
          </w:p>
        </w:tc>
        <w:tc>
          <w:tcPr>
            <w:tcW w:w="52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Configuration</w:t>
            </w:r>
            <w:r>
              <w:rPr>
                <w:rFonts w:ascii="Times New Roman" w:hAnsi="Times New Roman" w:cs="Times New Roman" w:eastAsia="Times New Roman"/>
                <w:color w:val="212121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via</w:t>
            </w:r>
            <w:r>
              <w:rPr>
                <w:rFonts w:ascii="Times New Roman" w:hAnsi="Times New Roman" w:cs="Times New Roman" w:eastAsia="Times New Roman"/>
                <w:color w:val="212121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email.</w:t>
            </w:r>
          </w:p>
          <w:p>
            <w:pPr>
              <w:spacing w:before="0" w:after="0" w:line="240"/>
              <w:ind w:right="0" w:left="89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Configuration</w:t>
            </w:r>
            <w:r>
              <w:rPr>
                <w:rFonts w:ascii="Times New Roman" w:hAnsi="Times New Roman" w:cs="Times New Roman" w:eastAsia="Times New Roman"/>
                <w:color w:val="212121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via</w:t>
            </w:r>
            <w:r>
              <w:rPr>
                <w:rFonts w:ascii="Times New Roman" w:hAnsi="Times New Roman" w:cs="Times New Roman" w:eastAsia="Times New Roman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OTP</w:t>
            </w:r>
            <w:r>
              <w:rPr>
                <w:rFonts w:ascii="Times New Roman" w:hAnsi="Times New Roman" w:cs="Times New Roman" w:eastAsia="Times New Roman"/>
                <w:color w:val="212121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212121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phone</w:t>
            </w:r>
            <w:r>
              <w:rPr>
                <w:rFonts w:ascii="Times New Roman" w:hAnsi="Times New Roman" w:cs="Times New Roman" w:eastAsia="Times New Roman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989" w:hRule="auto"/>
          <w:jc w:val="left"/>
        </w:trPr>
        <w:tc>
          <w:tcPr>
            <w:tcW w:w="9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8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99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212121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requirement:</w:t>
            </w:r>
          </w:p>
        </w:tc>
        <w:tc>
          <w:tcPr>
            <w:tcW w:w="52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1851" w:left="8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Chat</w:t>
            </w:r>
            <w:r>
              <w:rPr>
                <w:rFonts w:ascii="Times New Roman" w:hAnsi="Times New Roman" w:cs="Times New Roman" w:eastAsia="Times New Roman"/>
                <w:color w:val="212121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bots</w:t>
            </w:r>
            <w:r>
              <w:rPr>
                <w:rFonts w:ascii="Times New Roman" w:hAnsi="Times New Roman" w:cs="Times New Roman" w:eastAsia="Times New Roman"/>
                <w:color w:val="212121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gets</w:t>
            </w:r>
            <w:r>
              <w:rPr>
                <w:rFonts w:ascii="Times New Roman" w:hAnsi="Times New Roman" w:cs="Times New Roman" w:eastAsia="Times New Roman"/>
                <w:color w:val="212121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information</w:t>
            </w:r>
            <w:r>
              <w:rPr>
                <w:rFonts w:ascii="Times New Roman" w:hAnsi="Times New Roman" w:cs="Times New Roman" w:eastAsia="Times New Roman"/>
                <w:color w:val="212121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properly.</w:t>
            </w:r>
            <w:r>
              <w:rPr>
                <w:rFonts w:ascii="Times New Roman" w:hAnsi="Times New Roman" w:cs="Times New Roman" w:eastAsia="Times New Roman"/>
                <w:color w:val="212121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Times New Roman" w:hAnsi="Times New Roman" w:cs="Times New Roman" w:eastAsia="Times New Roman"/>
                <w:color w:val="212121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process</w:t>
            </w:r>
            <w:r>
              <w:rPr>
                <w:rFonts w:ascii="Times New Roman" w:hAnsi="Times New Roman" w:cs="Times New Roman" w:eastAsia="Times New Roman"/>
                <w:color w:val="212121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quickly</w:t>
            </w:r>
            <w:r>
              <w:rPr>
                <w:rFonts w:ascii="Times New Roman" w:hAnsi="Times New Roman" w:cs="Times New Roman" w:eastAsia="Times New Roman"/>
                <w:color w:val="212121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212121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easily.</w:t>
            </w:r>
          </w:p>
          <w:p>
            <w:pPr>
              <w:spacing w:before="0" w:after="0" w:line="240"/>
              <w:ind w:right="0" w:left="8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Times New Roman" w:hAnsi="Times New Roman" w:cs="Times New Roman" w:eastAsia="Times New Roman"/>
                <w:color w:val="212121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response</w:t>
            </w:r>
            <w:r>
              <w:rPr>
                <w:rFonts w:ascii="Times New Roman" w:hAnsi="Times New Roman" w:cs="Times New Roman" w:eastAsia="Times New Roman"/>
                <w:color w:val="212121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depends</w:t>
            </w:r>
            <w:r>
              <w:rPr>
                <w:rFonts w:ascii="Times New Roman" w:hAnsi="Times New Roman" w:cs="Times New Roman" w:eastAsia="Times New Roman"/>
                <w:color w:val="212121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212121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user's</w:t>
            </w:r>
            <w:r>
              <w:rPr>
                <w:rFonts w:ascii="Times New Roman" w:hAnsi="Times New Roman" w:cs="Times New Roman" w:eastAsia="Times New Roman"/>
                <w:color w:val="212121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information.</w:t>
            </w:r>
          </w:p>
          <w:p>
            <w:pPr>
              <w:spacing w:before="0" w:after="0" w:line="240"/>
              <w:ind w:right="0" w:left="89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Times New Roman" w:hAnsi="Times New Roman" w:cs="Times New Roman" w:eastAsia="Times New Roman"/>
                <w:color w:val="212121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gives</w:t>
            </w:r>
            <w:r>
              <w:rPr>
                <w:rFonts w:ascii="Times New Roman" w:hAnsi="Times New Roman" w:cs="Times New Roman" w:eastAsia="Times New Roman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multiple</w:t>
            </w:r>
            <w:r>
              <w:rPr>
                <w:rFonts w:ascii="Times New Roman" w:hAnsi="Times New Roman" w:cs="Times New Roman" w:eastAsia="Times New Roman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languages</w:t>
            </w:r>
            <w:r>
              <w:rPr>
                <w:rFonts w:ascii="Times New Roman" w:hAnsi="Times New Roman" w:cs="Times New Roman" w:eastAsia="Times New Roman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get</w:t>
            </w:r>
            <w:r>
              <w:rPr>
                <w:rFonts w:ascii="Times New Roman" w:hAnsi="Times New Roman" w:cs="Times New Roman" w:eastAsia="Times New Roman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information.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08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Non-functional</w:t>
      </w:r>
      <w:r>
        <w:rPr>
          <w:rFonts w:ascii="Times New Roman" w:hAnsi="Times New Roman" w:cs="Times New Roman" w:eastAsia="Times New Roman"/>
          <w:b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Requirements:</w:t>
      </w:r>
    </w:p>
    <w:p>
      <w:pPr>
        <w:spacing w:before="18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non-functional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requirements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solution.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130" w:type="dxa"/>
      </w:tblPr>
      <w:tblGrid>
        <w:gridCol w:w="920"/>
        <w:gridCol w:w="3460"/>
        <w:gridCol w:w="4940"/>
      </w:tblGrid>
      <w:tr>
        <w:trPr>
          <w:trHeight w:val="330" w:hRule="auto"/>
          <w:jc w:val="left"/>
        </w:trPr>
        <w:tc>
          <w:tcPr>
            <w:tcW w:w="9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8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No.</w:t>
            </w:r>
          </w:p>
        </w:tc>
        <w:tc>
          <w:tcPr>
            <w:tcW w:w="34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9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</w:p>
        </w:tc>
        <w:tc>
          <w:tcPr>
            <w:tcW w:w="4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730" w:hRule="auto"/>
          <w:jc w:val="left"/>
        </w:trPr>
        <w:tc>
          <w:tcPr>
            <w:tcW w:w="9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8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9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Developer to put buttons that users get access easily.</w:t>
            </w:r>
            <w:r>
              <w:rPr>
                <w:rFonts w:ascii="Times New Roman" w:hAnsi="Times New Roman" w:cs="Times New Roman" w:eastAsia="Times New Roman"/>
                <w:color w:val="212121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People</w:t>
            </w:r>
            <w:r>
              <w:rPr>
                <w:rFonts w:ascii="Times New Roman" w:hAnsi="Times New Roman" w:cs="Times New Roman" w:eastAsia="Times New Roman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no</w:t>
            </w:r>
            <w:r>
              <w:rPr>
                <w:rFonts w:ascii="Times New Roman" w:hAnsi="Times New Roman" w:cs="Times New Roman" w:eastAsia="Times New Roman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understanding</w:t>
            </w:r>
            <w:r>
              <w:rPr>
                <w:rFonts w:ascii="Times New Roman" w:hAnsi="Times New Roman" w:cs="Times New Roman" w:eastAsia="Times New Roman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French</w:t>
            </w:r>
            <w:r>
              <w:rPr>
                <w:rFonts w:ascii="Times New Roman" w:hAnsi="Times New Roman" w:cs="Times New Roman" w:eastAsia="Times New Roman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must</w:t>
            </w:r>
            <w:r>
              <w:rPr>
                <w:rFonts w:ascii="Times New Roman" w:hAnsi="Times New Roman" w:cs="Times New Roman" w:eastAsia="Times New Roman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212121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able</w:t>
            </w:r>
          </w:p>
          <w:p>
            <w:pPr>
              <w:spacing w:before="0" w:after="0" w:line="240"/>
              <w:ind w:right="0" w:left="104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212121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use</w:t>
            </w:r>
            <w:r>
              <w:rPr>
                <w:rFonts w:ascii="Times New Roman" w:hAnsi="Times New Roman" w:cs="Times New Roman" w:eastAsia="Times New Roman"/>
                <w:color w:val="212121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212121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web.</w:t>
            </w:r>
          </w:p>
        </w:tc>
      </w:tr>
      <w:tr>
        <w:trPr>
          <w:trHeight w:val="750" w:hRule="auto"/>
          <w:jc w:val="left"/>
        </w:trPr>
        <w:tc>
          <w:tcPr>
            <w:tcW w:w="9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8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167" w:left="104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Access permissions for the particular system</w:t>
            </w:r>
            <w:r>
              <w:rPr>
                <w:rFonts w:ascii="Times New Roman" w:hAnsi="Times New Roman" w:cs="Times New Roman" w:eastAsia="Times New Roman"/>
                <w:color w:val="212121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information</w:t>
            </w:r>
            <w:r>
              <w:rPr>
                <w:rFonts w:ascii="Times New Roman" w:hAnsi="Times New Roman" w:cs="Times New Roman" w:eastAsia="Times New Roman"/>
                <w:color w:val="212121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may</w:t>
            </w:r>
            <w:r>
              <w:rPr>
                <w:rFonts w:ascii="Times New Roman" w:hAnsi="Times New Roman" w:cs="Times New Roman" w:eastAsia="Times New Roman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only</w:t>
            </w:r>
            <w:r>
              <w:rPr>
                <w:rFonts w:ascii="Times New Roman" w:hAnsi="Times New Roman" w:cs="Times New Roman" w:eastAsia="Times New Roman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changed</w:t>
            </w:r>
            <w:r>
              <w:rPr>
                <w:rFonts w:ascii="Times New Roman" w:hAnsi="Times New Roman" w:cs="Times New Roman" w:eastAsia="Times New Roman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system's</w:t>
            </w:r>
            <w:r>
              <w:rPr>
                <w:rFonts w:ascii="Times New Roman" w:hAnsi="Times New Roman" w:cs="Times New Roman" w:eastAsia="Times New Roman"/>
                <w:color w:val="212121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Times New Roman" w:hAnsi="Times New Roman" w:cs="Times New Roman" w:eastAsia="Times New Roman"/>
                <w:color w:val="212121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adminstrator.</w:t>
            </w:r>
          </w:p>
        </w:tc>
      </w:tr>
      <w:tr>
        <w:trPr>
          <w:trHeight w:val="480" w:hRule="auto"/>
          <w:jc w:val="left"/>
        </w:trPr>
        <w:tc>
          <w:tcPr>
            <w:tcW w:w="9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8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9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10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database</w:t>
            </w:r>
            <w:r>
              <w:rPr>
                <w:rFonts w:ascii="Times New Roman" w:hAnsi="Times New Roman" w:cs="Times New Roman" w:eastAsia="Times New Roman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212121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chatbot</w:t>
            </w:r>
            <w:r>
              <w:rPr>
                <w:rFonts w:ascii="Times New Roman" w:hAnsi="Times New Roman" w:cs="Times New Roman" w:eastAsia="Times New Roman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software</w:t>
            </w:r>
            <w:r>
              <w:rPr>
                <w:rFonts w:ascii="Times New Roman" w:hAnsi="Times New Roman" w:cs="Times New Roman" w:eastAsia="Times New Roman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must</w:t>
            </w:r>
            <w:r>
              <w:rPr>
                <w:rFonts w:ascii="Times New Roman" w:hAnsi="Times New Roman" w:cs="Times New Roman" w:eastAsia="Times New Roman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212121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updated</w:t>
            </w:r>
          </w:p>
          <w:p>
            <w:pPr>
              <w:spacing w:before="0" w:after="0" w:line="240"/>
              <w:ind w:right="0" w:left="104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frequently.</w:t>
            </w:r>
          </w:p>
        </w:tc>
      </w:tr>
      <w:tr>
        <w:trPr>
          <w:trHeight w:val="749" w:hRule="auto"/>
          <w:jc w:val="left"/>
        </w:trPr>
        <w:tc>
          <w:tcPr>
            <w:tcW w:w="9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8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167" w:left="104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The loading must be no more than 2 seconds for</w:t>
            </w:r>
            <w:r>
              <w:rPr>
                <w:rFonts w:ascii="Times New Roman" w:hAnsi="Times New Roman" w:cs="Times New Roman" w:eastAsia="Times New Roman"/>
                <w:color w:val="212121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users</w:t>
            </w:r>
            <w:r>
              <w:rPr>
                <w:rFonts w:ascii="Times New Roman" w:hAnsi="Times New Roman" w:cs="Times New Roman" w:eastAsia="Times New Roman"/>
                <w:color w:val="212121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that</w:t>
            </w:r>
            <w:r>
              <w:rPr>
                <w:rFonts w:ascii="Times New Roman" w:hAnsi="Times New Roman" w:cs="Times New Roman" w:eastAsia="Times New Roman"/>
                <w:color w:val="212121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access</w:t>
            </w:r>
            <w:r>
              <w:rPr>
                <w:rFonts w:ascii="Times New Roman" w:hAnsi="Times New Roman" w:cs="Times New Roman" w:eastAsia="Times New Roman"/>
                <w:color w:val="212121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212121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website</w:t>
            </w:r>
            <w:r>
              <w:rPr>
                <w:rFonts w:ascii="Times New Roman" w:hAnsi="Times New Roman" w:cs="Times New Roman" w:eastAsia="Times New Roman"/>
                <w:color w:val="212121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using</w:t>
            </w:r>
            <w:r>
              <w:rPr>
                <w:rFonts w:ascii="Times New Roman" w:hAnsi="Times New Roman" w:cs="Times New Roman" w:eastAsia="Times New Roman"/>
                <w:color w:val="212121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212121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LTE</w:t>
            </w:r>
            <w:r>
              <w:rPr>
                <w:rFonts w:ascii="Times New Roman" w:hAnsi="Times New Roman" w:cs="Times New Roman" w:eastAsia="Times New Roman"/>
                <w:color w:val="212121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mobile</w:t>
            </w:r>
            <w:r>
              <w:rPr>
                <w:rFonts w:ascii="Times New Roman" w:hAnsi="Times New Roman" w:cs="Times New Roman" w:eastAsia="Times New Roman"/>
                <w:color w:val="212121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connection.</w:t>
            </w:r>
          </w:p>
        </w:tc>
      </w:tr>
      <w:tr>
        <w:trPr>
          <w:trHeight w:val="980" w:hRule="auto"/>
          <w:jc w:val="left"/>
        </w:trPr>
        <w:tc>
          <w:tcPr>
            <w:tcW w:w="9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67" w:left="10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New</w:t>
            </w:r>
            <w:r>
              <w:rPr>
                <w:rFonts w:ascii="Times New Roman" w:hAnsi="Times New Roman" w:cs="Times New Roman" w:eastAsia="Times New Roman"/>
                <w:color w:val="212121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module</w:t>
            </w:r>
            <w:r>
              <w:rPr>
                <w:rFonts w:ascii="Times New Roman" w:hAnsi="Times New Roman" w:cs="Times New Roman" w:eastAsia="Times New Roman"/>
                <w:color w:val="212121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deployment</w:t>
            </w:r>
            <w:r>
              <w:rPr>
                <w:rFonts w:ascii="Times New Roman" w:hAnsi="Times New Roman" w:cs="Times New Roman" w:eastAsia="Times New Roman"/>
                <w:color w:val="212121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mustn't</w:t>
            </w:r>
            <w:r>
              <w:rPr>
                <w:rFonts w:ascii="Times New Roman" w:hAnsi="Times New Roman" w:cs="Times New Roman" w:eastAsia="Times New Roman"/>
                <w:color w:val="212121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impact</w:t>
            </w:r>
            <w:r>
              <w:rPr>
                <w:rFonts w:ascii="Times New Roman" w:hAnsi="Times New Roman" w:cs="Times New Roman" w:eastAsia="Times New Roman"/>
                <w:color w:val="212121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any</w:t>
            </w:r>
            <w:r>
              <w:rPr>
                <w:rFonts w:ascii="Times New Roman" w:hAnsi="Times New Roman" w:cs="Times New Roman" w:eastAsia="Times New Roman"/>
                <w:color w:val="212121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issues</w:t>
            </w:r>
            <w:r>
              <w:rPr>
                <w:rFonts w:ascii="Times New Roman" w:hAnsi="Times New Roman" w:cs="Times New Roman" w:eastAsia="Times New Roman"/>
                <w:color w:val="212121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212121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its</w:t>
            </w:r>
            <w:r>
              <w:rPr>
                <w:rFonts w:ascii="Times New Roman" w:hAnsi="Times New Roman" w:cs="Times New Roman" w:eastAsia="Times New Roman"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performance.</w:t>
            </w:r>
          </w:p>
          <w:p>
            <w:pPr>
              <w:spacing w:before="0" w:after="0" w:line="240"/>
              <w:ind w:right="0" w:left="10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212121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give</w:t>
            </w:r>
            <w:r>
              <w:rPr>
                <w:rFonts w:ascii="Times New Roman" w:hAnsi="Times New Roman" w:cs="Times New Roman" w:eastAsia="Times New Roman"/>
                <w:color w:val="212121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212121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restore</w:t>
            </w:r>
            <w:r>
              <w:rPr>
                <w:rFonts w:ascii="Times New Roman" w:hAnsi="Times New Roman" w:cs="Times New Roman" w:eastAsia="Times New Roman"/>
                <w:color w:val="212121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timings</w:t>
            </w:r>
            <w:r>
              <w:rPr>
                <w:rFonts w:ascii="Times New Roman" w:hAnsi="Times New Roman" w:cs="Times New Roman" w:eastAsia="Times New Roman"/>
                <w:color w:val="212121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212121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display.</w:t>
            </w:r>
          </w:p>
          <w:p>
            <w:pPr>
              <w:spacing w:before="0" w:after="0" w:line="240"/>
              <w:ind w:right="0" w:left="104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Times New Roman" w:hAnsi="Times New Roman" w:cs="Times New Roman" w:eastAsia="Times New Roman"/>
                <w:color w:val="212121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should</w:t>
            </w:r>
            <w:r>
              <w:rPr>
                <w:rFonts w:ascii="Times New Roman" w:hAnsi="Times New Roman" w:cs="Times New Roman" w:eastAsia="Times New Roman"/>
                <w:color w:val="212121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not</w:t>
            </w:r>
            <w:r>
              <w:rPr>
                <w:rFonts w:ascii="Times New Roman" w:hAnsi="Times New Roman" w:cs="Times New Roman" w:eastAsia="Times New Roman"/>
                <w:color w:val="212121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take</w:t>
            </w:r>
            <w:r>
              <w:rPr>
                <w:rFonts w:ascii="Times New Roman" w:hAnsi="Times New Roman" w:cs="Times New Roman" w:eastAsia="Times New Roman"/>
                <w:color w:val="212121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more</w:t>
            </w:r>
            <w:r>
              <w:rPr>
                <w:rFonts w:ascii="Times New Roman" w:hAnsi="Times New Roman" w:cs="Times New Roman" w:eastAsia="Times New Roman"/>
                <w:color w:val="212121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than</w:t>
            </w:r>
            <w:r>
              <w:rPr>
                <w:rFonts w:ascii="Times New Roman" w:hAnsi="Times New Roman" w:cs="Times New Roman" w:eastAsia="Times New Roman"/>
                <w:color w:val="212121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one</w:t>
            </w:r>
            <w:r>
              <w:rPr>
                <w:rFonts w:ascii="Times New Roman" w:hAnsi="Times New Roman" w:cs="Times New Roman" w:eastAsia="Times New Roman"/>
                <w:color w:val="212121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212121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restore.</w:t>
            </w:r>
          </w:p>
        </w:tc>
      </w:tr>
      <w:tr>
        <w:trPr>
          <w:trHeight w:val="490" w:hRule="auto"/>
          <w:jc w:val="left"/>
        </w:trPr>
        <w:tc>
          <w:tcPr>
            <w:tcW w:w="9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8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99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12121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4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212121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website</w:t>
            </w:r>
            <w:r>
              <w:rPr>
                <w:rFonts w:ascii="Times New Roman" w:hAnsi="Times New Roman" w:cs="Times New Roman" w:eastAsia="Times New Roman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traffic</w:t>
            </w:r>
            <w:r>
              <w:rPr>
                <w:rFonts w:ascii="Times New Roman" w:hAnsi="Times New Roman" w:cs="Times New Roman" w:eastAsia="Times New Roman"/>
                <w:color w:val="212121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limit</w:t>
            </w:r>
            <w:r>
              <w:rPr>
                <w:rFonts w:ascii="Times New Roman" w:hAnsi="Times New Roman" w:cs="Times New Roman" w:eastAsia="Times New Roman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must</w:t>
            </w:r>
            <w:r>
              <w:rPr>
                <w:rFonts w:ascii="Times New Roman" w:hAnsi="Times New Roman" w:cs="Times New Roman" w:eastAsia="Times New Roman"/>
                <w:color w:val="212121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scalable</w:t>
            </w:r>
            <w:r>
              <w:rPr>
                <w:rFonts w:ascii="Times New Roman" w:hAnsi="Times New Roman" w:cs="Times New Roman" w:eastAsia="Times New Roman"/>
                <w:color w:val="212121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enough</w:t>
            </w:r>
            <w:r>
              <w:rPr>
                <w:rFonts w:ascii="Times New Roman" w:hAnsi="Times New Roman" w:cs="Times New Roman" w:eastAsia="Times New Roman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212121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support</w:t>
            </w:r>
            <w:r>
              <w:rPr>
                <w:rFonts w:ascii="Times New Roman" w:hAnsi="Times New Roman" w:cs="Times New Roman" w:eastAsia="Times New Roman"/>
                <w:color w:val="212121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more</w:t>
            </w:r>
            <w:r>
              <w:rPr>
                <w:rFonts w:ascii="Times New Roman" w:hAnsi="Times New Roman" w:cs="Times New Roman" w:eastAsia="Times New Roman"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users</w:t>
            </w:r>
            <w:r>
              <w:rPr>
                <w:rFonts w:ascii="Times New Roman" w:hAnsi="Times New Roman" w:cs="Times New Roman" w:eastAsia="Times New Roman"/>
                <w:color w:val="212121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at</w:t>
            </w:r>
            <w:r>
              <w:rPr>
                <w:rFonts w:ascii="Times New Roman" w:hAnsi="Times New Roman" w:cs="Times New Roman" w:eastAsia="Times New Roman"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212121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2"/>
                <w:shd w:fill="auto" w:val="clear"/>
              </w:rPr>
              <w:t xml:space="preserve">time.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