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5BBA10" w14:textId="77777777" w:rsidR="00F92289" w:rsidRDefault="00FB7415">
      <w:pPr>
        <w:spacing w:after="84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40FDB0D5" w14:textId="77777777" w:rsidR="00F92289" w:rsidRDefault="00FB7415">
      <w:pPr>
        <w:spacing w:after="0"/>
        <w:ind w:left="386" w:right="2" w:hanging="10"/>
        <w:jc w:val="center"/>
      </w:pPr>
      <w:r>
        <w:rPr>
          <w:rFonts w:ascii="Arial" w:eastAsia="Arial" w:hAnsi="Arial" w:cs="Arial"/>
          <w:b/>
          <w:sz w:val="24"/>
        </w:rPr>
        <w:t xml:space="preserve">Project Design Phase-II </w:t>
      </w:r>
    </w:p>
    <w:p w14:paraId="5F75BDFC" w14:textId="77777777" w:rsidR="00F92289" w:rsidRDefault="00FB7415">
      <w:pPr>
        <w:spacing w:after="0"/>
        <w:ind w:left="386" w:hanging="10"/>
        <w:jc w:val="center"/>
      </w:pPr>
      <w:r>
        <w:rPr>
          <w:rFonts w:ascii="Arial" w:eastAsia="Arial" w:hAnsi="Arial" w:cs="Arial"/>
          <w:b/>
          <w:sz w:val="24"/>
        </w:rPr>
        <w:t xml:space="preserve">Data Flow Diagram &amp; User Stories </w:t>
      </w:r>
    </w:p>
    <w:p w14:paraId="430647E2" w14:textId="77777777" w:rsidR="00F92289" w:rsidRDefault="00FB7415">
      <w:pPr>
        <w:spacing w:after="0"/>
      </w:pPr>
      <w:r>
        <w:rPr>
          <w:rFonts w:ascii="Arial" w:eastAsia="Arial" w:hAnsi="Arial" w:cs="Arial"/>
          <w:b/>
          <w:sz w:val="25"/>
        </w:rPr>
        <w:t xml:space="preserve"> </w:t>
      </w:r>
      <w:bookmarkStart w:id="0" w:name="_GoBack"/>
      <w:bookmarkEnd w:id="0"/>
    </w:p>
    <w:tbl>
      <w:tblPr>
        <w:tblStyle w:val="TableGrid"/>
        <w:tblW w:w="9359" w:type="dxa"/>
        <w:tblInd w:w="2734" w:type="dxa"/>
        <w:tblCellMar>
          <w:top w:w="7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5"/>
        <w:gridCol w:w="4844"/>
      </w:tblGrid>
      <w:tr w:rsidR="00F92289" w14:paraId="75D93796" w14:textId="77777777">
        <w:trPr>
          <w:trHeight w:val="281"/>
        </w:trPr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0930C" w14:textId="77777777" w:rsidR="00F92289" w:rsidRDefault="00FB7415">
            <w:pPr>
              <w:spacing w:after="0"/>
              <w:ind w:left="7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62D6B" w14:textId="77777777" w:rsidR="00F92289" w:rsidRDefault="00FB7415">
            <w:pPr>
              <w:spacing w:after="0"/>
            </w:pPr>
            <w:r>
              <w:rPr>
                <w:rFonts w:ascii="Arial" w:eastAsia="Arial" w:hAnsi="Arial" w:cs="Arial"/>
              </w:rPr>
              <w:t xml:space="preserve">15 October 2022 </w:t>
            </w:r>
          </w:p>
        </w:tc>
      </w:tr>
      <w:tr w:rsidR="00F92289" w14:paraId="51474BE4" w14:textId="77777777">
        <w:trPr>
          <w:trHeight w:val="283"/>
        </w:trPr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C6CE2" w14:textId="77777777" w:rsidR="00F92289" w:rsidRDefault="00FB7415">
            <w:pPr>
              <w:spacing w:after="0"/>
              <w:ind w:left="7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9D4D8" w14:textId="77777777" w:rsidR="00F92289" w:rsidRDefault="00FB7415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Project – Skill and Job Recommender </w:t>
            </w:r>
          </w:p>
        </w:tc>
      </w:tr>
      <w:tr w:rsidR="00F92289" w14:paraId="2ACD4B52" w14:textId="77777777">
        <w:trPr>
          <w:trHeight w:val="284"/>
        </w:trPr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75979" w14:textId="77777777" w:rsidR="00F92289" w:rsidRDefault="00FB7415">
            <w:pPr>
              <w:spacing w:after="0"/>
              <w:ind w:left="7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04328" w14:textId="77777777" w:rsidR="00F92289" w:rsidRDefault="00FB7415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4 Marks </w:t>
            </w:r>
          </w:p>
        </w:tc>
      </w:tr>
    </w:tbl>
    <w:p w14:paraId="20CF50F2" w14:textId="77777777" w:rsidR="00F92289" w:rsidRDefault="00FB7415">
      <w:pPr>
        <w:spacing w:after="0"/>
      </w:pPr>
      <w:r>
        <w:rPr>
          <w:rFonts w:ascii="Arial" w:eastAsia="Arial" w:hAnsi="Arial" w:cs="Arial"/>
          <w:b/>
          <w:sz w:val="23"/>
        </w:rPr>
        <w:t xml:space="preserve"> </w:t>
      </w:r>
    </w:p>
    <w:p w14:paraId="4C612AAE" w14:textId="77777777" w:rsidR="00F92289" w:rsidRDefault="00FB7415">
      <w:pPr>
        <w:spacing w:after="163"/>
        <w:ind w:left="101" w:hanging="10"/>
      </w:pPr>
      <w:r>
        <w:rPr>
          <w:rFonts w:ascii="Arial" w:eastAsia="Arial" w:hAnsi="Arial" w:cs="Arial"/>
          <w:b/>
        </w:rPr>
        <w:t xml:space="preserve">Data Flow Diagrams: </w:t>
      </w:r>
    </w:p>
    <w:p w14:paraId="46AF3C16" w14:textId="77777777" w:rsidR="00F92289" w:rsidRDefault="00FB7415">
      <w:pPr>
        <w:spacing w:after="0" w:line="257" w:lineRule="auto"/>
        <w:ind w:left="116" w:hanging="10"/>
      </w:pPr>
      <w:r>
        <w:rPr>
          <w:rFonts w:ascii="Arial" w:eastAsia="Arial" w:hAnsi="Arial" w:cs="Arial"/>
        </w:rP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</w:t>
      </w:r>
      <w:r>
        <w:rPr>
          <w:rFonts w:ascii="Arial" w:eastAsia="Arial" w:hAnsi="Arial" w:cs="Arial"/>
        </w:rPr>
        <w:t xml:space="preserve">the information, and where data is stored. </w:t>
      </w:r>
    </w:p>
    <w:p w14:paraId="4BA100E4" w14:textId="77777777" w:rsidR="00F92289" w:rsidRDefault="00FB7415">
      <w:pPr>
        <w:spacing w:after="17"/>
      </w:pPr>
      <w:r>
        <w:rPr>
          <w:rFonts w:ascii="Arial" w:eastAsia="Arial" w:hAnsi="Arial" w:cs="Arial"/>
          <w:sz w:val="20"/>
        </w:rPr>
        <w:t xml:space="preserve"> </w:t>
      </w:r>
    </w:p>
    <w:p w14:paraId="7AAC100E" w14:textId="77777777" w:rsidR="00F92289" w:rsidRDefault="00FB7415">
      <w:pPr>
        <w:spacing w:after="0"/>
      </w:pPr>
      <w:r>
        <w:rPr>
          <w:rFonts w:ascii="Arial" w:eastAsia="Arial" w:hAnsi="Arial" w:cs="Arial"/>
          <w:sz w:val="23"/>
        </w:rPr>
        <w:t xml:space="preserve"> </w:t>
      </w:r>
    </w:p>
    <w:p w14:paraId="35F0D223" w14:textId="77777777" w:rsidR="00F92289" w:rsidRDefault="00FB7415">
      <w:pPr>
        <w:spacing w:after="0"/>
        <w:ind w:left="3130"/>
      </w:pPr>
      <w:r>
        <w:rPr>
          <w:noProof/>
        </w:rPr>
        <mc:AlternateContent>
          <mc:Choice Requires="wpg">
            <w:drawing>
              <wp:inline distT="0" distB="0" distL="0" distR="0" wp14:anchorId="163FC38C" wp14:editId="273D7F91">
                <wp:extent cx="5301997" cy="2775204"/>
                <wp:effectExtent l="0" t="0" r="0" b="0"/>
                <wp:docPr id="5370" name="Group 53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01997" cy="2775204"/>
                          <a:chOff x="0" y="0"/>
                          <a:chExt cx="5301997" cy="2775204"/>
                        </a:xfrm>
                      </wpg:grpSpPr>
                      <wps:wsp>
                        <wps:cNvPr id="119" name="Shape 119"/>
                        <wps:cNvSpPr/>
                        <wps:spPr>
                          <a:xfrm>
                            <a:off x="0" y="0"/>
                            <a:ext cx="5301997" cy="27752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01997" h="2775204">
                                <a:moveTo>
                                  <a:pt x="0" y="2775204"/>
                                </a:moveTo>
                                <a:lnTo>
                                  <a:pt x="5301997" y="2775204"/>
                                </a:lnTo>
                                <a:lnTo>
                                  <a:pt x="530199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1" name="Picture 12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89916" y="356616"/>
                            <a:ext cx="5123688" cy="206654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370" style="width:417.48pt;height:218.52pt;mso-position-horizontal-relative:char;mso-position-vertical-relative:line" coordsize="53019,27752">
                <v:shape id="Shape 119" style="position:absolute;width:53019;height:27752;left:0;top:0;" coordsize="5301997,2775204" path="m0,2775204l5301997,2775204l5301997,0l0,0x">
                  <v:stroke weight="0.48pt" endcap="flat" joinstyle="miter" miterlimit="10" on="true" color="#000000"/>
                  <v:fill on="false" color="#000000" opacity="0"/>
                </v:shape>
                <v:shape id="Picture 121" style="position:absolute;width:51236;height:20665;left:899;top:3566;" filled="f">
                  <v:imagedata r:id="rId5"/>
                </v:shape>
              </v:group>
            </w:pict>
          </mc:Fallback>
        </mc:AlternateContent>
      </w:r>
    </w:p>
    <w:p w14:paraId="72BA55AA" w14:textId="77777777" w:rsidR="00F92289" w:rsidRDefault="00FB7415">
      <w:pPr>
        <w:spacing w:after="0"/>
      </w:pPr>
      <w:r>
        <w:rPr>
          <w:rFonts w:ascii="Arial" w:eastAsia="Arial" w:hAnsi="Arial" w:cs="Arial"/>
          <w:sz w:val="20"/>
        </w:rPr>
        <w:lastRenderedPageBreak/>
        <w:t xml:space="preserve"> </w:t>
      </w:r>
    </w:p>
    <w:p w14:paraId="71754980" w14:textId="77777777" w:rsidR="00F92289" w:rsidRDefault="00FB7415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3B919F53" w14:textId="77777777" w:rsidR="00F92289" w:rsidRDefault="00FB7415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5C99F550" w14:textId="77777777" w:rsidR="00F92289" w:rsidRDefault="00FB7415">
      <w:pPr>
        <w:spacing w:after="5" w:line="242" w:lineRule="auto"/>
        <w:ind w:right="14358"/>
        <w:jc w:val="both"/>
      </w:pP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1"/>
        </w:rPr>
        <w:t xml:space="preserve"> </w:t>
      </w:r>
    </w:p>
    <w:p w14:paraId="1964E6D1" w14:textId="77777777" w:rsidR="00F92289" w:rsidRDefault="00FB7415">
      <w:pPr>
        <w:spacing w:after="0"/>
        <w:ind w:left="101" w:hanging="10"/>
      </w:pPr>
      <w:r>
        <w:rPr>
          <w:rFonts w:ascii="Arial" w:eastAsia="Arial" w:hAnsi="Arial" w:cs="Arial"/>
          <w:b/>
        </w:rPr>
        <w:t xml:space="preserve">User Stories </w:t>
      </w:r>
    </w:p>
    <w:p w14:paraId="4EF790DA" w14:textId="77777777" w:rsidR="00F92289" w:rsidRDefault="00FB7415">
      <w:pPr>
        <w:spacing w:after="0"/>
        <w:ind w:right="14362"/>
        <w:jc w:val="both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19"/>
        </w:rPr>
        <w:t xml:space="preserve"> </w:t>
      </w:r>
    </w:p>
    <w:tbl>
      <w:tblPr>
        <w:tblStyle w:val="TableGrid"/>
        <w:tblW w:w="14513" w:type="dxa"/>
        <w:tblInd w:w="139" w:type="dxa"/>
        <w:tblCellMar>
          <w:top w:w="7" w:type="dxa"/>
          <w:left w:w="5" w:type="dxa"/>
          <w:bottom w:w="0" w:type="dxa"/>
          <w:right w:w="81" w:type="dxa"/>
        </w:tblCellMar>
        <w:tblLook w:val="04A0" w:firstRow="1" w:lastRow="0" w:firstColumn="1" w:lastColumn="0" w:noHBand="0" w:noVBand="1"/>
      </w:tblPr>
      <w:tblGrid>
        <w:gridCol w:w="1669"/>
        <w:gridCol w:w="1850"/>
        <w:gridCol w:w="1311"/>
        <w:gridCol w:w="4332"/>
        <w:gridCol w:w="2600"/>
        <w:gridCol w:w="1373"/>
        <w:gridCol w:w="1378"/>
      </w:tblGrid>
      <w:tr w:rsidR="00F92289" w14:paraId="670FEF5B" w14:textId="77777777">
        <w:trPr>
          <w:trHeight w:val="761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CEC7E" w14:textId="77777777" w:rsidR="00F92289" w:rsidRDefault="00FB7415">
            <w:pPr>
              <w:spacing w:after="0"/>
              <w:ind w:left="115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Type 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94376" w14:textId="77777777" w:rsidR="00F92289" w:rsidRDefault="00FB7415">
            <w:pPr>
              <w:spacing w:after="2"/>
              <w:ind w:left="113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14:paraId="2DEDEDB8" w14:textId="77777777" w:rsidR="00F92289" w:rsidRDefault="00FB7415">
            <w:pPr>
              <w:spacing w:after="0"/>
              <w:ind w:left="113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57C65" w14:textId="77777777" w:rsidR="00F92289" w:rsidRDefault="00FB7415">
            <w:pPr>
              <w:spacing w:after="5"/>
              <w:ind w:left="115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</w:t>
            </w:r>
          </w:p>
          <w:p w14:paraId="0241EC49" w14:textId="77777777" w:rsidR="00F92289" w:rsidRDefault="00FB7415">
            <w:pPr>
              <w:spacing w:after="0"/>
              <w:ind w:left="115"/>
            </w:pPr>
            <w:r>
              <w:rPr>
                <w:rFonts w:ascii="Arial" w:eastAsia="Arial" w:hAnsi="Arial" w:cs="Arial"/>
                <w:b/>
                <w:sz w:val="20"/>
              </w:rPr>
              <w:t xml:space="preserve">Number </w:t>
            </w:r>
          </w:p>
        </w:tc>
        <w:tc>
          <w:tcPr>
            <w:tcW w:w="4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26BD6" w14:textId="77777777" w:rsidR="00F92289" w:rsidRDefault="00FB7415">
            <w:pPr>
              <w:spacing w:after="0"/>
              <w:ind w:left="115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FB6E0" w14:textId="77777777" w:rsidR="00F92289" w:rsidRDefault="00FB7415">
            <w:pPr>
              <w:spacing w:after="0"/>
              <w:ind w:left="1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Acceptance criteria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7A0D2" w14:textId="77777777" w:rsidR="00F92289" w:rsidRDefault="00FB7415">
            <w:pPr>
              <w:spacing w:after="0"/>
              <w:ind w:left="113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14C10" w14:textId="77777777" w:rsidR="00F92289" w:rsidRDefault="00FB7415">
            <w:pPr>
              <w:spacing w:after="0"/>
              <w:ind w:left="1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Release </w:t>
            </w:r>
          </w:p>
        </w:tc>
      </w:tr>
      <w:tr w:rsidR="00F92289" w14:paraId="085250C6" w14:textId="77777777">
        <w:trPr>
          <w:trHeight w:val="756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E6553" w14:textId="77777777" w:rsidR="00F92289" w:rsidRDefault="00FB7415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Customer </w:t>
            </w:r>
          </w:p>
          <w:p w14:paraId="6562173D" w14:textId="77777777" w:rsidR="00F92289" w:rsidRDefault="00FB7415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(Mobile user) 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26330" w14:textId="77777777" w:rsidR="00F92289" w:rsidRDefault="00FB7415">
            <w:pPr>
              <w:spacing w:after="0"/>
              <w:ind w:left="113"/>
            </w:pPr>
            <w:r>
              <w:rPr>
                <w:rFonts w:ascii="Arial" w:eastAsia="Arial" w:hAnsi="Arial" w:cs="Arial"/>
                <w:sz w:val="20"/>
              </w:rPr>
              <w:t xml:space="preserve">Registration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41515" w14:textId="77777777" w:rsidR="00F92289" w:rsidRDefault="00FB7415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USN-1 </w:t>
            </w:r>
          </w:p>
        </w:tc>
        <w:tc>
          <w:tcPr>
            <w:tcW w:w="4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9AF26" w14:textId="77777777" w:rsidR="00F92289" w:rsidRDefault="00FB7415">
            <w:pPr>
              <w:spacing w:after="0"/>
              <w:ind w:left="115" w:right="133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a </w:t>
            </w:r>
            <w:r>
              <w:rPr>
                <w:rFonts w:ascii="Arial" w:eastAsia="Arial" w:hAnsi="Arial" w:cs="Arial"/>
                <w:sz w:val="20"/>
              </w:rPr>
              <w:t xml:space="preserve">user, I can register for the application by entering my email, password, and confirming my password. </w:t>
            </w:r>
          </w:p>
        </w:tc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153EB" w14:textId="77777777" w:rsidR="00F92289" w:rsidRDefault="00FB7415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I can access my account / dashboard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D35D0" w14:textId="77777777" w:rsidR="00F92289" w:rsidRDefault="00FB7415">
            <w:pPr>
              <w:spacing w:after="0"/>
              <w:ind w:left="113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6456D" w14:textId="77777777" w:rsidR="00F92289" w:rsidRDefault="00FB7415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F92289" w14:paraId="37C234E2" w14:textId="77777777">
        <w:trPr>
          <w:trHeight w:val="511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17E2A" w14:textId="77777777" w:rsidR="00F92289" w:rsidRDefault="00FB741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200FA" w14:textId="77777777" w:rsidR="00F92289" w:rsidRDefault="00FB741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C49FD" w14:textId="77777777" w:rsidR="00F92289" w:rsidRDefault="00FB7415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USN-2 </w:t>
            </w:r>
          </w:p>
        </w:tc>
        <w:tc>
          <w:tcPr>
            <w:tcW w:w="4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F6093" w14:textId="77777777" w:rsidR="00F92289" w:rsidRDefault="00FB7415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As a user, I will receive confirmation email once I have registered for the </w:t>
            </w:r>
            <w:r>
              <w:rPr>
                <w:rFonts w:ascii="Arial" w:eastAsia="Arial" w:hAnsi="Arial" w:cs="Arial"/>
                <w:sz w:val="20"/>
              </w:rPr>
              <w:t xml:space="preserve">application. </w:t>
            </w:r>
          </w:p>
        </w:tc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8D65F" w14:textId="77777777" w:rsidR="00F92289" w:rsidRDefault="00FB7415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I can receive confirmation email &amp; click confirm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4D4CD" w14:textId="77777777" w:rsidR="00F92289" w:rsidRDefault="00FB7415">
            <w:pPr>
              <w:spacing w:after="0"/>
              <w:ind w:left="113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49197" w14:textId="77777777" w:rsidR="00F92289" w:rsidRDefault="00FB7415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F92289" w14:paraId="367394B6" w14:textId="77777777">
        <w:trPr>
          <w:trHeight w:val="761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392A7" w14:textId="77777777" w:rsidR="00F92289" w:rsidRDefault="00FB741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DCE42" w14:textId="77777777" w:rsidR="00F92289" w:rsidRDefault="00FB741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E9FA7" w14:textId="77777777" w:rsidR="00F92289" w:rsidRDefault="00FB7415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USN-3 </w:t>
            </w:r>
          </w:p>
        </w:tc>
        <w:tc>
          <w:tcPr>
            <w:tcW w:w="4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FB62A" w14:textId="77777777" w:rsidR="00F92289" w:rsidRDefault="00FB7415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through Facebook. </w:t>
            </w:r>
          </w:p>
        </w:tc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C43B3" w14:textId="77777777" w:rsidR="00F92289" w:rsidRDefault="00FB7415">
            <w:pPr>
              <w:spacing w:after="0"/>
              <w:ind w:left="110" w:right="57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I can register &amp; access the dashboard with Facebook Login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DE6B8" w14:textId="77777777" w:rsidR="00F92289" w:rsidRDefault="00FB7415">
            <w:pPr>
              <w:spacing w:after="0"/>
              <w:ind w:left="113"/>
            </w:pPr>
            <w:r>
              <w:rPr>
                <w:rFonts w:ascii="Arial" w:eastAsia="Arial" w:hAnsi="Arial" w:cs="Arial"/>
                <w:sz w:val="20"/>
              </w:rPr>
              <w:t xml:space="preserve">Low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8FFA1" w14:textId="77777777" w:rsidR="00F92289" w:rsidRDefault="00FB7415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</w:tr>
      <w:tr w:rsidR="00F92289" w14:paraId="2C9C12BE" w14:textId="77777777">
        <w:trPr>
          <w:trHeight w:val="514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B1CE010" w14:textId="77777777" w:rsidR="00F92289" w:rsidRDefault="00FB741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DCC8666" w14:textId="77777777" w:rsidR="00F92289" w:rsidRDefault="00FB741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A4CE6EC" w14:textId="77777777" w:rsidR="00F92289" w:rsidRDefault="00FB7415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USN-4 </w:t>
            </w:r>
          </w:p>
        </w:tc>
        <w:tc>
          <w:tcPr>
            <w:tcW w:w="433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343CCEA" w14:textId="77777777" w:rsidR="00F92289" w:rsidRDefault="00FB7415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As a </w:t>
            </w:r>
            <w:r>
              <w:rPr>
                <w:rFonts w:ascii="Arial" w:eastAsia="Arial" w:hAnsi="Arial" w:cs="Arial"/>
                <w:sz w:val="20"/>
              </w:rPr>
              <w:t xml:space="preserve">user, I can register for the application through Gmail. </w:t>
            </w:r>
          </w:p>
        </w:tc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B191D66" w14:textId="77777777" w:rsidR="00F92289" w:rsidRDefault="00FB741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D89BD94" w14:textId="77777777" w:rsidR="00F92289" w:rsidRDefault="00FB7415">
            <w:pPr>
              <w:spacing w:after="0"/>
              <w:ind w:left="113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83AA36A" w14:textId="77777777" w:rsidR="00F92289" w:rsidRDefault="00FB7415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F92289" w14:paraId="526F04B0" w14:textId="77777777">
        <w:trPr>
          <w:trHeight w:val="514"/>
        </w:trPr>
        <w:tc>
          <w:tcPr>
            <w:tcW w:w="166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7D8D0" w14:textId="77777777" w:rsidR="00F92289" w:rsidRDefault="00FB741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85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5A2F1" w14:textId="77777777" w:rsidR="00F92289" w:rsidRDefault="00FB7415">
            <w:pPr>
              <w:spacing w:after="0"/>
              <w:ind w:left="113"/>
            </w:pPr>
            <w:r>
              <w:rPr>
                <w:rFonts w:ascii="Arial" w:eastAsia="Arial" w:hAnsi="Arial" w:cs="Arial"/>
                <w:sz w:val="20"/>
              </w:rPr>
              <w:t xml:space="preserve">Login </w:t>
            </w:r>
          </w:p>
        </w:tc>
        <w:tc>
          <w:tcPr>
            <w:tcW w:w="1311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8C94D" w14:textId="77777777" w:rsidR="00F92289" w:rsidRDefault="00FB7415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USN-5 </w:t>
            </w:r>
          </w:p>
        </w:tc>
        <w:tc>
          <w:tcPr>
            <w:tcW w:w="433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F48F8" w14:textId="77777777" w:rsidR="00F92289" w:rsidRDefault="00FB7415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As a user, I can log into the application by entering email &amp; password. </w:t>
            </w:r>
          </w:p>
        </w:tc>
        <w:tc>
          <w:tcPr>
            <w:tcW w:w="260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F1C33" w14:textId="77777777" w:rsidR="00F92289" w:rsidRDefault="00FB741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73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99CA8" w14:textId="77777777" w:rsidR="00F92289" w:rsidRDefault="00FB7415">
            <w:pPr>
              <w:spacing w:after="0"/>
              <w:ind w:left="113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7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BA17C" w14:textId="77777777" w:rsidR="00F92289" w:rsidRDefault="00FB7415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F92289" w14:paraId="789CF6A1" w14:textId="77777777">
        <w:trPr>
          <w:trHeight w:val="511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3AA7C" w14:textId="77777777" w:rsidR="00F92289" w:rsidRDefault="00FB741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002A7" w14:textId="77777777" w:rsidR="00F92289" w:rsidRDefault="00FB7415">
            <w:pPr>
              <w:spacing w:after="0"/>
              <w:ind w:left="113"/>
            </w:pPr>
            <w:r>
              <w:rPr>
                <w:rFonts w:ascii="Arial" w:eastAsia="Arial" w:hAnsi="Arial" w:cs="Arial"/>
                <w:sz w:val="20"/>
              </w:rPr>
              <w:t xml:space="preserve">Dashboard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2B5EE" w14:textId="77777777" w:rsidR="00F92289" w:rsidRDefault="00FB7415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USN-5 </w:t>
            </w:r>
          </w:p>
        </w:tc>
        <w:tc>
          <w:tcPr>
            <w:tcW w:w="4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A4FA3" w14:textId="77777777" w:rsidR="00F92289" w:rsidRDefault="00FB7415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As a user, I can access my dashboard after </w:t>
            </w:r>
            <w:r>
              <w:rPr>
                <w:rFonts w:ascii="Arial" w:eastAsia="Arial" w:hAnsi="Arial" w:cs="Arial"/>
                <w:sz w:val="20"/>
              </w:rPr>
              <w:t xml:space="preserve">signing in. </w:t>
            </w:r>
          </w:p>
        </w:tc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E1ACC" w14:textId="77777777" w:rsidR="00F92289" w:rsidRDefault="00FB7415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I can access my account / dashboard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6E43D" w14:textId="77777777" w:rsidR="00F92289" w:rsidRDefault="00FB7415">
            <w:pPr>
              <w:spacing w:after="0"/>
              <w:ind w:left="113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EFA16" w14:textId="77777777" w:rsidR="00F92289" w:rsidRDefault="00FB7415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F92289" w14:paraId="1E467CED" w14:textId="77777777">
        <w:trPr>
          <w:trHeight w:val="511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8AE7A1F" w14:textId="77777777" w:rsidR="00F92289" w:rsidRDefault="00FB7415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Customer (Web user) 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88FC604" w14:textId="77777777" w:rsidR="00F92289" w:rsidRDefault="00FB7415">
            <w:pPr>
              <w:spacing w:after="0"/>
              <w:ind w:left="113"/>
            </w:pPr>
            <w:r>
              <w:rPr>
                <w:rFonts w:ascii="Arial" w:eastAsia="Arial" w:hAnsi="Arial" w:cs="Arial"/>
                <w:sz w:val="20"/>
              </w:rPr>
              <w:t xml:space="preserve">Access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EAC3741" w14:textId="77777777" w:rsidR="00F92289" w:rsidRDefault="00FB7415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USN-6 </w:t>
            </w:r>
          </w:p>
        </w:tc>
        <w:tc>
          <w:tcPr>
            <w:tcW w:w="433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FD0B479" w14:textId="77777777" w:rsidR="00F92289" w:rsidRDefault="00FB7415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As a user, I can setup a profile, and basic details by signing in. </w:t>
            </w:r>
          </w:p>
        </w:tc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4A84319" w14:textId="77777777" w:rsidR="00F92289" w:rsidRDefault="00FB741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622F850" w14:textId="77777777" w:rsidR="00F92289" w:rsidRDefault="00FB741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69CF3ED" w14:textId="77777777" w:rsidR="00F92289" w:rsidRDefault="00FB741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F92289" w14:paraId="39D9A643" w14:textId="77777777">
        <w:trPr>
          <w:trHeight w:val="512"/>
        </w:trPr>
        <w:tc>
          <w:tcPr>
            <w:tcW w:w="166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361EC" w14:textId="77777777" w:rsidR="00F92289" w:rsidRDefault="00FB741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85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05BB2" w14:textId="77777777" w:rsidR="00F92289" w:rsidRDefault="00FB741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11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AA802" w14:textId="77777777" w:rsidR="00F92289" w:rsidRDefault="00FB7415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USN-7 </w:t>
            </w:r>
          </w:p>
        </w:tc>
        <w:tc>
          <w:tcPr>
            <w:tcW w:w="433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C47BF" w14:textId="77777777" w:rsidR="00F92289" w:rsidRDefault="00FB7415">
            <w:pPr>
              <w:spacing w:after="0"/>
              <w:ind w:left="115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a user, I will upload my resume, certificates, and other </w:t>
            </w:r>
            <w:r>
              <w:rPr>
                <w:rFonts w:ascii="Arial" w:eastAsia="Arial" w:hAnsi="Arial" w:cs="Arial"/>
                <w:sz w:val="20"/>
              </w:rPr>
              <w:t xml:space="preserve">requirements. </w:t>
            </w:r>
          </w:p>
        </w:tc>
        <w:tc>
          <w:tcPr>
            <w:tcW w:w="260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916F8" w14:textId="77777777" w:rsidR="00F92289" w:rsidRDefault="00FB7415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I can perform several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task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in the application </w:t>
            </w:r>
          </w:p>
        </w:tc>
        <w:tc>
          <w:tcPr>
            <w:tcW w:w="1373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304DC" w14:textId="77777777" w:rsidR="00F92289" w:rsidRDefault="00FB7415">
            <w:pPr>
              <w:spacing w:after="0"/>
              <w:ind w:left="113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37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E1A73" w14:textId="77777777" w:rsidR="00F92289" w:rsidRDefault="00FB7415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F92289" w14:paraId="1F6C07EB" w14:textId="77777777">
        <w:trPr>
          <w:trHeight w:val="511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C352C" w14:textId="77777777" w:rsidR="00F92289" w:rsidRDefault="00FB7415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Customer Care Executive 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0DB36" w14:textId="77777777" w:rsidR="00F92289" w:rsidRDefault="00FB7415">
            <w:pPr>
              <w:spacing w:after="0"/>
              <w:ind w:left="113"/>
            </w:pPr>
            <w:r>
              <w:rPr>
                <w:rFonts w:ascii="Arial" w:eastAsia="Arial" w:hAnsi="Arial" w:cs="Arial"/>
                <w:sz w:val="20"/>
              </w:rPr>
              <w:t xml:space="preserve">Chatbot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674C4" w14:textId="77777777" w:rsidR="00F92289" w:rsidRDefault="00FB7415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USN-8 </w:t>
            </w:r>
          </w:p>
        </w:tc>
        <w:tc>
          <w:tcPr>
            <w:tcW w:w="4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A6E5B" w14:textId="77777777" w:rsidR="00F92289" w:rsidRDefault="00FB7415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As a user, I can seek guidance from the customer care executive. </w:t>
            </w:r>
          </w:p>
        </w:tc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842CA" w14:textId="77777777" w:rsidR="00F92289" w:rsidRDefault="00FB741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74642" w14:textId="77777777" w:rsidR="00F92289" w:rsidRDefault="00FB7415">
            <w:pPr>
              <w:spacing w:after="0"/>
              <w:ind w:left="113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F03A7" w14:textId="77777777" w:rsidR="00F92289" w:rsidRDefault="00FB7415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F92289" w14:paraId="6B71B2FB" w14:textId="77777777">
        <w:trPr>
          <w:trHeight w:val="835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88B94" w14:textId="77777777" w:rsidR="00F92289" w:rsidRDefault="00FB7415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Administrator 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F7200" w14:textId="77777777" w:rsidR="00F92289" w:rsidRDefault="00FB7415">
            <w:pPr>
              <w:spacing w:after="0"/>
              <w:ind w:left="113"/>
            </w:pPr>
            <w:r>
              <w:rPr>
                <w:rFonts w:ascii="Arial" w:eastAsia="Arial" w:hAnsi="Arial" w:cs="Arial"/>
                <w:sz w:val="20"/>
              </w:rPr>
              <w:t xml:space="preserve">DBMS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53D8C" w14:textId="77777777" w:rsidR="00F92289" w:rsidRDefault="00FB7415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USN-9 </w:t>
            </w:r>
          </w:p>
        </w:tc>
        <w:tc>
          <w:tcPr>
            <w:tcW w:w="4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6EBA4" w14:textId="77777777" w:rsidR="00F92289" w:rsidRDefault="00FB7415">
            <w:pPr>
              <w:spacing w:after="0"/>
              <w:ind w:left="115"/>
            </w:pPr>
            <w:r>
              <w:rPr>
                <w:rFonts w:ascii="Arial" w:eastAsia="Arial" w:hAnsi="Arial" w:cs="Arial"/>
                <w:color w:val="1F1F22"/>
              </w:rPr>
              <w:t xml:space="preserve">As 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1F1F22"/>
              </w:rPr>
              <w:t>a</w:t>
            </w:r>
            <w:proofErr w:type="spellEnd"/>
            <w:proofErr w:type="gramEnd"/>
            <w:r>
              <w:rPr>
                <w:rFonts w:ascii="Arial" w:eastAsia="Arial" w:hAnsi="Arial" w:cs="Arial"/>
                <w:color w:val="1F1F22"/>
              </w:rPr>
              <w:t xml:space="preserve"> administrator, I can keep the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color w:val="1F1F22"/>
              </w:rPr>
              <w:t>applications of your organization relies on running.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ACCDD" w14:textId="77777777" w:rsidR="00F92289" w:rsidRDefault="00FB7415">
            <w:pPr>
              <w:spacing w:after="0"/>
              <w:ind w:left="110" w:right="546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I can perform various modifications in the applications.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235C4" w14:textId="77777777" w:rsidR="00F92289" w:rsidRDefault="00FB7415">
            <w:pPr>
              <w:spacing w:after="0"/>
              <w:ind w:left="113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5873C" w14:textId="77777777" w:rsidR="00F92289" w:rsidRDefault="00FB7415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</w:tbl>
    <w:p w14:paraId="03EC2B24" w14:textId="77777777" w:rsidR="00F92289" w:rsidRDefault="00FB7415">
      <w:pPr>
        <w:spacing w:after="0"/>
      </w:pPr>
      <w:r>
        <w:rPr>
          <w:rFonts w:ascii="Arial" w:eastAsia="Arial" w:hAnsi="Arial" w:cs="Arial"/>
        </w:rPr>
        <w:lastRenderedPageBreak/>
        <w:t xml:space="preserve"> </w:t>
      </w:r>
    </w:p>
    <w:sectPr w:rsidR="00F92289">
      <w:pgSz w:w="16850" w:h="11921" w:orient="landscape"/>
      <w:pgMar w:top="1104" w:right="1114" w:bottom="1987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2289"/>
    <w:rsid w:val="00F92289"/>
    <w:rsid w:val="00FB7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EE1D2"/>
  <w15:docId w15:val="{DB387992-8297-467E-9B1F-1B078D8B3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0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kalaiyarasi kannan</cp:lastModifiedBy>
  <cp:revision>2</cp:revision>
  <dcterms:created xsi:type="dcterms:W3CDTF">2022-10-24T12:04:00Z</dcterms:created>
  <dcterms:modified xsi:type="dcterms:W3CDTF">2022-10-24T12:04:00Z</dcterms:modified>
</cp:coreProperties>
</file>