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F6A" w:rsidRDefault="002A2F6A">
      <w:pPr>
        <w:pStyle w:val="BodyText"/>
        <w:spacing w:before="8"/>
        <w:rPr>
          <w:rFonts w:ascii="Times New Roman"/>
          <w:b w:val="0"/>
          <w:sz w:val="20"/>
          <w:u w:val="none"/>
        </w:rPr>
      </w:pPr>
    </w:p>
    <w:p w:rsidR="002A2F6A" w:rsidRDefault="00D74705">
      <w:pPr>
        <w:pStyle w:val="Title"/>
      </w:pP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Phase</w:t>
      </w:r>
    </w:p>
    <w:p w:rsidR="002A2F6A" w:rsidRDefault="00D74705">
      <w:pPr>
        <w:spacing w:before="23"/>
        <w:ind w:left="2725" w:right="251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2A2F6A" w:rsidRDefault="002A2F6A">
      <w:pPr>
        <w:pStyle w:val="BodyText"/>
        <w:spacing w:before="5" w:after="1"/>
        <w:rPr>
          <w:sz w:val="26"/>
          <w:u w:val="none"/>
        </w:rPr>
      </w:pPr>
    </w:p>
    <w:tbl>
      <w:tblPr>
        <w:tblW w:w="0" w:type="auto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45"/>
      </w:tblGrid>
      <w:tr w:rsidR="002A2F6A">
        <w:trPr>
          <w:trHeight w:val="253"/>
        </w:trPr>
        <w:tc>
          <w:tcPr>
            <w:tcW w:w="4509" w:type="dxa"/>
          </w:tcPr>
          <w:p w:rsidR="002A2F6A" w:rsidRDefault="00D74705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5" w:type="dxa"/>
          </w:tcPr>
          <w:p w:rsidR="002A2F6A" w:rsidRDefault="00D74705">
            <w:pPr>
              <w:pStyle w:val="TableParagraph"/>
              <w:spacing w:line="234" w:lineRule="exact"/>
              <w:ind w:left="109"/>
            </w:pPr>
            <w:r>
              <w:t>18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2A2F6A">
        <w:trPr>
          <w:trHeight w:val="253"/>
        </w:trPr>
        <w:tc>
          <w:tcPr>
            <w:tcW w:w="4509" w:type="dxa"/>
          </w:tcPr>
          <w:p w:rsidR="002A2F6A" w:rsidRDefault="00D74705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2A2F6A" w:rsidRDefault="00D74705">
            <w:pPr>
              <w:pStyle w:val="TableParagraph"/>
              <w:spacing w:line="234" w:lineRule="exact"/>
              <w:ind w:left="109"/>
            </w:pPr>
            <w:r>
              <w:t>PNT2022TMID2</w:t>
            </w:r>
            <w:r w:rsidR="00DC1726">
              <w:t>2747</w:t>
            </w:r>
          </w:p>
        </w:tc>
      </w:tr>
      <w:tr w:rsidR="002A2F6A">
        <w:trPr>
          <w:trHeight w:val="504"/>
        </w:trPr>
        <w:tc>
          <w:tcPr>
            <w:tcW w:w="4509" w:type="dxa"/>
          </w:tcPr>
          <w:p w:rsidR="002A2F6A" w:rsidRDefault="00D74705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2A2F6A" w:rsidRDefault="00D74705">
            <w:pPr>
              <w:pStyle w:val="TableParagraph"/>
              <w:spacing w:line="250" w:lineRule="exact"/>
              <w:ind w:left="109" w:right="707"/>
            </w:pPr>
            <w:r>
              <w:t>Project - Visualizing and Predicting Heart</w:t>
            </w:r>
            <w:r>
              <w:rPr>
                <w:spacing w:val="-59"/>
              </w:rPr>
              <w:t xml:space="preserve"> </w:t>
            </w:r>
            <w:r>
              <w:t>Diseases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Interactive</w:t>
            </w:r>
            <w:r>
              <w:rPr>
                <w:spacing w:val="-5"/>
              </w:rPr>
              <w:t xml:space="preserve"> </w:t>
            </w:r>
            <w:r>
              <w:t>Dash</w:t>
            </w:r>
            <w:r>
              <w:rPr>
                <w:spacing w:val="-3"/>
              </w:rPr>
              <w:t xml:space="preserve"> </w:t>
            </w:r>
            <w:r>
              <w:t>Board</w:t>
            </w:r>
          </w:p>
        </w:tc>
      </w:tr>
      <w:tr w:rsidR="002A2F6A">
        <w:trPr>
          <w:trHeight w:val="254"/>
        </w:trPr>
        <w:tc>
          <w:tcPr>
            <w:tcW w:w="4509" w:type="dxa"/>
          </w:tcPr>
          <w:p w:rsidR="002A2F6A" w:rsidRDefault="00D74705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2A2F6A" w:rsidRDefault="00D74705">
            <w:pPr>
              <w:pStyle w:val="TableParagraph"/>
              <w:spacing w:line="234" w:lineRule="exact"/>
              <w:ind w:left="109"/>
            </w:pPr>
            <w:r>
              <w:t>8 Marks</w:t>
            </w:r>
          </w:p>
        </w:tc>
      </w:tr>
    </w:tbl>
    <w:p w:rsidR="002A2F6A" w:rsidRDefault="002A2F6A">
      <w:pPr>
        <w:pStyle w:val="BodyText"/>
        <w:spacing w:before="1"/>
        <w:rPr>
          <w:sz w:val="37"/>
          <w:u w:val="none"/>
        </w:rPr>
      </w:pPr>
    </w:p>
    <w:p w:rsidR="002A2F6A" w:rsidRDefault="00D74705">
      <w:pPr>
        <w:pStyle w:val="BodyText"/>
        <w:ind w:left="220"/>
        <w:rPr>
          <w:u w:val="none"/>
        </w:rPr>
      </w:pPr>
      <w:r>
        <w:rPr>
          <w:u w:val="none"/>
        </w:rPr>
        <w:t>Product</w:t>
      </w:r>
      <w:r>
        <w:rPr>
          <w:spacing w:val="-5"/>
          <w:u w:val="none"/>
        </w:rPr>
        <w:t xml:space="preserve"> </w:t>
      </w:r>
      <w:r>
        <w:rPr>
          <w:u w:val="none"/>
        </w:rPr>
        <w:t>Backlog,</w:t>
      </w:r>
      <w:r>
        <w:rPr>
          <w:spacing w:val="-2"/>
          <w:u w:val="none"/>
        </w:rPr>
        <w:t xml:space="preserve"> </w:t>
      </w:r>
      <w:r>
        <w:rPr>
          <w:u w:val="none"/>
        </w:rPr>
        <w:t>Sprint</w:t>
      </w:r>
      <w:r>
        <w:rPr>
          <w:spacing w:val="-2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3"/>
          <w:u w:val="none"/>
        </w:rPr>
        <w:t xml:space="preserve"> </w:t>
      </w:r>
      <w:r>
        <w:rPr>
          <w:u w:val="none"/>
        </w:rPr>
        <w:t>(4</w:t>
      </w:r>
      <w:r>
        <w:rPr>
          <w:spacing w:val="-1"/>
          <w:u w:val="none"/>
        </w:rPr>
        <w:t xml:space="preserve"> </w:t>
      </w:r>
      <w:r>
        <w:rPr>
          <w:u w:val="none"/>
        </w:rPr>
        <w:t>Marks)</w:t>
      </w:r>
    </w:p>
    <w:p w:rsidR="002A2F6A" w:rsidRDefault="002A2F6A">
      <w:pPr>
        <w:pStyle w:val="BodyText"/>
        <w:spacing w:before="5" w:after="1"/>
        <w:rPr>
          <w:sz w:val="16"/>
          <w:u w:val="none"/>
        </w:rPr>
      </w:pPr>
    </w:p>
    <w:tbl>
      <w:tblPr>
        <w:tblW w:w="14774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5"/>
        <w:gridCol w:w="1512"/>
        <w:gridCol w:w="4494"/>
        <w:gridCol w:w="1041"/>
        <w:gridCol w:w="1133"/>
        <w:gridCol w:w="2614"/>
      </w:tblGrid>
      <w:tr w:rsidR="002A2F6A" w:rsidTr="00D74705">
        <w:trPr>
          <w:trHeight w:val="1092"/>
        </w:trPr>
        <w:tc>
          <w:tcPr>
            <w:tcW w:w="1815" w:type="dxa"/>
          </w:tcPr>
          <w:p w:rsidR="002A2F6A" w:rsidRDefault="00D74705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5" w:type="dxa"/>
          </w:tcPr>
          <w:p w:rsidR="002A2F6A" w:rsidRDefault="00D74705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2A2F6A" w:rsidRDefault="00D74705">
            <w:pPr>
              <w:pStyle w:val="TableParagraph"/>
              <w:spacing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2" w:type="dxa"/>
          </w:tcPr>
          <w:p w:rsidR="002A2F6A" w:rsidRDefault="00D74705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</w:p>
          <w:p w:rsidR="002A2F6A" w:rsidRDefault="00D74705">
            <w:pPr>
              <w:pStyle w:val="TableParagraph"/>
              <w:spacing w:line="21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 w:rsidR="002A2F6A" w:rsidRDefault="00D74705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041" w:type="dxa"/>
          </w:tcPr>
          <w:p w:rsidR="002A2F6A" w:rsidRDefault="00D74705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</w:p>
          <w:p w:rsidR="002A2F6A" w:rsidRDefault="00D74705">
            <w:pPr>
              <w:pStyle w:val="TableParagraph"/>
              <w:spacing w:line="21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133" w:type="dxa"/>
          </w:tcPr>
          <w:p w:rsidR="002A2F6A" w:rsidRDefault="00D74705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614" w:type="dxa"/>
          </w:tcPr>
          <w:p w:rsidR="002A2F6A" w:rsidRDefault="00D74705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2A2F6A" w:rsidTr="00D74705">
        <w:trPr>
          <w:trHeight w:val="686"/>
        </w:trPr>
        <w:tc>
          <w:tcPr>
            <w:tcW w:w="1815" w:type="dxa"/>
          </w:tcPr>
          <w:p w:rsidR="002A2F6A" w:rsidRDefault="00D747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5" w:type="dxa"/>
          </w:tcPr>
          <w:p w:rsidR="002A2F6A" w:rsidRDefault="00D747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2" w:type="dxa"/>
          </w:tcPr>
          <w:p w:rsidR="002A2F6A" w:rsidRDefault="00D7470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:rsidR="002A2F6A" w:rsidRDefault="00D74705">
            <w:pPr>
              <w:pStyle w:val="TableParagraph"/>
              <w:spacing w:before="3" w:line="235" w:lineRule="auto"/>
              <w:ind w:right="340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</w:p>
          <w:p w:rsidR="002A2F6A" w:rsidRDefault="00D74705">
            <w:pPr>
              <w:pStyle w:val="TableParagraph"/>
              <w:spacing w:before="2" w:line="211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my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041" w:type="dxa"/>
          </w:tcPr>
          <w:p w:rsidR="002A2F6A" w:rsidRDefault="00D74705">
            <w:pPr>
              <w:pStyle w:val="TableParagraph"/>
              <w:ind w:left="0" w:right="450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33" w:type="dxa"/>
          </w:tcPr>
          <w:p w:rsidR="002A2F6A" w:rsidRDefault="00D74705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614" w:type="dxa"/>
          </w:tcPr>
          <w:p w:rsidR="002A2F6A" w:rsidRPr="00D74705" w:rsidRDefault="00D74705">
            <w:pPr>
              <w:pStyle w:val="TableParagraph"/>
              <w:spacing w:before="3" w:line="235" w:lineRule="auto"/>
              <w:ind w:left="111" w:right="717"/>
              <w:rPr>
                <w:sz w:val="18"/>
                <w:szCs w:val="18"/>
              </w:rPr>
            </w:pPr>
            <w:proofErr w:type="spellStart"/>
            <w:r w:rsidRPr="00D74705">
              <w:rPr>
                <w:sz w:val="18"/>
                <w:szCs w:val="18"/>
              </w:rPr>
              <w:t>Vaishnavi</w:t>
            </w:r>
            <w:proofErr w:type="spellEnd"/>
            <w:r w:rsidRPr="00D74705">
              <w:rPr>
                <w:sz w:val="18"/>
                <w:szCs w:val="18"/>
              </w:rPr>
              <w:t xml:space="preserve"> </w:t>
            </w:r>
            <w:proofErr w:type="spellStart"/>
            <w:r w:rsidR="00DC1726" w:rsidRPr="00D74705">
              <w:rPr>
                <w:sz w:val="18"/>
                <w:szCs w:val="18"/>
              </w:rPr>
              <w:t>suvetha.S</w:t>
            </w:r>
            <w:proofErr w:type="spellEnd"/>
            <w:r w:rsidR="00DC1726" w:rsidRPr="00D74705">
              <w:rPr>
                <w:sz w:val="18"/>
                <w:szCs w:val="18"/>
              </w:rPr>
              <w:t xml:space="preserve">, </w:t>
            </w:r>
            <w:proofErr w:type="spellStart"/>
            <w:r w:rsidR="00DC1726" w:rsidRPr="00D74705">
              <w:rPr>
                <w:sz w:val="18"/>
                <w:szCs w:val="18"/>
              </w:rPr>
              <w:t>Mythili.R</w:t>
            </w:r>
            <w:proofErr w:type="spellEnd"/>
            <w:r w:rsidR="00DC1726" w:rsidRPr="00D74705">
              <w:rPr>
                <w:sz w:val="18"/>
                <w:szCs w:val="18"/>
              </w:rPr>
              <w:t xml:space="preserve">, </w:t>
            </w:r>
            <w:proofErr w:type="spellStart"/>
            <w:r w:rsidR="00DC1726" w:rsidRPr="00D74705">
              <w:rPr>
                <w:sz w:val="18"/>
                <w:szCs w:val="18"/>
              </w:rPr>
              <w:t>Ponvasanth.R</w:t>
            </w:r>
            <w:proofErr w:type="spellEnd"/>
            <w:r w:rsidR="00DC1726" w:rsidRPr="00D74705">
              <w:rPr>
                <w:sz w:val="18"/>
                <w:szCs w:val="18"/>
              </w:rPr>
              <w:t>,</w:t>
            </w:r>
          </w:p>
          <w:p w:rsidR="00DC1726" w:rsidRDefault="00DC1726">
            <w:pPr>
              <w:pStyle w:val="TableParagraph"/>
              <w:spacing w:before="3" w:line="235" w:lineRule="auto"/>
              <w:ind w:left="111" w:right="717"/>
              <w:rPr>
                <w:sz w:val="20"/>
              </w:rPr>
            </w:pPr>
            <w:proofErr w:type="spellStart"/>
            <w:r w:rsidRPr="00D74705">
              <w:rPr>
                <w:sz w:val="18"/>
                <w:szCs w:val="18"/>
              </w:rPr>
              <w:t>Subarna.N.A</w:t>
            </w:r>
            <w:proofErr w:type="spellEnd"/>
            <w:r w:rsidRPr="00D74705">
              <w:rPr>
                <w:sz w:val="18"/>
                <w:szCs w:val="18"/>
              </w:rPr>
              <w:t xml:space="preserve">, </w:t>
            </w:r>
            <w:proofErr w:type="spellStart"/>
            <w:r w:rsidRPr="00D74705">
              <w:rPr>
                <w:sz w:val="18"/>
                <w:szCs w:val="18"/>
              </w:rPr>
              <w:t>Pugalhendhi.N.M</w:t>
            </w:r>
            <w:proofErr w:type="spellEnd"/>
          </w:p>
        </w:tc>
      </w:tr>
      <w:tr w:rsidR="002A2F6A" w:rsidTr="00D74705">
        <w:trPr>
          <w:trHeight w:val="460"/>
        </w:trPr>
        <w:tc>
          <w:tcPr>
            <w:tcW w:w="1815" w:type="dxa"/>
          </w:tcPr>
          <w:p w:rsidR="002A2F6A" w:rsidRDefault="00D747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5" w:type="dxa"/>
          </w:tcPr>
          <w:p w:rsidR="002A2F6A" w:rsidRDefault="00D747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</w:tc>
        <w:tc>
          <w:tcPr>
            <w:tcW w:w="1512" w:type="dxa"/>
          </w:tcPr>
          <w:p w:rsidR="002A2F6A" w:rsidRDefault="00D7470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4" w:type="dxa"/>
          </w:tcPr>
          <w:p w:rsidR="002A2F6A" w:rsidRDefault="00D74705">
            <w:pPr>
              <w:pStyle w:val="TableParagraph"/>
              <w:spacing w:line="230" w:lineRule="exact"/>
              <w:ind w:right="141"/>
              <w:rPr>
                <w:sz w:val="20"/>
              </w:rPr>
            </w:pPr>
            <w:r>
              <w:rPr>
                <w:sz w:val="20"/>
              </w:rPr>
              <w:t>As a user, I will receive confirmation email once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have registered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</w:p>
        </w:tc>
        <w:tc>
          <w:tcPr>
            <w:tcW w:w="1041" w:type="dxa"/>
          </w:tcPr>
          <w:p w:rsidR="002A2F6A" w:rsidRDefault="00D74705">
            <w:pPr>
              <w:pStyle w:val="TableParagraph"/>
              <w:ind w:left="0" w:right="45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33" w:type="dxa"/>
          </w:tcPr>
          <w:p w:rsidR="002A2F6A" w:rsidRDefault="00D74705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614" w:type="dxa"/>
          </w:tcPr>
          <w:p w:rsidR="00D74705" w:rsidRPr="00D74705" w:rsidRDefault="00D74705" w:rsidP="00D74705">
            <w:pPr>
              <w:pStyle w:val="TableParagraph"/>
              <w:spacing w:before="3" w:line="235" w:lineRule="auto"/>
              <w:ind w:left="111" w:right="717"/>
              <w:rPr>
                <w:sz w:val="18"/>
                <w:szCs w:val="18"/>
              </w:rPr>
            </w:pPr>
            <w:proofErr w:type="spellStart"/>
            <w:r w:rsidRPr="00D74705">
              <w:rPr>
                <w:sz w:val="18"/>
                <w:szCs w:val="18"/>
              </w:rPr>
              <w:t>Vaishnavi</w:t>
            </w:r>
            <w:proofErr w:type="spellEnd"/>
            <w:r w:rsidRPr="00D74705">
              <w:rPr>
                <w:sz w:val="18"/>
                <w:szCs w:val="18"/>
              </w:rPr>
              <w:t xml:space="preserve"> </w:t>
            </w:r>
            <w:proofErr w:type="spellStart"/>
            <w:r w:rsidRPr="00D74705">
              <w:rPr>
                <w:sz w:val="18"/>
                <w:szCs w:val="18"/>
              </w:rPr>
              <w:t>suvetha.S</w:t>
            </w:r>
            <w:proofErr w:type="spellEnd"/>
            <w:r w:rsidRPr="00D74705">
              <w:rPr>
                <w:sz w:val="18"/>
                <w:szCs w:val="18"/>
              </w:rPr>
              <w:t xml:space="preserve">, </w:t>
            </w:r>
            <w:proofErr w:type="spellStart"/>
            <w:r w:rsidRPr="00D74705">
              <w:rPr>
                <w:sz w:val="18"/>
                <w:szCs w:val="18"/>
              </w:rPr>
              <w:t>Mythili.R</w:t>
            </w:r>
            <w:proofErr w:type="spellEnd"/>
            <w:r w:rsidRPr="00D74705">
              <w:rPr>
                <w:sz w:val="18"/>
                <w:szCs w:val="18"/>
              </w:rPr>
              <w:t xml:space="preserve">, </w:t>
            </w:r>
            <w:proofErr w:type="spellStart"/>
            <w:r w:rsidRPr="00D74705">
              <w:rPr>
                <w:sz w:val="18"/>
                <w:szCs w:val="18"/>
              </w:rPr>
              <w:t>Ponvasanth.R</w:t>
            </w:r>
            <w:proofErr w:type="spellEnd"/>
            <w:r w:rsidRPr="00D74705">
              <w:rPr>
                <w:sz w:val="18"/>
                <w:szCs w:val="18"/>
              </w:rPr>
              <w:t>,</w:t>
            </w:r>
          </w:p>
          <w:p w:rsidR="002A2F6A" w:rsidRDefault="00D74705" w:rsidP="00D74705">
            <w:pPr>
              <w:pStyle w:val="TableParagraph"/>
              <w:spacing w:line="230" w:lineRule="exact"/>
              <w:ind w:right="239"/>
              <w:rPr>
                <w:sz w:val="20"/>
              </w:rPr>
            </w:pPr>
            <w:proofErr w:type="spellStart"/>
            <w:r w:rsidRPr="00D74705">
              <w:rPr>
                <w:sz w:val="18"/>
                <w:szCs w:val="18"/>
              </w:rPr>
              <w:t>Subarna.N.A</w:t>
            </w:r>
            <w:proofErr w:type="spellEnd"/>
            <w:r w:rsidRPr="00D74705">
              <w:rPr>
                <w:sz w:val="18"/>
                <w:szCs w:val="18"/>
              </w:rPr>
              <w:t xml:space="preserve">, </w:t>
            </w:r>
            <w:proofErr w:type="spellStart"/>
            <w:r w:rsidRPr="00D74705">
              <w:rPr>
                <w:sz w:val="18"/>
                <w:szCs w:val="18"/>
              </w:rPr>
              <w:t>Pugalhendhi.N.M</w:t>
            </w:r>
            <w:proofErr w:type="spellEnd"/>
          </w:p>
        </w:tc>
      </w:tr>
      <w:tr w:rsidR="002A2F6A" w:rsidTr="00D74705">
        <w:trPr>
          <w:trHeight w:val="460"/>
        </w:trPr>
        <w:tc>
          <w:tcPr>
            <w:tcW w:w="1815" w:type="dxa"/>
          </w:tcPr>
          <w:p w:rsidR="002A2F6A" w:rsidRDefault="00D747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5" w:type="dxa"/>
          </w:tcPr>
          <w:p w:rsidR="002A2F6A" w:rsidRDefault="00D747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Cloud Login</w:t>
            </w:r>
          </w:p>
        </w:tc>
        <w:tc>
          <w:tcPr>
            <w:tcW w:w="1512" w:type="dxa"/>
          </w:tcPr>
          <w:p w:rsidR="002A2F6A" w:rsidRDefault="00D7470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4" w:type="dxa"/>
          </w:tcPr>
          <w:p w:rsidR="002A2F6A" w:rsidRDefault="00D74705">
            <w:pPr>
              <w:pStyle w:val="TableParagraph"/>
              <w:spacing w:line="230" w:lineRule="exact"/>
              <w:ind w:right="607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Facebook</w:t>
            </w:r>
            <w:proofErr w:type="spellEnd"/>
          </w:p>
        </w:tc>
        <w:tc>
          <w:tcPr>
            <w:tcW w:w="1041" w:type="dxa"/>
          </w:tcPr>
          <w:p w:rsidR="002A2F6A" w:rsidRDefault="00D74705">
            <w:pPr>
              <w:pStyle w:val="TableParagraph"/>
              <w:ind w:left="0" w:right="450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33" w:type="dxa"/>
          </w:tcPr>
          <w:p w:rsidR="002A2F6A" w:rsidRDefault="00D74705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614" w:type="dxa"/>
          </w:tcPr>
          <w:p w:rsidR="00D74705" w:rsidRPr="00D74705" w:rsidRDefault="00D74705" w:rsidP="00D74705">
            <w:pPr>
              <w:pStyle w:val="TableParagraph"/>
              <w:spacing w:before="3" w:line="235" w:lineRule="auto"/>
              <w:ind w:left="111" w:right="717"/>
              <w:rPr>
                <w:sz w:val="18"/>
                <w:szCs w:val="18"/>
              </w:rPr>
            </w:pPr>
            <w:proofErr w:type="spellStart"/>
            <w:r w:rsidRPr="00D74705">
              <w:rPr>
                <w:sz w:val="18"/>
                <w:szCs w:val="18"/>
              </w:rPr>
              <w:t>Vaishnavi</w:t>
            </w:r>
            <w:proofErr w:type="spellEnd"/>
            <w:r w:rsidRPr="00D74705">
              <w:rPr>
                <w:sz w:val="18"/>
                <w:szCs w:val="18"/>
              </w:rPr>
              <w:t xml:space="preserve"> </w:t>
            </w:r>
            <w:proofErr w:type="spellStart"/>
            <w:r w:rsidRPr="00D74705">
              <w:rPr>
                <w:sz w:val="18"/>
                <w:szCs w:val="18"/>
              </w:rPr>
              <w:t>suvetha.S</w:t>
            </w:r>
            <w:proofErr w:type="spellEnd"/>
            <w:r w:rsidRPr="00D74705">
              <w:rPr>
                <w:sz w:val="18"/>
                <w:szCs w:val="18"/>
              </w:rPr>
              <w:t xml:space="preserve">, </w:t>
            </w:r>
            <w:proofErr w:type="spellStart"/>
            <w:r w:rsidRPr="00D74705">
              <w:rPr>
                <w:sz w:val="18"/>
                <w:szCs w:val="18"/>
              </w:rPr>
              <w:t>Mythili.R</w:t>
            </w:r>
            <w:proofErr w:type="spellEnd"/>
            <w:r w:rsidRPr="00D74705">
              <w:rPr>
                <w:sz w:val="18"/>
                <w:szCs w:val="18"/>
              </w:rPr>
              <w:t xml:space="preserve">, </w:t>
            </w:r>
            <w:proofErr w:type="spellStart"/>
            <w:r w:rsidRPr="00D74705">
              <w:rPr>
                <w:sz w:val="18"/>
                <w:szCs w:val="18"/>
              </w:rPr>
              <w:t>Ponvasanth.R</w:t>
            </w:r>
            <w:proofErr w:type="spellEnd"/>
            <w:r w:rsidRPr="00D74705">
              <w:rPr>
                <w:sz w:val="18"/>
                <w:szCs w:val="18"/>
              </w:rPr>
              <w:t>,</w:t>
            </w:r>
          </w:p>
          <w:p w:rsidR="002A2F6A" w:rsidRDefault="00D74705" w:rsidP="00D74705">
            <w:pPr>
              <w:pStyle w:val="TableParagraph"/>
              <w:spacing w:line="230" w:lineRule="exact"/>
              <w:ind w:left="111" w:right="661"/>
              <w:rPr>
                <w:sz w:val="20"/>
              </w:rPr>
            </w:pPr>
            <w:proofErr w:type="spellStart"/>
            <w:r w:rsidRPr="00D74705">
              <w:rPr>
                <w:sz w:val="18"/>
                <w:szCs w:val="18"/>
              </w:rPr>
              <w:t>Subarna.N.A</w:t>
            </w:r>
            <w:proofErr w:type="spellEnd"/>
            <w:r w:rsidRPr="00D74705">
              <w:rPr>
                <w:sz w:val="18"/>
                <w:szCs w:val="18"/>
              </w:rPr>
              <w:t xml:space="preserve">, </w:t>
            </w:r>
            <w:proofErr w:type="spellStart"/>
            <w:r w:rsidRPr="00D74705">
              <w:rPr>
                <w:sz w:val="18"/>
                <w:szCs w:val="18"/>
              </w:rPr>
              <w:t>Pugalhendhi.N.M</w:t>
            </w:r>
            <w:proofErr w:type="spellEnd"/>
          </w:p>
        </w:tc>
      </w:tr>
      <w:tr w:rsidR="002A2F6A" w:rsidTr="00D74705">
        <w:trPr>
          <w:trHeight w:val="460"/>
        </w:trPr>
        <w:tc>
          <w:tcPr>
            <w:tcW w:w="1815" w:type="dxa"/>
          </w:tcPr>
          <w:p w:rsidR="002A2F6A" w:rsidRDefault="00D747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5" w:type="dxa"/>
          </w:tcPr>
          <w:p w:rsidR="002A2F6A" w:rsidRDefault="00D747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</w:p>
        </w:tc>
        <w:tc>
          <w:tcPr>
            <w:tcW w:w="1512" w:type="dxa"/>
          </w:tcPr>
          <w:p w:rsidR="002A2F6A" w:rsidRDefault="00D7470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4" w:type="dxa"/>
          </w:tcPr>
          <w:p w:rsidR="002A2F6A" w:rsidRDefault="00D74705">
            <w:pPr>
              <w:pStyle w:val="TableParagraph"/>
              <w:spacing w:line="230" w:lineRule="exact"/>
              <w:ind w:right="607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041" w:type="dxa"/>
          </w:tcPr>
          <w:p w:rsidR="002A2F6A" w:rsidRDefault="00D74705">
            <w:pPr>
              <w:pStyle w:val="TableParagraph"/>
              <w:ind w:left="0" w:right="450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33" w:type="dxa"/>
          </w:tcPr>
          <w:p w:rsidR="002A2F6A" w:rsidRDefault="00D74705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614" w:type="dxa"/>
          </w:tcPr>
          <w:p w:rsidR="00D74705" w:rsidRPr="00D74705" w:rsidRDefault="00D74705" w:rsidP="00D74705">
            <w:pPr>
              <w:pStyle w:val="TableParagraph"/>
              <w:spacing w:before="3" w:line="235" w:lineRule="auto"/>
              <w:ind w:left="111" w:right="717"/>
              <w:rPr>
                <w:sz w:val="18"/>
                <w:szCs w:val="18"/>
              </w:rPr>
            </w:pPr>
            <w:proofErr w:type="spellStart"/>
            <w:r w:rsidRPr="00D74705">
              <w:rPr>
                <w:sz w:val="18"/>
                <w:szCs w:val="18"/>
              </w:rPr>
              <w:t>Vaishnavi</w:t>
            </w:r>
            <w:proofErr w:type="spellEnd"/>
            <w:r w:rsidRPr="00D74705">
              <w:rPr>
                <w:sz w:val="18"/>
                <w:szCs w:val="18"/>
              </w:rPr>
              <w:t xml:space="preserve"> </w:t>
            </w:r>
            <w:proofErr w:type="spellStart"/>
            <w:r w:rsidRPr="00D74705">
              <w:rPr>
                <w:sz w:val="18"/>
                <w:szCs w:val="18"/>
              </w:rPr>
              <w:t>suvetha.S</w:t>
            </w:r>
            <w:proofErr w:type="spellEnd"/>
            <w:r w:rsidRPr="00D74705">
              <w:rPr>
                <w:sz w:val="18"/>
                <w:szCs w:val="18"/>
              </w:rPr>
              <w:t xml:space="preserve">, </w:t>
            </w:r>
            <w:proofErr w:type="spellStart"/>
            <w:r w:rsidRPr="00D74705">
              <w:rPr>
                <w:sz w:val="18"/>
                <w:szCs w:val="18"/>
              </w:rPr>
              <w:t>Mythili.R</w:t>
            </w:r>
            <w:proofErr w:type="spellEnd"/>
            <w:r w:rsidRPr="00D74705">
              <w:rPr>
                <w:sz w:val="18"/>
                <w:szCs w:val="18"/>
              </w:rPr>
              <w:t xml:space="preserve">, </w:t>
            </w:r>
            <w:proofErr w:type="spellStart"/>
            <w:r w:rsidRPr="00D74705">
              <w:rPr>
                <w:sz w:val="18"/>
                <w:szCs w:val="18"/>
              </w:rPr>
              <w:t>Ponvasanth.R</w:t>
            </w:r>
            <w:proofErr w:type="spellEnd"/>
            <w:r w:rsidRPr="00D74705">
              <w:rPr>
                <w:sz w:val="18"/>
                <w:szCs w:val="18"/>
              </w:rPr>
              <w:t>,</w:t>
            </w:r>
          </w:p>
          <w:p w:rsidR="002A2F6A" w:rsidRDefault="00D74705" w:rsidP="00D74705">
            <w:pPr>
              <w:pStyle w:val="TableParagraph"/>
              <w:spacing w:line="230" w:lineRule="exact"/>
              <w:ind w:left="111" w:right="306"/>
              <w:rPr>
                <w:sz w:val="20"/>
              </w:rPr>
            </w:pPr>
            <w:proofErr w:type="spellStart"/>
            <w:r w:rsidRPr="00D74705">
              <w:rPr>
                <w:sz w:val="18"/>
                <w:szCs w:val="18"/>
              </w:rPr>
              <w:t>Subarna.N.A</w:t>
            </w:r>
            <w:proofErr w:type="spellEnd"/>
            <w:r w:rsidRPr="00D74705">
              <w:rPr>
                <w:sz w:val="18"/>
                <w:szCs w:val="18"/>
              </w:rPr>
              <w:t xml:space="preserve">, </w:t>
            </w:r>
            <w:proofErr w:type="spellStart"/>
            <w:r w:rsidRPr="00D74705">
              <w:rPr>
                <w:sz w:val="18"/>
                <w:szCs w:val="18"/>
              </w:rPr>
              <w:t>Pugalhendhi.N.M</w:t>
            </w:r>
            <w:proofErr w:type="spellEnd"/>
          </w:p>
        </w:tc>
      </w:tr>
      <w:tr w:rsidR="002A2F6A" w:rsidTr="00D74705">
        <w:trPr>
          <w:trHeight w:val="460"/>
        </w:trPr>
        <w:tc>
          <w:tcPr>
            <w:tcW w:w="1815" w:type="dxa"/>
          </w:tcPr>
          <w:p w:rsidR="002A2F6A" w:rsidRDefault="00D747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5" w:type="dxa"/>
          </w:tcPr>
          <w:p w:rsidR="002A2F6A" w:rsidRDefault="00D747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512" w:type="dxa"/>
          </w:tcPr>
          <w:p w:rsidR="002A2F6A" w:rsidRDefault="00D7470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4" w:type="dxa"/>
          </w:tcPr>
          <w:p w:rsidR="002A2F6A" w:rsidRDefault="00D74705">
            <w:pPr>
              <w:pStyle w:val="TableParagraph"/>
              <w:spacing w:line="230" w:lineRule="exact"/>
              <w:ind w:right="651"/>
              <w:rPr>
                <w:sz w:val="20"/>
              </w:rPr>
            </w:pPr>
            <w:r>
              <w:rPr>
                <w:sz w:val="20"/>
              </w:rPr>
              <w:t>As a user, I can log into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 &amp; password</w:t>
            </w:r>
          </w:p>
        </w:tc>
        <w:tc>
          <w:tcPr>
            <w:tcW w:w="1041" w:type="dxa"/>
          </w:tcPr>
          <w:p w:rsidR="002A2F6A" w:rsidRDefault="00D74705">
            <w:pPr>
              <w:pStyle w:val="TableParagraph"/>
              <w:ind w:left="0" w:right="45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33" w:type="dxa"/>
          </w:tcPr>
          <w:p w:rsidR="002A2F6A" w:rsidRDefault="00D74705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614" w:type="dxa"/>
          </w:tcPr>
          <w:p w:rsidR="00D74705" w:rsidRPr="00D74705" w:rsidRDefault="00D74705" w:rsidP="00D74705">
            <w:pPr>
              <w:pStyle w:val="TableParagraph"/>
              <w:spacing w:before="3" w:line="235" w:lineRule="auto"/>
              <w:ind w:left="111" w:right="717"/>
              <w:rPr>
                <w:sz w:val="18"/>
                <w:szCs w:val="18"/>
              </w:rPr>
            </w:pPr>
            <w:proofErr w:type="spellStart"/>
            <w:r w:rsidRPr="00D74705">
              <w:rPr>
                <w:sz w:val="18"/>
                <w:szCs w:val="18"/>
              </w:rPr>
              <w:t>Vaishnavi</w:t>
            </w:r>
            <w:proofErr w:type="spellEnd"/>
            <w:r w:rsidRPr="00D74705">
              <w:rPr>
                <w:sz w:val="18"/>
                <w:szCs w:val="18"/>
              </w:rPr>
              <w:t xml:space="preserve"> </w:t>
            </w:r>
            <w:proofErr w:type="spellStart"/>
            <w:r w:rsidRPr="00D74705">
              <w:rPr>
                <w:sz w:val="18"/>
                <w:szCs w:val="18"/>
              </w:rPr>
              <w:t>suvetha.S</w:t>
            </w:r>
            <w:proofErr w:type="spellEnd"/>
            <w:r w:rsidRPr="00D74705">
              <w:rPr>
                <w:sz w:val="18"/>
                <w:szCs w:val="18"/>
              </w:rPr>
              <w:t xml:space="preserve">, </w:t>
            </w:r>
            <w:proofErr w:type="spellStart"/>
            <w:r w:rsidRPr="00D74705">
              <w:rPr>
                <w:sz w:val="18"/>
                <w:szCs w:val="18"/>
              </w:rPr>
              <w:t>Mythili.R</w:t>
            </w:r>
            <w:proofErr w:type="spellEnd"/>
            <w:r w:rsidRPr="00D74705">
              <w:rPr>
                <w:sz w:val="18"/>
                <w:szCs w:val="18"/>
              </w:rPr>
              <w:t xml:space="preserve">, </w:t>
            </w:r>
            <w:proofErr w:type="spellStart"/>
            <w:r w:rsidRPr="00D74705">
              <w:rPr>
                <w:sz w:val="18"/>
                <w:szCs w:val="18"/>
              </w:rPr>
              <w:t>Ponvasanth.R</w:t>
            </w:r>
            <w:proofErr w:type="spellEnd"/>
            <w:r w:rsidRPr="00D74705">
              <w:rPr>
                <w:sz w:val="18"/>
                <w:szCs w:val="18"/>
              </w:rPr>
              <w:t>,</w:t>
            </w:r>
          </w:p>
          <w:p w:rsidR="002A2F6A" w:rsidRDefault="00D74705" w:rsidP="00D74705">
            <w:pPr>
              <w:pStyle w:val="TableParagraph"/>
              <w:spacing w:line="230" w:lineRule="exact"/>
              <w:ind w:left="111" w:right="239"/>
              <w:rPr>
                <w:sz w:val="20"/>
              </w:rPr>
            </w:pPr>
            <w:proofErr w:type="spellStart"/>
            <w:r w:rsidRPr="00D74705">
              <w:rPr>
                <w:sz w:val="18"/>
                <w:szCs w:val="18"/>
              </w:rPr>
              <w:t>Subarna.N.A</w:t>
            </w:r>
            <w:proofErr w:type="spellEnd"/>
            <w:r w:rsidRPr="00D74705">
              <w:rPr>
                <w:sz w:val="18"/>
                <w:szCs w:val="18"/>
              </w:rPr>
              <w:t xml:space="preserve">, </w:t>
            </w:r>
            <w:proofErr w:type="spellStart"/>
            <w:r w:rsidRPr="00D74705">
              <w:rPr>
                <w:sz w:val="18"/>
                <w:szCs w:val="18"/>
              </w:rPr>
              <w:t>Pugalhendhi.N.M</w:t>
            </w:r>
            <w:proofErr w:type="spellEnd"/>
          </w:p>
        </w:tc>
      </w:tr>
    </w:tbl>
    <w:p w:rsidR="002A2F6A" w:rsidRDefault="002A2F6A">
      <w:pPr>
        <w:spacing w:line="230" w:lineRule="exact"/>
        <w:rPr>
          <w:sz w:val="20"/>
        </w:rPr>
        <w:sectPr w:rsidR="002A2F6A">
          <w:type w:val="continuous"/>
          <w:pgSz w:w="16840" w:h="11910" w:orient="landscape"/>
          <w:pgMar w:top="1100" w:right="840" w:bottom="280" w:left="1220" w:header="720" w:footer="720" w:gutter="0"/>
          <w:cols w:space="720"/>
        </w:sectPr>
      </w:pPr>
    </w:p>
    <w:p w:rsidR="002A2F6A" w:rsidRDefault="002A2F6A">
      <w:pPr>
        <w:pStyle w:val="BodyText"/>
        <w:spacing w:before="8"/>
        <w:rPr>
          <w:sz w:val="20"/>
          <w:u w:val="none"/>
        </w:rPr>
      </w:pPr>
    </w:p>
    <w:p w:rsidR="002A2F6A" w:rsidRDefault="00D74705">
      <w:pPr>
        <w:pStyle w:val="BodyText"/>
        <w:spacing w:before="93"/>
        <w:ind w:left="220"/>
        <w:rPr>
          <w:u w:val="none"/>
        </w:rPr>
      </w:pPr>
      <w:r>
        <w:rPr>
          <w:u w:val="none"/>
        </w:rPr>
        <w:t>Project</w:t>
      </w:r>
      <w:r>
        <w:rPr>
          <w:spacing w:val="-9"/>
          <w:u w:val="none"/>
        </w:rPr>
        <w:t xml:space="preserve"> </w:t>
      </w:r>
      <w:r>
        <w:rPr>
          <w:u w:val="none"/>
        </w:rPr>
        <w:t>Tracker,</w:t>
      </w:r>
      <w:r>
        <w:rPr>
          <w:spacing w:val="-1"/>
          <w:u w:val="none"/>
        </w:rPr>
        <w:t xml:space="preserve"> </w:t>
      </w:r>
      <w:r>
        <w:rPr>
          <w:u w:val="none"/>
        </w:rPr>
        <w:t>Velocity</w:t>
      </w:r>
      <w:r>
        <w:rPr>
          <w:spacing w:val="-4"/>
          <w:u w:val="none"/>
        </w:rPr>
        <w:t xml:space="preserve"> </w:t>
      </w:r>
      <w:r>
        <w:rPr>
          <w:u w:val="none"/>
        </w:rPr>
        <w:t>&amp;</w:t>
      </w:r>
      <w:r>
        <w:rPr>
          <w:spacing w:val="-3"/>
          <w:u w:val="none"/>
        </w:rPr>
        <w:t xml:space="preserve"> </w:t>
      </w:r>
      <w:proofErr w:type="spellStart"/>
      <w:r>
        <w:rPr>
          <w:u w:val="none"/>
        </w:rPr>
        <w:t>Burndown</w:t>
      </w:r>
      <w:proofErr w:type="spellEnd"/>
      <w:r>
        <w:rPr>
          <w:spacing w:val="-2"/>
          <w:u w:val="none"/>
        </w:rPr>
        <w:t xml:space="preserve"> </w:t>
      </w:r>
      <w:r>
        <w:rPr>
          <w:u w:val="none"/>
        </w:rPr>
        <w:t>Chart:</w:t>
      </w:r>
      <w:r>
        <w:rPr>
          <w:spacing w:val="5"/>
          <w:u w:val="none"/>
        </w:rPr>
        <w:t xml:space="preserve"> </w:t>
      </w:r>
      <w:r>
        <w:rPr>
          <w:u w:val="none"/>
        </w:rPr>
        <w:t>(4</w:t>
      </w:r>
      <w:r>
        <w:rPr>
          <w:spacing w:val="-4"/>
          <w:u w:val="none"/>
        </w:rPr>
        <w:t xml:space="preserve"> </w:t>
      </w:r>
      <w:r>
        <w:rPr>
          <w:u w:val="none"/>
        </w:rPr>
        <w:t>Marks)</w:t>
      </w:r>
    </w:p>
    <w:p w:rsidR="002A2F6A" w:rsidRDefault="002A2F6A">
      <w:pPr>
        <w:pStyle w:val="BodyText"/>
        <w:spacing w:before="1"/>
        <w:rPr>
          <w:sz w:val="16"/>
          <w:u w:val="none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7"/>
        <w:gridCol w:w="1738"/>
        <w:gridCol w:w="1234"/>
        <w:gridCol w:w="2079"/>
        <w:gridCol w:w="2357"/>
        <w:gridCol w:w="2881"/>
        <w:gridCol w:w="1916"/>
      </w:tblGrid>
      <w:tr w:rsidR="002A2F6A">
        <w:trPr>
          <w:trHeight w:val="493"/>
        </w:trPr>
        <w:tc>
          <w:tcPr>
            <w:tcW w:w="2017" w:type="dxa"/>
          </w:tcPr>
          <w:p w:rsidR="002A2F6A" w:rsidRDefault="00D74705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:rsidR="002A2F6A" w:rsidRDefault="00D74705">
            <w:pPr>
              <w:pStyle w:val="TableParagraph"/>
              <w:spacing w:line="240" w:lineRule="auto"/>
              <w:ind w:left="109" w:right="5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2A2F6A" w:rsidRDefault="00D74705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9" w:type="dxa"/>
          </w:tcPr>
          <w:p w:rsidR="002A2F6A" w:rsidRDefault="00D74705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2A2F6A" w:rsidRDefault="00D74705">
            <w:pPr>
              <w:pStyle w:val="TableParagraph"/>
              <w:spacing w:line="240" w:lineRule="auto"/>
              <w:ind w:left="109" w:right="7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881" w:type="dxa"/>
          </w:tcPr>
          <w:p w:rsidR="002A2F6A" w:rsidRDefault="00D74705">
            <w:pPr>
              <w:pStyle w:val="TableParagraph"/>
              <w:spacing w:line="240" w:lineRule="auto"/>
              <w:ind w:left="105" w:right="1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 Completed (as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1916" w:type="dxa"/>
          </w:tcPr>
          <w:p w:rsidR="002A2F6A" w:rsidRDefault="00D74705">
            <w:pPr>
              <w:pStyle w:val="TableParagraph"/>
              <w:spacing w:line="240" w:lineRule="auto"/>
              <w:ind w:left="105" w:right="3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2A2F6A">
        <w:trPr>
          <w:trHeight w:val="369"/>
        </w:trPr>
        <w:tc>
          <w:tcPr>
            <w:tcW w:w="2017" w:type="dxa"/>
          </w:tcPr>
          <w:p w:rsidR="002A2F6A" w:rsidRDefault="00D747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:rsidR="002A2F6A" w:rsidRDefault="00D7470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2A2F6A" w:rsidRDefault="00D7470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 w:rsidR="002A2F6A" w:rsidRDefault="00D7470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24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2A2F6A" w:rsidRDefault="00D7470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881" w:type="dxa"/>
          </w:tcPr>
          <w:p w:rsidR="002A2F6A" w:rsidRDefault="00D7470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916" w:type="dxa"/>
          </w:tcPr>
          <w:p w:rsidR="002A2F6A" w:rsidRDefault="00D7470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A2F6A">
        <w:trPr>
          <w:trHeight w:val="364"/>
        </w:trPr>
        <w:tc>
          <w:tcPr>
            <w:tcW w:w="2017" w:type="dxa"/>
          </w:tcPr>
          <w:p w:rsidR="002A2F6A" w:rsidRDefault="00D747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:rsidR="002A2F6A" w:rsidRDefault="00D7470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2A2F6A" w:rsidRDefault="00D7470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 w:rsidR="002A2F6A" w:rsidRDefault="00D7470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31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2A2F6A" w:rsidRDefault="00D7470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881" w:type="dxa"/>
          </w:tcPr>
          <w:p w:rsidR="002A2F6A" w:rsidRDefault="00D7470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916" w:type="dxa"/>
          </w:tcPr>
          <w:p w:rsidR="002A2F6A" w:rsidRDefault="00D7470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A2F6A">
        <w:trPr>
          <w:trHeight w:val="364"/>
        </w:trPr>
        <w:tc>
          <w:tcPr>
            <w:tcW w:w="2017" w:type="dxa"/>
          </w:tcPr>
          <w:p w:rsidR="002A2F6A" w:rsidRDefault="00D747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:rsidR="002A2F6A" w:rsidRDefault="00D7470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2A2F6A" w:rsidRDefault="00D7470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 w:rsidR="002A2F6A" w:rsidRDefault="00D7470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2A2F6A" w:rsidRDefault="00D7470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881" w:type="dxa"/>
          </w:tcPr>
          <w:p w:rsidR="002A2F6A" w:rsidRDefault="00D7470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916" w:type="dxa"/>
          </w:tcPr>
          <w:p w:rsidR="002A2F6A" w:rsidRDefault="00D7470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A2F6A">
        <w:trPr>
          <w:trHeight w:val="369"/>
        </w:trPr>
        <w:tc>
          <w:tcPr>
            <w:tcW w:w="2017" w:type="dxa"/>
          </w:tcPr>
          <w:p w:rsidR="002A2F6A" w:rsidRDefault="00D747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:rsidR="002A2F6A" w:rsidRDefault="00D7470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2A2F6A" w:rsidRDefault="00D7470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 w:rsidR="002A2F6A" w:rsidRDefault="00D7470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2A2F6A" w:rsidRDefault="00D7470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881" w:type="dxa"/>
          </w:tcPr>
          <w:p w:rsidR="002A2F6A" w:rsidRDefault="00D7470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916" w:type="dxa"/>
          </w:tcPr>
          <w:p w:rsidR="002A2F6A" w:rsidRDefault="00D7470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2A2F6A" w:rsidRDefault="002A2F6A">
      <w:pPr>
        <w:pStyle w:val="BodyText"/>
        <w:rPr>
          <w:sz w:val="24"/>
          <w:u w:val="none"/>
        </w:rPr>
      </w:pPr>
    </w:p>
    <w:p w:rsidR="002A2F6A" w:rsidRDefault="00D74705">
      <w:pPr>
        <w:pStyle w:val="BodyText"/>
        <w:spacing w:before="152"/>
        <w:ind w:left="220"/>
        <w:rPr>
          <w:u w:val="none"/>
        </w:rPr>
      </w:pPr>
      <w:r>
        <w:rPr>
          <w:color w:val="172B4D"/>
          <w:u w:val="none"/>
        </w:rPr>
        <w:t>Velocity:</w:t>
      </w:r>
    </w:p>
    <w:p w:rsidR="002A2F6A" w:rsidRDefault="00D74705">
      <w:pPr>
        <w:spacing w:before="1"/>
        <w:ind w:left="220" w:right="269"/>
      </w:pPr>
      <w:r>
        <w:rPr>
          <w:color w:val="172B4D"/>
        </w:rPr>
        <w:t xml:space="preserve">Imagine we have </w:t>
      </w:r>
      <w:proofErr w:type="gramStart"/>
      <w:r>
        <w:rPr>
          <w:color w:val="172B4D"/>
        </w:rPr>
        <w:t>a 10</w:t>
      </w:r>
      <w:proofErr w:type="gramEnd"/>
      <w:r>
        <w:rPr>
          <w:color w:val="172B4D"/>
        </w:rPr>
        <w:t>-day sprint duration, and the velocity of the team is 20 (points per sprint). Let’s calculate the team’s average velocity (AV) per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day)</w:t>
      </w:r>
    </w:p>
    <w:p w:rsidR="002A2F6A" w:rsidRDefault="00D74705">
      <w:pPr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3870989</wp:posOffset>
            </wp:positionH>
            <wp:positionV relativeFrom="paragraph">
              <wp:posOffset>141641</wp:posOffset>
            </wp:positionV>
            <wp:extent cx="3305224" cy="471487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224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2F6A" w:rsidRDefault="002A2F6A">
      <w:pPr>
        <w:rPr>
          <w:sz w:val="24"/>
        </w:rPr>
      </w:pPr>
    </w:p>
    <w:p w:rsidR="002A2F6A" w:rsidRDefault="002A2F6A">
      <w:pPr>
        <w:rPr>
          <w:sz w:val="24"/>
        </w:rPr>
      </w:pPr>
    </w:p>
    <w:p w:rsidR="002A2F6A" w:rsidRDefault="002A2F6A">
      <w:pPr>
        <w:spacing w:before="8"/>
        <w:rPr>
          <w:sz w:val="20"/>
        </w:rPr>
      </w:pPr>
    </w:p>
    <w:p w:rsidR="002A2F6A" w:rsidRDefault="00D74705">
      <w:pPr>
        <w:pStyle w:val="BodyText"/>
        <w:ind w:left="220"/>
        <w:rPr>
          <w:u w:val="none"/>
        </w:rPr>
      </w:pPr>
      <w:proofErr w:type="spellStart"/>
      <w:r>
        <w:rPr>
          <w:color w:val="172B4D"/>
          <w:u w:val="none"/>
        </w:rPr>
        <w:t>Burndown</w:t>
      </w:r>
      <w:proofErr w:type="spellEnd"/>
      <w:r>
        <w:rPr>
          <w:color w:val="172B4D"/>
          <w:spacing w:val="-3"/>
          <w:u w:val="none"/>
        </w:rPr>
        <w:t xml:space="preserve"> </w:t>
      </w:r>
      <w:r>
        <w:rPr>
          <w:color w:val="172B4D"/>
          <w:u w:val="none"/>
        </w:rPr>
        <w:t>Chart:</w:t>
      </w:r>
    </w:p>
    <w:p w:rsidR="002A2F6A" w:rsidRDefault="002A2F6A">
      <w:pPr>
        <w:pStyle w:val="BodyText"/>
        <w:spacing w:before="5"/>
        <w:rPr>
          <w:sz w:val="26"/>
          <w:u w:val="none"/>
        </w:rPr>
      </w:pPr>
    </w:p>
    <w:p w:rsidR="002A2F6A" w:rsidRDefault="00D74705">
      <w:pPr>
        <w:ind w:left="220" w:right="525"/>
      </w:pPr>
      <w:r>
        <w:rPr>
          <w:color w:val="172B4D"/>
        </w:rPr>
        <w:t>A burn down chart is a graphical representati</w:t>
      </w:r>
      <w:r>
        <w:rPr>
          <w:color w:val="172B4D"/>
        </w:rPr>
        <w:t xml:space="preserve">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charts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applied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9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measurable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progress over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time.</w:t>
      </w:r>
    </w:p>
    <w:p w:rsidR="002A2F6A" w:rsidRDefault="002A2F6A">
      <w:pPr>
        <w:sectPr w:rsidR="002A2F6A">
          <w:pgSz w:w="16840" w:h="11910" w:orient="landscape"/>
          <w:pgMar w:top="1100" w:right="840" w:bottom="280" w:left="1220" w:header="720" w:footer="720" w:gutter="0"/>
          <w:cols w:space="720"/>
        </w:sectPr>
      </w:pPr>
    </w:p>
    <w:p w:rsidR="002A2F6A" w:rsidRDefault="002A2F6A">
      <w:pPr>
        <w:rPr>
          <w:sz w:val="20"/>
        </w:rPr>
      </w:pPr>
    </w:p>
    <w:p w:rsidR="002A2F6A" w:rsidRDefault="002A2F6A">
      <w:pPr>
        <w:spacing w:before="11"/>
        <w:rPr>
          <w:sz w:val="15"/>
        </w:rPr>
      </w:pPr>
    </w:p>
    <w:p w:rsidR="002A2F6A" w:rsidRDefault="00D74705">
      <w:pPr>
        <w:ind w:left="45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656255" cy="24765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625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6A" w:rsidRDefault="002A2F6A">
      <w:pPr>
        <w:rPr>
          <w:sz w:val="20"/>
        </w:rPr>
      </w:pPr>
    </w:p>
    <w:p w:rsidR="002A2F6A" w:rsidRDefault="002A2F6A">
      <w:pPr>
        <w:spacing w:before="3"/>
      </w:pPr>
    </w:p>
    <w:p w:rsidR="002A2F6A" w:rsidRDefault="002A2F6A">
      <w:pPr>
        <w:pStyle w:val="BodyText"/>
        <w:spacing w:before="94" w:line="456" w:lineRule="auto"/>
        <w:ind w:left="220" w:right="7792"/>
        <w:rPr>
          <w:u w:val="none"/>
        </w:rPr>
      </w:pPr>
      <w:hyperlink r:id="rId8">
        <w:r w:rsidR="00D74705">
          <w:rPr>
            <w:color w:val="0462C1"/>
            <w:spacing w:val="-1"/>
            <w:u w:val="thick" w:color="0462C1"/>
          </w:rPr>
          <w:t>https://www.visual-paradigm.com/scrum/scrum-burndown-chart/</w:t>
        </w:r>
      </w:hyperlink>
      <w:r w:rsidR="00D74705">
        <w:rPr>
          <w:color w:val="0462C1"/>
          <w:u w:val="none"/>
        </w:rPr>
        <w:t xml:space="preserve"> </w:t>
      </w:r>
      <w:hyperlink r:id="rId9">
        <w:r w:rsidR="00D74705">
          <w:rPr>
            <w:color w:val="0462C1"/>
            <w:u w:val="thick" w:color="0462C1"/>
          </w:rPr>
          <w:t>https://www.atlassian.com/agile/tutorials/burndown-charts</w:t>
        </w:r>
      </w:hyperlink>
    </w:p>
    <w:p w:rsidR="002A2F6A" w:rsidRDefault="002A2F6A">
      <w:pPr>
        <w:pStyle w:val="BodyText"/>
        <w:rPr>
          <w:sz w:val="20"/>
          <w:u w:val="none"/>
        </w:rPr>
      </w:pPr>
    </w:p>
    <w:p w:rsidR="002A2F6A" w:rsidRDefault="002A2F6A">
      <w:pPr>
        <w:pStyle w:val="BodyText"/>
        <w:rPr>
          <w:sz w:val="20"/>
          <w:u w:val="none"/>
        </w:rPr>
      </w:pPr>
    </w:p>
    <w:p w:rsidR="002A2F6A" w:rsidRDefault="002A2F6A">
      <w:pPr>
        <w:pStyle w:val="BodyText"/>
        <w:spacing w:before="4"/>
        <w:rPr>
          <w:sz w:val="19"/>
          <w:u w:val="none"/>
        </w:rPr>
      </w:pPr>
    </w:p>
    <w:p w:rsidR="002A2F6A" w:rsidRDefault="00D74705">
      <w:pPr>
        <w:pStyle w:val="BodyText"/>
        <w:spacing w:before="94"/>
        <w:ind w:left="220"/>
        <w:rPr>
          <w:u w:val="none"/>
        </w:rPr>
      </w:pPr>
      <w:r>
        <w:rPr>
          <w:color w:val="172B4D"/>
          <w:u w:val="none"/>
        </w:rPr>
        <w:t>Reference:</w:t>
      </w:r>
    </w:p>
    <w:p w:rsidR="002A2F6A" w:rsidRDefault="002A2F6A">
      <w:pPr>
        <w:pStyle w:val="BodyText"/>
        <w:spacing w:before="9"/>
        <w:rPr>
          <w:sz w:val="19"/>
          <w:u w:val="none"/>
        </w:rPr>
      </w:pPr>
    </w:p>
    <w:p w:rsidR="00D74705" w:rsidRDefault="002A2F6A" w:rsidP="00D74705">
      <w:pPr>
        <w:pStyle w:val="BodyText"/>
        <w:spacing w:line="456" w:lineRule="auto"/>
        <w:ind w:left="220" w:right="6550"/>
        <w:rPr>
          <w:u w:val="none"/>
        </w:rPr>
      </w:pPr>
      <w:hyperlink r:id="rId10">
        <w:r w:rsidR="00D74705">
          <w:rPr>
            <w:color w:val="0462C1"/>
            <w:u w:val="thick" w:color="0462C1"/>
          </w:rPr>
          <w:t>https://www.atlassian.com/agile/project-management</w:t>
        </w:r>
      </w:hyperlink>
      <w:r w:rsidR="00D74705">
        <w:rPr>
          <w:color w:val="0462C1"/>
          <w:spacing w:val="1"/>
          <w:u w:val="none"/>
        </w:rPr>
        <w:t xml:space="preserve"> </w:t>
      </w:r>
      <w:hyperlink r:id="rId11">
        <w:r w:rsidR="00D74705">
          <w:rPr>
            <w:color w:val="0462C1"/>
            <w:spacing w:val="-1"/>
            <w:u w:val="thick" w:color="0462C1"/>
          </w:rPr>
          <w:t>https://www.atlassian.com/agile/tutorials/how</w:t>
        </w:r>
        <w:r w:rsidR="00D74705">
          <w:rPr>
            <w:color w:val="0462C1"/>
            <w:spacing w:val="-1"/>
            <w:u w:val="thick" w:color="0462C1"/>
          </w:rPr>
          <w:t>-to-do-scrum-with-jira-software</w:t>
        </w:r>
      </w:hyperlink>
      <w:r w:rsidR="00D74705">
        <w:rPr>
          <w:color w:val="0462C1"/>
          <w:u w:val="none"/>
        </w:rPr>
        <w:t xml:space="preserve"> </w:t>
      </w:r>
      <w:hyperlink r:id="rId12">
        <w:r w:rsidR="00D74705">
          <w:rPr>
            <w:color w:val="0462C1"/>
            <w:u w:val="thick" w:color="0462C1"/>
          </w:rPr>
          <w:t>https://www.atlassian.com/agile/tutorials/epics</w:t>
        </w:r>
      </w:hyperlink>
      <w:r w:rsidR="00D74705">
        <w:rPr>
          <w:color w:val="0462C1"/>
          <w:spacing w:val="1"/>
          <w:u w:val="none"/>
        </w:rPr>
        <w:t xml:space="preserve"> </w:t>
      </w:r>
      <w:hyperlink r:id="rId13">
        <w:r w:rsidR="00D74705">
          <w:rPr>
            <w:color w:val="0462C1"/>
            <w:u w:val="thick" w:color="0462C1"/>
          </w:rPr>
          <w:t>https://www.atlassian.com/agile/tutorials/sp</w:t>
        </w:r>
        <w:r w:rsidR="00D74705">
          <w:rPr>
            <w:color w:val="0462C1"/>
            <w:u w:val="thick" w:color="0462C1"/>
          </w:rPr>
          <w:t>rints</w:t>
        </w:r>
      </w:hyperlink>
      <w:r w:rsidR="00D74705">
        <w:rPr>
          <w:color w:val="0462C1"/>
          <w:spacing w:val="1"/>
          <w:u w:val="none"/>
        </w:rPr>
        <w:t xml:space="preserve"> </w:t>
      </w:r>
      <w:hyperlink r:id="rId14">
        <w:r w:rsidR="00D74705">
          <w:rPr>
            <w:color w:val="0462C1"/>
            <w:u w:val="thick" w:color="0462C1"/>
          </w:rPr>
          <w:t>https://www.atlassian.com/agile/project-management/estimation</w:t>
        </w:r>
      </w:hyperlink>
    </w:p>
    <w:p w:rsidR="00D74705" w:rsidRDefault="00D74705" w:rsidP="00D74705">
      <w:pPr>
        <w:pStyle w:val="BodyText"/>
        <w:spacing w:line="456" w:lineRule="auto"/>
        <w:ind w:left="220" w:right="6550"/>
        <w:rPr>
          <w:u w:val="none"/>
        </w:rPr>
      </w:pPr>
      <w:hyperlink r:id="rId15">
        <w:r>
          <w:rPr>
            <w:color w:val="0462C1"/>
            <w:u w:val="thick" w:color="0462C1"/>
          </w:rPr>
          <w:t>https://www.atlassian.com/agile/tutorials/burndown-charts</w:t>
        </w:r>
      </w:hyperlink>
    </w:p>
    <w:p w:rsidR="00D74705" w:rsidRDefault="00D74705">
      <w:pPr>
        <w:spacing w:line="456" w:lineRule="auto"/>
        <w:sectPr w:rsidR="00D74705">
          <w:pgSz w:w="16840" w:h="11910" w:orient="landscape"/>
          <w:pgMar w:top="1100" w:right="840" w:bottom="280" w:left="1220" w:header="720" w:footer="720" w:gutter="0"/>
          <w:cols w:space="720"/>
        </w:sectPr>
      </w:pPr>
    </w:p>
    <w:p w:rsidR="002A2F6A" w:rsidRDefault="002A2F6A">
      <w:pPr>
        <w:pStyle w:val="BodyText"/>
        <w:rPr>
          <w:sz w:val="20"/>
          <w:u w:val="none"/>
        </w:rPr>
      </w:pPr>
    </w:p>
    <w:p w:rsidR="002A2F6A" w:rsidRDefault="002A2F6A">
      <w:pPr>
        <w:pStyle w:val="BodyText"/>
        <w:spacing w:before="4"/>
        <w:rPr>
          <w:sz w:val="20"/>
          <w:u w:val="none"/>
        </w:rPr>
      </w:pPr>
    </w:p>
    <w:p w:rsidR="002A2F6A" w:rsidRDefault="002A2F6A">
      <w:pPr>
        <w:pStyle w:val="BodyText"/>
        <w:spacing w:before="94"/>
        <w:ind w:left="220"/>
        <w:rPr>
          <w:u w:val="none"/>
        </w:rPr>
      </w:pPr>
    </w:p>
    <w:sectPr w:rsidR="002A2F6A" w:rsidSect="002A2F6A">
      <w:pgSz w:w="16840" w:h="11910" w:orient="landscape"/>
      <w:pgMar w:top="1100" w:right="8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A2F6A"/>
    <w:rsid w:val="002A2F6A"/>
    <w:rsid w:val="00D74705"/>
    <w:rsid w:val="00DC1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A2F6A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A2F6A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2A2F6A"/>
    <w:pPr>
      <w:spacing w:before="90"/>
      <w:ind w:left="2717" w:right="2513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2A2F6A"/>
  </w:style>
  <w:style w:type="paragraph" w:customStyle="1" w:styleId="TableParagraph">
    <w:name w:val="Table Paragraph"/>
    <w:basedOn w:val="Normal"/>
    <w:uiPriority w:val="1"/>
    <w:qFormat/>
    <w:rsid w:val="002A2F6A"/>
    <w:pPr>
      <w:spacing w:line="229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7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705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2022-11-22T05:37:00Z</dcterms:created>
  <dcterms:modified xsi:type="dcterms:W3CDTF">2022-11-22T05:37:00Z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2022-11-22T00:00:00Z</vt:filetime>
  </property>
</Properties>
</file>