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0.94666481018066" w:lineRule="auto"/>
        <w:ind w:left="0" w:right="-5" w:firstLine="180.079879760742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PREREQUISITES – SOFTWARE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0.94666481018066" w:lineRule="auto"/>
        <w:ind w:left="0" w:right="-5" w:firstLine="180.0798797607422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0.94666481018066" w:lineRule="auto"/>
        <w:ind w:left="0" w:right="-5" w:firstLine="180.079879760742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The software requirements are installed and the task is completed.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460205078125" w:line="251.8590545654297" w:lineRule="auto"/>
        <w:ind w:left="167.5800323486328" w:right="61.441650390625" w:hanging="11.99996948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731510" cy="3223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731510" cy="32238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00" w:orient="portrait"/>
      <w:pgMar w:bottom="2259.4000244140625" w:top="1110.599365234375" w:left="1260.4199981689453" w:right="1384.5581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