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CB" w:rsidRDefault="000E36E7" w:rsidP="00641E60">
      <w:pPr>
        <w:pStyle w:val="Title"/>
        <w:tabs>
          <w:tab w:val="left" w:pos="5600"/>
        </w:tabs>
        <w:ind w:left="0"/>
      </w:pPr>
      <w:r>
        <w:pict>
          <v:rect id="_x0000_s1032" style="position:absolute;margin-left:-.6pt;margin-top:-5.4pt;width:842pt;height:595pt;z-index:-15844864;mso-position-horizontal-relative:page;mso-position-vertical-relative:page" fillcolor="#f6f6f6" stroked="f">
            <w10:wrap anchorx="page" anchory="page"/>
          </v:rect>
        </w:pict>
      </w:r>
      <w:r w:rsidR="00247348">
        <w:rPr>
          <w:noProof/>
          <w:position w:val="12"/>
        </w:rPr>
        <w:drawing>
          <wp:inline distT="0" distB="0" distL="0" distR="0">
            <wp:extent cx="2709677" cy="147637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348">
        <w:rPr>
          <w:position w:val="12"/>
        </w:rPr>
        <w:tab/>
      </w:r>
      <w:r w:rsidRPr="000E36E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526pt;height:22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E464CB" w:rsidRDefault="00247348">
                  <w:pPr>
                    <w:tabs>
                      <w:tab w:val="left" w:pos="7599"/>
                    </w:tabs>
                    <w:spacing w:before="90"/>
                    <w:ind w:left="16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color w:val="919191"/>
                      <w:sz w:val="20"/>
                    </w:rPr>
                    <w:t>Skill/</w:t>
                  </w:r>
                  <w:proofErr w:type="spellStart"/>
                  <w:r>
                    <w:rPr>
                      <w:color w:val="919191"/>
                      <w:sz w:val="20"/>
                    </w:rPr>
                    <w:t>Job</w:t>
                  </w:r>
                  <w:r w:rsidR="00451AA1">
                    <w:rPr>
                      <w:color w:val="919191"/>
                      <w:sz w:val="20"/>
                    </w:rPr>
                    <w:t>R</w:t>
                  </w:r>
                  <w:r>
                    <w:rPr>
                      <w:color w:val="919191"/>
                      <w:sz w:val="20"/>
                    </w:rPr>
                    <w:t>ecommender</w:t>
                  </w:r>
                  <w:proofErr w:type="spellEnd"/>
                  <w:r>
                    <w:rPr>
                      <w:color w:val="919191"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color w:val="9E9E9E"/>
                      <w:sz w:val="20"/>
                    </w:rPr>
                    <w:t>Team ID - PNT2022TMID20641</w:t>
                  </w:r>
                </w:p>
              </w:txbxContent>
            </v:textbox>
            <w10:wrap type="none"/>
            <w10:anchorlock/>
          </v:shape>
        </w:pict>
      </w:r>
    </w:p>
    <w:p w:rsidR="00E464CB" w:rsidRDefault="00E464CB"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tblInd w:w="107" w:type="dxa"/>
        <w:tblBorders>
          <w:top w:val="single" w:sz="54" w:space="0" w:color="F6F6F6"/>
          <w:left w:val="single" w:sz="54" w:space="0" w:color="F6F6F6"/>
          <w:bottom w:val="single" w:sz="54" w:space="0" w:color="F6F6F6"/>
          <w:right w:val="single" w:sz="54" w:space="0" w:color="F6F6F6"/>
          <w:insideH w:val="single" w:sz="54" w:space="0" w:color="F6F6F6"/>
          <w:insideV w:val="single" w:sz="54" w:space="0" w:color="F6F6F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0"/>
        <w:gridCol w:w="5080"/>
        <w:gridCol w:w="5060"/>
        <w:gridCol w:w="5073"/>
        <w:gridCol w:w="406"/>
      </w:tblGrid>
      <w:tr w:rsidR="00E464CB">
        <w:trPr>
          <w:trHeight w:val="3065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btLr"/>
          </w:tcPr>
          <w:p w:rsidR="00E464CB" w:rsidRDefault="00247348">
            <w:pPr>
              <w:pStyle w:val="TableParagraph"/>
              <w:spacing w:before="80"/>
              <w:ind w:left="621"/>
              <w:rPr>
                <w:rFonts w:ascii="Roboto Bk" w:hAnsi="Roboto Bk"/>
                <w:b/>
                <w:sz w:val="20"/>
              </w:rPr>
            </w:pPr>
            <w:proofErr w:type="spellStart"/>
            <w:r>
              <w:rPr>
                <w:rFonts w:ascii="Roboto Bk" w:hAnsi="Roboto Bk"/>
                <w:b/>
                <w:color w:val="FFFFFF"/>
                <w:sz w:val="20"/>
              </w:rPr>
              <w:t>DeﬁneCS,ﬁtintoCC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right w:val="single" w:sz="18" w:space="0" w:color="EE4D9B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79"/>
              </w:tabs>
              <w:spacing w:before="129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1.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CUSTOMERSEGMENT(S</w:t>
            </w:r>
            <w:r>
              <w:rPr>
                <w:rFonts w:ascii="Roboto Bk"/>
                <w:b/>
                <w:color w:val="222222"/>
                <w:sz w:val="16"/>
              </w:rPr>
              <w:t>)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CS </w:t>
            </w:r>
          </w:p>
          <w:p w:rsidR="00E464CB" w:rsidRDefault="00247348">
            <w:pPr>
              <w:pStyle w:val="TableParagraph"/>
              <w:spacing w:before="56"/>
              <w:ind w:left="190"/>
              <w:rPr>
                <w:rFonts w:ascii="Roboto"/>
                <w:sz w:val="12"/>
              </w:rPr>
            </w:pPr>
            <w:proofErr w:type="spellStart"/>
            <w:r>
              <w:rPr>
                <w:rFonts w:ascii="Roboto"/>
                <w:color w:val="6A6A6A"/>
                <w:sz w:val="12"/>
              </w:rPr>
              <w:t>Whoisyourcustomer</w:t>
            </w:r>
            <w:proofErr w:type="spellEnd"/>
            <w:r>
              <w:rPr>
                <w:rFonts w:ascii="Roboto"/>
                <w:color w:val="6A6A6A"/>
                <w:sz w:val="12"/>
              </w:rPr>
              <w:t>?</w:t>
            </w:r>
          </w:p>
          <w:p w:rsidR="00E464CB" w:rsidRDefault="00E464CB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:rsidR="00E464CB" w:rsidRPr="00247348" w:rsidRDefault="005D6037" w:rsidP="005D6037">
            <w:pPr>
              <w:pStyle w:val="TableParagraph"/>
              <w:spacing w:before="137" w:line="276" w:lineRule="auto"/>
              <w:ind w:right="556"/>
              <w:rPr>
                <w:sz w:val="24"/>
                <w:szCs w:val="24"/>
              </w:rPr>
            </w:pPr>
            <w:r w:rsidRPr="0013329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3298" w:rsidRPr="00247348">
              <w:rPr>
                <w:rFonts w:ascii="Times New Roman" w:hAnsi="Times New Roman" w:cs="Times New Roman"/>
                <w:sz w:val="24"/>
                <w:szCs w:val="24"/>
              </w:rPr>
              <w:t>Predicting that whether the customer who is a patient has to know they are at risk for heart disease.</w:t>
            </w:r>
          </w:p>
        </w:tc>
        <w:tc>
          <w:tcPr>
            <w:tcW w:w="5060" w:type="dxa"/>
            <w:tcBorders>
              <w:top w:val="nil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5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6.CUSTOMERCONSTRAINTS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CC </w:t>
            </w:r>
          </w:p>
          <w:p w:rsidR="00E464CB" w:rsidRDefault="00247348">
            <w:pPr>
              <w:pStyle w:val="TableParagraph"/>
              <w:spacing w:before="56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Whatconstraintsprevent</w:t>
            </w:r>
            <w:r>
              <w:rPr>
                <w:rFonts w:ascii="Roboto"/>
                <w:color w:val="6A6A6A"/>
                <w:sz w:val="12"/>
              </w:rPr>
              <w:t>yourcustomersfromtakingactionorlimittheirchoices</w:t>
            </w:r>
          </w:p>
          <w:p w:rsidR="00E464CB" w:rsidRDefault="00247348">
            <w:pPr>
              <w:pStyle w:val="TableParagraph"/>
              <w:spacing w:before="16"/>
              <w:ind w:left="177"/>
              <w:rPr>
                <w:rFonts w:ascii="Roboto"/>
                <w:sz w:val="12"/>
              </w:rPr>
            </w:pPr>
            <w:proofErr w:type="spellStart"/>
            <w:proofErr w:type="gramStart"/>
            <w:r>
              <w:rPr>
                <w:rFonts w:ascii="Roboto"/>
                <w:color w:val="6A6A6A"/>
                <w:sz w:val="12"/>
              </w:rPr>
              <w:t>ofsolutions</w:t>
            </w:r>
            <w:proofErr w:type="spellEnd"/>
            <w:proofErr w:type="gramEnd"/>
            <w:r>
              <w:rPr>
                <w:rFonts w:ascii="Roboto"/>
                <w:color w:val="6A6A6A"/>
                <w:sz w:val="12"/>
              </w:rPr>
              <w:t>?</w:t>
            </w:r>
          </w:p>
          <w:p w:rsidR="00E464CB" w:rsidRDefault="00E464CB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ED01B4" w:rsidRPr="00247348" w:rsidRDefault="00ED01B4" w:rsidP="00ED01B4">
            <w:pPr>
              <w:pStyle w:val="BodyText"/>
              <w:spacing w:before="90"/>
              <w:ind w:left="263" w:firstLine="15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The patient </w:t>
            </w:r>
            <w:proofErr w:type="gramStart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need to physically visit</w:t>
            </w:r>
            <w:r w:rsidRPr="002473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hospital,</w:t>
            </w:r>
            <w:r w:rsidRPr="0024734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undergo</w:t>
            </w:r>
            <w:proofErr w:type="gramEnd"/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tests,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obtain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Pr="0024734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133298"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consult</w:t>
            </w:r>
            <w:r w:rsidRPr="002473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24734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464CB" w:rsidRDefault="00E464CB" w:rsidP="00ED01B4">
            <w:pPr>
              <w:pStyle w:val="TableParagraph"/>
              <w:spacing w:before="40" w:line="276" w:lineRule="auto"/>
              <w:ind w:left="720" w:right="2804"/>
              <w:rPr>
                <w:sz w:val="20"/>
              </w:rPr>
            </w:pPr>
          </w:p>
        </w:tc>
        <w:tc>
          <w:tcPr>
            <w:tcW w:w="5073" w:type="dxa"/>
            <w:tcBorders>
              <w:top w:val="nil"/>
              <w:left w:val="single" w:sz="18" w:space="0" w:color="FFFFFF"/>
              <w:right w:val="nil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7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AVAILABLESOLUTIONS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AS </w:t>
            </w:r>
          </w:p>
          <w:p w:rsidR="00E464CB" w:rsidRDefault="00247348">
            <w:pPr>
              <w:pStyle w:val="TableParagraph"/>
              <w:spacing w:before="56"/>
              <w:ind w:left="177"/>
              <w:rPr>
                <w:rFonts w:ascii="Roboto"/>
                <w:sz w:val="12"/>
              </w:rPr>
            </w:pPr>
            <w:proofErr w:type="spellStart"/>
            <w:r>
              <w:rPr>
                <w:rFonts w:ascii="Roboto"/>
                <w:color w:val="6A6A6A"/>
                <w:sz w:val="12"/>
              </w:rPr>
              <w:t>Whichsolutionsareavailabletothe</w:t>
            </w:r>
            <w:r>
              <w:rPr>
                <w:rFonts w:ascii="Roboto"/>
                <w:color w:val="6A6A6A"/>
                <w:sz w:val="12"/>
              </w:rPr>
              <w:t>customerswhentheyfacetheproblem</w:t>
            </w:r>
            <w:proofErr w:type="spellEnd"/>
          </w:p>
          <w:p w:rsidR="00E464CB" w:rsidRDefault="00247348">
            <w:pPr>
              <w:pStyle w:val="TableParagraph"/>
              <w:spacing w:before="16" w:line="266" w:lineRule="auto"/>
              <w:ind w:left="177" w:right="495"/>
              <w:rPr>
                <w:rFonts w:ascii="Roboto"/>
                <w:sz w:val="12"/>
              </w:rPr>
            </w:pPr>
            <w:proofErr w:type="gramStart"/>
            <w:r>
              <w:rPr>
                <w:rFonts w:ascii="Roboto"/>
                <w:color w:val="6A6A6A"/>
                <w:sz w:val="12"/>
              </w:rPr>
              <w:t>orneedtogetthejobdone?</w:t>
            </w:r>
            <w:proofErr w:type="gramEnd"/>
            <w:r>
              <w:rPr>
                <w:rFonts w:ascii="Roboto"/>
                <w:color w:val="6A6A6A"/>
                <w:sz w:val="12"/>
              </w:rPr>
              <w:t>Whathavetheytriedinthepast?Whatpros&amp;consdothesesolutionshave?</w:t>
            </w:r>
          </w:p>
          <w:p w:rsidR="00E464CB" w:rsidRPr="00247348" w:rsidRDefault="00E464CB">
            <w:pPr>
              <w:pStyle w:val="TableParagraph"/>
              <w:spacing w:after="1"/>
              <w:rPr>
                <w:rFonts w:ascii="Times New Roman"/>
                <w:sz w:val="24"/>
                <w:szCs w:val="24"/>
              </w:rPr>
            </w:pPr>
          </w:p>
          <w:p w:rsidR="00E464CB" w:rsidRPr="00247348" w:rsidRDefault="00133298">
            <w:pPr>
              <w:pStyle w:val="TableParagraph"/>
              <w:ind w:left="97"/>
              <w:rPr>
                <w:rFonts w:ascii="Times New Roman"/>
                <w:sz w:val="24"/>
                <w:szCs w:val="24"/>
              </w:rPr>
            </w:pPr>
            <w:r w:rsidRPr="00247348">
              <w:rPr>
                <w:rFonts w:ascii="Times New Roman"/>
                <w:sz w:val="24"/>
                <w:szCs w:val="24"/>
              </w:rPr>
              <w:t xml:space="preserve">It can be predicted using data exploratory data </w:t>
            </w:r>
            <w:proofErr w:type="spellStart"/>
            <w:r w:rsidRPr="00247348">
              <w:rPr>
                <w:rFonts w:ascii="Times New Roman"/>
                <w:sz w:val="24"/>
                <w:szCs w:val="24"/>
              </w:rPr>
              <w:t>analysis</w:t>
            </w:r>
            <w:proofErr w:type="gramStart"/>
            <w:r w:rsidRPr="00247348">
              <w:rPr>
                <w:rFonts w:ascii="Times New Roman"/>
                <w:sz w:val="24"/>
                <w:szCs w:val="24"/>
              </w:rPr>
              <w:t>,data</w:t>
            </w:r>
            <w:proofErr w:type="spellEnd"/>
            <w:proofErr w:type="gramEnd"/>
            <w:r w:rsidRPr="00247348">
              <w:rPr>
                <w:rFonts w:ascii="Times New Roman"/>
                <w:sz w:val="24"/>
                <w:szCs w:val="24"/>
              </w:rPr>
              <w:t xml:space="preserve"> mining techniques etc.</w:t>
            </w:r>
          </w:p>
          <w:p w:rsidR="00E464CB" w:rsidRDefault="00E464CB">
            <w:pPr>
              <w:pStyle w:val="TableParagraph"/>
              <w:rPr>
                <w:rFonts w:ascii="Times New Roman"/>
                <w:sz w:val="20"/>
              </w:rPr>
            </w:pPr>
          </w:p>
          <w:p w:rsidR="00E464CB" w:rsidRDefault="00E464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tbRl"/>
          </w:tcPr>
          <w:p w:rsidR="00E464CB" w:rsidRDefault="00247348">
            <w:pPr>
              <w:pStyle w:val="TableParagraph"/>
              <w:spacing w:before="69"/>
              <w:ind w:left="381"/>
              <w:rPr>
                <w:rFonts w:ascii="Roboto Bk"/>
                <w:b/>
                <w:sz w:val="20"/>
              </w:rPr>
            </w:pPr>
            <w:proofErr w:type="spellStart"/>
            <w:r>
              <w:rPr>
                <w:rFonts w:ascii="Roboto Bk"/>
                <w:b/>
                <w:color w:val="FFFFFF"/>
                <w:sz w:val="20"/>
              </w:rPr>
              <w:t>ExploreAS,differentiate</w:t>
            </w:r>
            <w:proofErr w:type="spellEnd"/>
          </w:p>
        </w:tc>
      </w:tr>
      <w:tr w:rsidR="00E464CB">
        <w:trPr>
          <w:trHeight w:val="3787"/>
        </w:trPr>
        <w:tc>
          <w:tcPr>
            <w:tcW w:w="400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E464CB" w:rsidRDefault="00247348">
            <w:pPr>
              <w:pStyle w:val="TableParagraph"/>
              <w:spacing w:before="99"/>
              <w:ind w:left="194"/>
              <w:rPr>
                <w:rFonts w:ascii="Roboto Bk"/>
                <w:b/>
                <w:sz w:val="18"/>
              </w:rPr>
            </w:pPr>
            <w:proofErr w:type="spellStart"/>
            <w:r>
              <w:rPr>
                <w:rFonts w:ascii="Roboto Bk"/>
                <w:b/>
                <w:color w:val="FFFFFF"/>
                <w:sz w:val="18"/>
              </w:rPr>
              <w:t>FocusonJ&amp;P,tapinto</w:t>
            </w:r>
            <w:proofErr w:type="spellEnd"/>
          </w:p>
        </w:tc>
        <w:tc>
          <w:tcPr>
            <w:tcW w:w="5080" w:type="dxa"/>
            <w:tcBorders>
              <w:left w:val="nil"/>
              <w:bottom w:val="single" w:sz="50" w:space="0" w:color="FFFFFF"/>
              <w:right w:val="single" w:sz="18" w:space="0" w:color="EE4D9B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JOBS-TO-BE-DONE/PROBLEMS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>J&amp;P</w:t>
            </w:r>
          </w:p>
          <w:p w:rsidR="00E464CB" w:rsidRDefault="00247348">
            <w:pPr>
              <w:pStyle w:val="TableParagraph"/>
              <w:spacing w:before="56" w:line="266" w:lineRule="auto"/>
              <w:ind w:left="190" w:right="975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w w:val="95"/>
                <w:sz w:val="12"/>
              </w:rPr>
              <w:t>Whichjobs-to-be-</w:t>
            </w:r>
            <w:proofErr w:type="gramStart"/>
            <w:r>
              <w:rPr>
                <w:rFonts w:ascii="Roboto"/>
                <w:color w:val="6A6A6A"/>
                <w:w w:val="95"/>
                <w:sz w:val="12"/>
              </w:rPr>
              <w:t>done(</w:t>
            </w:r>
            <w:proofErr w:type="gramEnd"/>
            <w:r>
              <w:rPr>
                <w:rFonts w:ascii="Roboto"/>
                <w:color w:val="6A6A6A"/>
                <w:w w:val="95"/>
                <w:sz w:val="12"/>
              </w:rPr>
              <w:t>orproblems)doyouaddressforyour</w:t>
            </w:r>
            <w:r>
              <w:rPr>
                <w:rFonts w:ascii="Roboto"/>
                <w:color w:val="6A6A6A"/>
                <w:w w:val="95"/>
                <w:sz w:val="12"/>
              </w:rPr>
              <w:t>customers?</w:t>
            </w:r>
            <w:r>
              <w:rPr>
                <w:rFonts w:ascii="Roboto"/>
                <w:color w:val="6A6A6A"/>
                <w:sz w:val="12"/>
              </w:rPr>
              <w:t>Therecouldbemorethanone;exploredifferentsides.</w:t>
            </w:r>
          </w:p>
          <w:p w:rsidR="00E464CB" w:rsidRDefault="00E464CB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:rsidR="00ED01B4" w:rsidRPr="00247348" w:rsidRDefault="00ED01B4" w:rsidP="00ED01B4">
            <w:pPr>
              <w:pStyle w:val="BodyText"/>
              <w:numPr>
                <w:ilvl w:val="0"/>
                <w:numId w:val="12"/>
              </w:numPr>
              <w:spacing w:before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  <w:r w:rsidRPr="00247348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in finding</w:t>
            </w:r>
            <w:r w:rsidRPr="002473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 dataset</w:t>
            </w:r>
          </w:p>
          <w:p w:rsidR="00ED01B4" w:rsidRPr="00247348" w:rsidRDefault="00ED01B4" w:rsidP="00ED01B4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1B4" w:rsidRPr="00247348" w:rsidRDefault="00ED01B4" w:rsidP="00ED01B4">
            <w:pPr>
              <w:pStyle w:val="BodyTex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  <w:r w:rsidRPr="0024734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473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maintaining</w:t>
            </w:r>
            <w:r w:rsidRPr="002473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 security</w:t>
            </w:r>
            <w:r w:rsidRPr="0024734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473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="00E464CB" w:rsidRPr="006418E9" w:rsidRDefault="00E464CB" w:rsidP="00ED01B4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0" w:type="dxa"/>
            <w:tcBorders>
              <w:left w:val="single" w:sz="18" w:space="0" w:color="EE4D9B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47"/>
              </w:tabs>
              <w:spacing w:before="110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9.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PROBLEMR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OOTCAUSE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RC </w:t>
            </w:r>
          </w:p>
          <w:p w:rsidR="00E464CB" w:rsidRDefault="00247348">
            <w:pPr>
              <w:pStyle w:val="TableParagraph"/>
              <w:spacing w:before="76" w:line="266" w:lineRule="auto"/>
              <w:ind w:left="177" w:right="1990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 xml:space="preserve">What is the real reason that this problem </w:t>
            </w:r>
            <w:proofErr w:type="spellStart"/>
            <w:r>
              <w:rPr>
                <w:rFonts w:ascii="Roboto"/>
                <w:color w:val="6A6A6A"/>
                <w:sz w:val="12"/>
              </w:rPr>
              <w:t>exists</w:t>
            </w:r>
            <w:proofErr w:type="gramStart"/>
            <w:r>
              <w:rPr>
                <w:rFonts w:ascii="Roboto"/>
                <w:color w:val="6A6A6A"/>
                <w:sz w:val="12"/>
              </w:rPr>
              <w:t>?Whatisthebackstorybehindtheneedtodothisjob</w:t>
            </w:r>
            <w:proofErr w:type="spellEnd"/>
            <w:proofErr w:type="gramEnd"/>
            <w:r>
              <w:rPr>
                <w:rFonts w:ascii="Roboto"/>
                <w:color w:val="6A6A6A"/>
                <w:sz w:val="12"/>
              </w:rPr>
              <w:t>?</w:t>
            </w:r>
          </w:p>
          <w:p w:rsidR="00E464CB" w:rsidRDefault="00641E60">
            <w:pPr>
              <w:pStyle w:val="TableParagraph"/>
              <w:ind w:left="177"/>
              <w:rPr>
                <w:rFonts w:ascii="Roboto"/>
                <w:sz w:val="12"/>
              </w:rPr>
            </w:pPr>
            <w:proofErr w:type="spellStart"/>
            <w:r>
              <w:rPr>
                <w:rFonts w:ascii="Roboto"/>
                <w:color w:val="6A6A6A"/>
                <w:sz w:val="12"/>
              </w:rPr>
              <w:t>i.e.</w:t>
            </w:r>
            <w:proofErr w:type="gramStart"/>
            <w:r>
              <w:rPr>
                <w:rFonts w:ascii="Roboto"/>
                <w:color w:val="6A6A6A"/>
                <w:sz w:val="12"/>
              </w:rPr>
              <w:t>,customershavetodoitbecauseofthechangeinregulations</w:t>
            </w:r>
            <w:proofErr w:type="spellEnd"/>
            <w:proofErr w:type="gramEnd"/>
            <w:r>
              <w:rPr>
                <w:rFonts w:ascii="Roboto"/>
                <w:color w:val="6A6A6A"/>
                <w:sz w:val="12"/>
              </w:rPr>
              <w:t>.</w:t>
            </w:r>
          </w:p>
          <w:p w:rsidR="00E464CB" w:rsidRDefault="00E464CB">
            <w:pPr>
              <w:pStyle w:val="TableParagraph"/>
              <w:rPr>
                <w:rFonts w:ascii="Times New Roman"/>
                <w:sz w:val="14"/>
              </w:rPr>
            </w:pPr>
          </w:p>
          <w:p w:rsidR="00133298" w:rsidRPr="00247348" w:rsidRDefault="00133298" w:rsidP="00133298">
            <w:pPr>
              <w:pStyle w:val="BodyText"/>
              <w:numPr>
                <w:ilvl w:val="0"/>
                <w:numId w:val="13"/>
              </w:numPr>
              <w:spacing w:before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  <w:r w:rsidRPr="0024734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tiredness</w:t>
            </w:r>
          </w:p>
          <w:p w:rsidR="00133298" w:rsidRPr="00247348" w:rsidRDefault="00133298" w:rsidP="00133298">
            <w:pPr>
              <w:pStyle w:val="BodyTex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Pr="002473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consuming</w:t>
            </w:r>
            <w:r w:rsidRPr="0024734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133298" w:rsidRPr="00247348" w:rsidRDefault="00133298" w:rsidP="00133298">
            <w:pPr>
              <w:pStyle w:val="BodyTex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High cholesterol</w:t>
            </w:r>
          </w:p>
          <w:p w:rsidR="00133298" w:rsidRPr="00247348" w:rsidRDefault="00133298" w:rsidP="00133298">
            <w:pPr>
              <w:pStyle w:val="BodyTex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  <w:p w:rsidR="00133298" w:rsidRPr="00247348" w:rsidRDefault="00133298" w:rsidP="00133298">
            <w:pPr>
              <w:pStyle w:val="BodyTex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Smoking</w:t>
            </w:r>
          </w:p>
          <w:p w:rsidR="00E464CB" w:rsidRPr="006418E9" w:rsidRDefault="00E464CB" w:rsidP="00133298">
            <w:pPr>
              <w:pStyle w:val="TableParagraph"/>
              <w:spacing w:line="276" w:lineRule="auto"/>
              <w:ind w:left="720" w:right="103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73" w:type="dxa"/>
            <w:tcBorders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67"/>
              </w:tabs>
              <w:spacing w:before="110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7.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BE </w:t>
            </w:r>
          </w:p>
          <w:p w:rsidR="00E464CB" w:rsidRDefault="00247348">
            <w:pPr>
              <w:pStyle w:val="TableParagraph"/>
              <w:spacing w:before="56"/>
              <w:ind w:left="177"/>
              <w:rPr>
                <w:rFonts w:ascii="Roboto"/>
                <w:sz w:val="12"/>
              </w:rPr>
            </w:pPr>
            <w:proofErr w:type="spellStart"/>
            <w:r>
              <w:rPr>
                <w:rFonts w:ascii="Roboto"/>
                <w:color w:val="6A6A6A"/>
                <w:sz w:val="12"/>
              </w:rPr>
              <w:t>Whatdoesyourcustomerdotoaddresstheproblemandgetthejobdone</w:t>
            </w:r>
            <w:proofErr w:type="spellEnd"/>
            <w:r>
              <w:rPr>
                <w:rFonts w:ascii="Roboto"/>
                <w:color w:val="6A6A6A"/>
                <w:sz w:val="12"/>
              </w:rPr>
              <w:t>?</w:t>
            </w:r>
          </w:p>
          <w:p w:rsidR="00E464CB" w:rsidRDefault="006418E9">
            <w:pPr>
              <w:pStyle w:val="TableParagraph"/>
              <w:spacing w:before="16" w:line="266" w:lineRule="auto"/>
              <w:ind w:left="177" w:right="195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 xml:space="preserve">i.e., directly related: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ﬁnd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 xml:space="preserve"> the right solar panel installer, calculate usage and beneﬁts;indirectlyassociated:customersspendfreetimeonvolunteeringwork(i.e.Greenpeace)</w:t>
            </w:r>
          </w:p>
          <w:p w:rsidR="00E464CB" w:rsidRPr="00133298" w:rsidRDefault="00E464C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64CB" w:rsidRPr="00133298" w:rsidRDefault="00E464CB" w:rsidP="006418E9">
            <w:pPr>
              <w:pStyle w:val="TableParagraph"/>
              <w:spacing w:before="7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64CB" w:rsidRPr="00247348" w:rsidRDefault="00133298" w:rsidP="00133298">
            <w:pPr>
              <w:pStyle w:val="TableParagraph"/>
              <w:spacing w:line="276" w:lineRule="auto"/>
              <w:ind w:left="720" w:righ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Stress, unhealthy eating, and physical</w:t>
            </w:r>
            <w:r w:rsidRPr="002473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inactivity were the behaviors of the patients,</w:t>
            </w:r>
            <w:r w:rsidRPr="002473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  <w:r w:rsidRPr="0024734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  <w:r w:rsidRPr="0024734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factors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2473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heart</w:t>
            </w:r>
            <w:r w:rsidRPr="002473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disease.</w:t>
            </w:r>
          </w:p>
        </w:tc>
        <w:tc>
          <w:tcPr>
            <w:tcW w:w="406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E464CB" w:rsidRDefault="00247348">
            <w:pPr>
              <w:pStyle w:val="TableParagraph"/>
              <w:tabs>
                <w:tab w:val="left" w:pos="2370"/>
              </w:tabs>
              <w:spacing w:before="88"/>
              <w:ind w:left="185"/>
              <w:rPr>
                <w:rFonts w:ascii="Roboto Bk"/>
                <w:b/>
                <w:sz w:val="18"/>
              </w:rPr>
            </w:pPr>
            <w:proofErr w:type="spellStart"/>
            <w:r>
              <w:rPr>
                <w:rFonts w:ascii="Roboto Bk"/>
                <w:b/>
                <w:color w:val="FFFFFF"/>
                <w:sz w:val="18"/>
              </w:rPr>
              <w:t>FocusonJ&amp;P</w:t>
            </w:r>
            <w:proofErr w:type="spellEnd"/>
            <w:r>
              <w:rPr>
                <w:rFonts w:ascii="Roboto Bk"/>
                <w:b/>
                <w:color w:val="FFFFFF"/>
                <w:sz w:val="18"/>
              </w:rPr>
              <w:t xml:space="preserve">, </w:t>
            </w:r>
            <w:proofErr w:type="spellStart"/>
            <w:r>
              <w:rPr>
                <w:rFonts w:ascii="Roboto Bk"/>
                <w:b/>
                <w:color w:val="FFFFFF"/>
                <w:sz w:val="18"/>
              </w:rPr>
              <w:t>tapint</w:t>
            </w:r>
            <w:proofErr w:type="spellEnd"/>
            <w:r>
              <w:rPr>
                <w:rFonts w:ascii="Roboto Bk"/>
                <w:b/>
                <w:color w:val="FFFFFF"/>
                <w:sz w:val="18"/>
              </w:rPr>
              <w:tab/>
              <w:t>C</w:t>
            </w:r>
          </w:p>
        </w:tc>
      </w:tr>
      <w:tr w:rsidR="00E464CB">
        <w:trPr>
          <w:trHeight w:val="1560"/>
        </w:trPr>
        <w:tc>
          <w:tcPr>
            <w:tcW w:w="400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:rsidR="00E464CB" w:rsidRDefault="00247348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proofErr w:type="spellStart"/>
            <w:r>
              <w:rPr>
                <w:rFonts w:ascii="Roboto Bk"/>
                <w:b/>
                <w:color w:val="FFFFFF"/>
                <w:sz w:val="20"/>
              </w:rPr>
              <w:t>IdentifystrongTR&amp;EM</w:t>
            </w:r>
            <w:proofErr w:type="spellEnd"/>
          </w:p>
        </w:tc>
        <w:tc>
          <w:tcPr>
            <w:tcW w:w="5080" w:type="dxa"/>
            <w:tcBorders>
              <w:top w:val="single" w:sz="50" w:space="0" w:color="FFFFFF"/>
              <w:left w:val="nil"/>
              <w:bottom w:val="single" w:sz="18" w:space="0" w:color="22A782"/>
              <w:right w:val="single" w:sz="18" w:space="0" w:color="EE4D9B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69"/>
              </w:tabs>
              <w:spacing w:before="156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 w:rsidRPr="00641E60">
              <w:rPr>
                <w:rFonts w:ascii="Times New Roman" w:hAnsi="Times New Roman" w:cs="Times New Roman"/>
                <w:b/>
                <w:color w:val="222222"/>
                <w:w w:val="105"/>
                <w:sz w:val="16"/>
                <w:szCs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</w:p>
          <w:p w:rsidR="00E464CB" w:rsidRDefault="00247348">
            <w:pPr>
              <w:pStyle w:val="TableParagraph"/>
              <w:spacing w:before="36" w:line="266" w:lineRule="auto"/>
              <w:ind w:left="190" w:right="1236"/>
              <w:rPr>
                <w:rFonts w:ascii="Roboto" w:hAnsi="Roboto"/>
                <w:color w:val="6A6A6A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Whattriggerscustomerstoact</w:t>
            </w:r>
            <w:proofErr w:type="gramStart"/>
            <w:r>
              <w:rPr>
                <w:rFonts w:ascii="Roboto" w:hAnsi="Roboto"/>
                <w:color w:val="6A6A6A"/>
                <w:sz w:val="12"/>
              </w:rPr>
              <w:t>?</w:t>
            </w:r>
            <w:r w:rsidR="00641E60">
              <w:rPr>
                <w:rFonts w:ascii="Roboto" w:hAnsi="Roboto"/>
                <w:color w:val="6A6A6A"/>
                <w:sz w:val="12"/>
              </w:rPr>
              <w:t>i.e</w:t>
            </w:r>
            <w:proofErr w:type="gramEnd"/>
            <w:r w:rsidR="00641E60">
              <w:rPr>
                <w:rFonts w:ascii="Roboto" w:hAnsi="Roboto"/>
                <w:color w:val="6A6A6A"/>
                <w:sz w:val="12"/>
              </w:rPr>
              <w:t>.,</w:t>
            </w:r>
            <w:r>
              <w:rPr>
                <w:rFonts w:ascii="Roboto" w:hAnsi="Roboto"/>
                <w:color w:val="6A6A6A"/>
                <w:sz w:val="12"/>
              </w:rPr>
              <w:t>seeingtheir</w:t>
            </w:r>
            <w:r w:rsidR="00641E60">
              <w:rPr>
                <w:rFonts w:ascii="Roboto" w:hAnsi="Roboto"/>
                <w:color w:val="6A6A6A"/>
                <w:sz w:val="12"/>
              </w:rPr>
              <w:t>neighbors</w:t>
            </w:r>
            <w:r>
              <w:rPr>
                <w:rFonts w:ascii="Roboto" w:hAnsi="Roboto"/>
                <w:color w:val="6A6A6A"/>
                <w:sz w:val="12"/>
              </w:rPr>
              <w:t>installingsolarpanels,readingaboutamoreefﬁcientsolutioninthenews.</w:t>
            </w:r>
          </w:p>
          <w:p w:rsidR="00641E60" w:rsidRDefault="00641E60">
            <w:pPr>
              <w:pStyle w:val="TableParagraph"/>
              <w:spacing w:before="36" w:line="266" w:lineRule="auto"/>
              <w:ind w:left="190" w:right="1236"/>
              <w:rPr>
                <w:rFonts w:ascii="Roboto" w:hAnsi="Roboto"/>
                <w:color w:val="6A6A6A"/>
                <w:sz w:val="12"/>
              </w:rPr>
            </w:pPr>
          </w:p>
          <w:p w:rsidR="00641E60" w:rsidRPr="00247348" w:rsidRDefault="00247348" w:rsidP="00247348">
            <w:pPr>
              <w:pStyle w:val="TableParagraph"/>
              <w:numPr>
                <w:ilvl w:val="0"/>
                <w:numId w:val="14"/>
              </w:numPr>
              <w:spacing w:before="36" w:line="266" w:lineRule="auto"/>
              <w:ind w:right="1236"/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Patients to spend more time in </w:t>
            </w:r>
            <w:proofErr w:type="spellStart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hospitals.Patients</w:t>
            </w:r>
            <w:proofErr w:type="spellEnd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 feel physically and mentally tired.</w:t>
            </w:r>
          </w:p>
          <w:p w:rsidR="00247348" w:rsidRDefault="00247348" w:rsidP="00247348">
            <w:pPr>
              <w:pStyle w:val="TableParagraph"/>
              <w:spacing w:before="36" w:line="266" w:lineRule="auto"/>
              <w:ind w:right="12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</w:t>
            </w:r>
          </w:p>
          <w:p w:rsidR="00247348" w:rsidRPr="00641E60" w:rsidRDefault="00247348" w:rsidP="00247348">
            <w:pPr>
              <w:pStyle w:val="TableParagraph"/>
              <w:spacing w:before="36" w:line="266" w:lineRule="auto"/>
              <w:ind w:right="123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0" w:type="dxa"/>
            <w:vMerge w:val="restart"/>
            <w:tcBorders>
              <w:top w:val="single" w:sz="50" w:space="0" w:color="FFFFFF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47"/>
              </w:tabs>
              <w:spacing w:before="156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YOURSOLUTION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</w:p>
          <w:p w:rsidR="00E464CB" w:rsidRDefault="00247348">
            <w:pPr>
              <w:pStyle w:val="TableParagraph"/>
              <w:spacing w:before="56" w:line="142" w:lineRule="exact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Ifyouareworkingonanexistingbusiness,writedownyourcurrentsolutionfirst,</w:t>
            </w:r>
          </w:p>
          <w:p w:rsidR="00E464CB" w:rsidRDefault="00247348">
            <w:pPr>
              <w:pStyle w:val="TableParagraph"/>
              <w:spacing w:line="142" w:lineRule="exact"/>
              <w:ind w:left="177"/>
              <w:rPr>
                <w:rFonts w:ascii="Roboto" w:hAnsi="Roboto"/>
                <w:sz w:val="12"/>
              </w:rPr>
            </w:pPr>
            <w:proofErr w:type="spellStart"/>
            <w:r>
              <w:rPr>
                <w:rFonts w:ascii="Roboto" w:hAnsi="Roboto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llinthecanvas</w:t>
            </w:r>
            <w:proofErr w:type="gramStart"/>
            <w:r>
              <w:rPr>
                <w:rFonts w:ascii="Roboto" w:hAnsi="Roboto"/>
                <w:color w:val="6A6A6A"/>
                <w:sz w:val="12"/>
              </w:rPr>
              <w:t>,andcheckhowmuchitﬁts</w:t>
            </w:r>
            <w:r>
              <w:rPr>
                <w:rFonts w:ascii="Roboto" w:hAnsi="Roboto"/>
                <w:color w:val="6A6A6A"/>
                <w:sz w:val="12"/>
              </w:rPr>
              <w:t>reality</w:t>
            </w:r>
            <w:proofErr w:type="spellEnd"/>
            <w:proofErr w:type="gramEnd"/>
            <w:r>
              <w:rPr>
                <w:rFonts w:ascii="Roboto" w:hAnsi="Roboto"/>
                <w:color w:val="6A6A6A"/>
                <w:sz w:val="12"/>
              </w:rPr>
              <w:t>.</w:t>
            </w:r>
          </w:p>
          <w:p w:rsidR="00E464CB" w:rsidRDefault="00E464CB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247348" w:rsidRPr="00247348" w:rsidRDefault="00133298" w:rsidP="00133298">
            <w:pPr>
              <w:pStyle w:val="TableParagraph"/>
              <w:spacing w:line="276" w:lineRule="auto"/>
              <w:ind w:left="337" w:right="517"/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Our idea is to propose an interactive dashboard for </w:t>
            </w:r>
            <w:proofErr w:type="spellStart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visualising</w:t>
            </w:r>
            <w:proofErr w:type="spellEnd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 and forecasting cardiac issues, where the user may view the evaluation of individuals' medical reports and the projected outcome. It will be </w:t>
            </w:r>
            <w:proofErr w:type="spellStart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visualised</w:t>
            </w:r>
            <w:proofErr w:type="spellEnd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 using IBM </w:t>
            </w:r>
            <w:proofErr w:type="spellStart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Cognos</w:t>
            </w:r>
            <w:proofErr w:type="spellEnd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shown in a dashboard. We will first review and prepare the data set. To </w:t>
            </w:r>
          </w:p>
          <w:p w:rsidR="00247348" w:rsidRPr="00247348" w:rsidRDefault="00247348" w:rsidP="00133298">
            <w:pPr>
              <w:pStyle w:val="TableParagraph"/>
              <w:spacing w:line="276" w:lineRule="auto"/>
              <w:ind w:left="337" w:right="5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4CB" w:rsidRPr="00133298" w:rsidRDefault="00133298" w:rsidP="00133298">
            <w:pPr>
              <w:pStyle w:val="TableParagraph"/>
              <w:spacing w:line="276" w:lineRule="auto"/>
              <w:ind w:left="337" w:right="517"/>
              <w:rPr>
                <w:rFonts w:ascii="Times New Roman" w:hAnsi="Times New Roman" w:cs="Times New Roman"/>
              </w:rPr>
            </w:pPr>
            <w:proofErr w:type="gramStart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gramEnd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 xml:space="preserve"> cardiac disease, a number of machine learning methods can be </w:t>
            </w:r>
            <w:proofErr w:type="spellStart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utilised</w:t>
            </w:r>
            <w:proofErr w:type="spellEnd"/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3" w:type="dxa"/>
            <w:vMerge w:val="restart"/>
            <w:tcBorders>
              <w:top w:val="single" w:sz="50" w:space="0" w:color="FFFFFF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E464CB" w:rsidRDefault="00247348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56"/>
              <w:ind w:hanging="182"/>
              <w:rPr>
                <w:rFonts w:ascii="Roboto Bk"/>
                <w:b/>
                <w:sz w:val="20"/>
              </w:rPr>
            </w:pP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lastRenderedPageBreak/>
              <w:t>CHANNELS</w:t>
            </w:r>
            <w:r w:rsidR="003D2052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OF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BEHAVIOUR</w:t>
            </w:r>
            <w:r w:rsidRPr="00641E6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</w:p>
          <w:p w:rsidR="00E464CB" w:rsidRDefault="0024734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:rsidR="00E464CB" w:rsidRDefault="00247348">
            <w:pPr>
              <w:pStyle w:val="TableParagraph"/>
              <w:spacing w:before="16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Whatkindofactionsdocustomerstakeonline?Extractonline</w:t>
            </w:r>
            <w:r>
              <w:rPr>
                <w:rFonts w:ascii="Roboto"/>
                <w:color w:val="6A6A6A"/>
                <w:sz w:val="12"/>
              </w:rPr>
              <w:t>channelsfrom#7</w:t>
            </w:r>
          </w:p>
          <w:p w:rsidR="00E464CB" w:rsidRPr="00247348" w:rsidRDefault="00247348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4734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4734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24734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24734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24734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24734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24734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47348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interactive</w:t>
            </w:r>
            <w:r w:rsidRPr="0024734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Pr="00247348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247348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247348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precise</w:t>
            </w:r>
            <w:r w:rsidRPr="002473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predictions.</w:t>
            </w:r>
          </w:p>
          <w:p w:rsidR="00E464CB" w:rsidRPr="00247348" w:rsidRDefault="0024734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rFonts w:ascii="Times New Roman" w:hAnsi="Times New Roman" w:cs="Times New Roman"/>
                <w:b/>
                <w:sz w:val="12"/>
              </w:rPr>
            </w:pPr>
            <w:r w:rsidRPr="00247348">
              <w:rPr>
                <w:rFonts w:ascii="Times New Roman" w:hAnsi="Times New Roman" w:cs="Times New Roman"/>
                <w:b/>
                <w:color w:val="6A6A6A"/>
                <w:sz w:val="12"/>
              </w:rPr>
              <w:t>OFFLINE</w:t>
            </w:r>
          </w:p>
          <w:p w:rsidR="00E464CB" w:rsidRDefault="00247348">
            <w:pPr>
              <w:pStyle w:val="TableParagraph"/>
              <w:spacing w:before="16" w:line="266" w:lineRule="auto"/>
              <w:ind w:left="177" w:right="584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Whatkindofactionsdocustomerstakeofﬂine</w:t>
            </w:r>
            <w:proofErr w:type="gramStart"/>
            <w:r>
              <w:rPr>
                <w:rFonts w:ascii="Roboto" w:hAnsi="Roboto"/>
                <w:color w:val="6A6A6A"/>
                <w:sz w:val="12"/>
              </w:rPr>
              <w:t>?Extractofﬂinechannelsfrom</w:t>
            </w:r>
            <w:proofErr w:type="gramEnd"/>
            <w:r>
              <w:rPr>
                <w:rFonts w:ascii="Roboto" w:hAnsi="Roboto"/>
                <w:color w:val="6A6A6A"/>
                <w:sz w:val="12"/>
              </w:rPr>
              <w:t>#7andusethemforcustomerdevelopment.</w:t>
            </w:r>
          </w:p>
          <w:p w:rsidR="00E464CB" w:rsidRPr="00247348" w:rsidRDefault="00247348" w:rsidP="00247348">
            <w:pPr>
              <w:pStyle w:val="TableParagraph"/>
              <w:spacing w:before="50" w:line="276" w:lineRule="auto"/>
              <w:ind w:left="720"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 user can decide whether or not consult</w:t>
            </w:r>
            <w:r w:rsidRPr="0024734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4734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24734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24734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24734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4734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 w:rsidRPr="00247348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2473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348">
              <w:rPr>
                <w:rFonts w:ascii="Times New Roman" w:hAnsi="Times New Roman" w:cs="Times New Roman"/>
                <w:sz w:val="24"/>
                <w:szCs w:val="24"/>
              </w:rPr>
              <w:t>receive.</w:t>
            </w:r>
          </w:p>
        </w:tc>
        <w:tc>
          <w:tcPr>
            <w:tcW w:w="406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:rsidR="00E464CB" w:rsidRDefault="00247348">
            <w:pPr>
              <w:pStyle w:val="TableParagraph"/>
              <w:spacing w:before="88"/>
              <w:ind w:left="274"/>
              <w:rPr>
                <w:rFonts w:ascii="Roboto Bk" w:hAnsi="Roboto Bk"/>
                <w:b/>
                <w:sz w:val="18"/>
              </w:rPr>
            </w:pPr>
            <w:proofErr w:type="spellStart"/>
            <w:r>
              <w:rPr>
                <w:rFonts w:ascii="Roboto Bk" w:hAnsi="Roboto Bk"/>
                <w:b/>
                <w:color w:val="FFFFFF"/>
                <w:sz w:val="18"/>
              </w:rPr>
              <w:t>Extractonline&amp;ofﬂineCHofBE</w:t>
            </w:r>
            <w:proofErr w:type="spellEnd"/>
          </w:p>
        </w:tc>
      </w:tr>
      <w:tr w:rsidR="00E464CB">
        <w:trPr>
          <w:trHeight w:val="1566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:rsidR="00E464CB" w:rsidRDefault="00E464CB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left w:val="nil"/>
              <w:bottom w:val="nil"/>
              <w:right w:val="single" w:sz="18" w:space="0" w:color="EE4D9B"/>
            </w:tcBorders>
            <w:shd w:val="clear" w:color="auto" w:fill="FFFFFF"/>
          </w:tcPr>
          <w:p w:rsidR="00E464CB" w:rsidRDefault="00247348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 w:rsidRPr="00C245BF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EMOTIONS:BEFORE/AFTER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</w:p>
          <w:p w:rsidR="00E464CB" w:rsidRDefault="00247348">
            <w:pPr>
              <w:pStyle w:val="TableParagraph"/>
              <w:spacing w:before="36"/>
              <w:ind w:left="190"/>
              <w:rPr>
                <w:rFonts w:ascii="Roboto"/>
                <w:color w:val="6A6A6A"/>
                <w:sz w:val="12"/>
              </w:rPr>
            </w:pPr>
            <w:proofErr w:type="spellStart"/>
            <w:r>
              <w:rPr>
                <w:rFonts w:ascii="Roboto"/>
                <w:color w:val="6A6A6A"/>
                <w:sz w:val="12"/>
              </w:rPr>
              <w:t>Howdocustomersfeelwhentheyfaceaproblemorajobandafterwards</w:t>
            </w:r>
            <w:proofErr w:type="spellEnd"/>
            <w:r>
              <w:rPr>
                <w:rFonts w:ascii="Roboto"/>
                <w:color w:val="6A6A6A"/>
                <w:sz w:val="12"/>
              </w:rPr>
              <w:t>?</w:t>
            </w:r>
          </w:p>
          <w:p w:rsidR="00247348" w:rsidRDefault="00247348">
            <w:pPr>
              <w:pStyle w:val="TableParagraph"/>
              <w:spacing w:before="36"/>
              <w:ind w:left="190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Before</w:t>
            </w:r>
          </w:p>
          <w:p w:rsidR="00E464CB" w:rsidRDefault="00E464CB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:rsidR="00E464CB" w:rsidRDefault="00247348" w:rsidP="00247348">
            <w:pPr>
              <w:pStyle w:val="TableParagraph"/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247348">
              <w:rPr>
                <w:rFonts w:ascii="Times New Roman" w:hAnsi="Times New Roman" w:cs="Times New Roman"/>
              </w:rPr>
              <w:t>There</w:t>
            </w:r>
            <w:r w:rsidRPr="00247348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is</w:t>
            </w:r>
            <w:r w:rsidRPr="00247348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no</w:t>
            </w:r>
            <w:r w:rsidRPr="00247348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reliable</w:t>
            </w:r>
            <w:r w:rsidRPr="00247348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technique</w:t>
            </w:r>
            <w:r w:rsidRPr="00247348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to</w:t>
            </w:r>
            <w:r w:rsidRPr="00247348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detect</w:t>
            </w:r>
            <w:r w:rsidRPr="0024734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cardiovascular</w:t>
            </w:r>
            <w:r w:rsidRPr="00247348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disease</w:t>
            </w:r>
            <w:r w:rsidRPr="00247348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in</w:t>
            </w:r>
            <w:r w:rsidRPr="00247348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its</w:t>
            </w:r>
            <w:r w:rsidRPr="00247348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early</w:t>
            </w:r>
            <w:r w:rsidRPr="00247348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stages.</w:t>
            </w:r>
          </w:p>
          <w:p w:rsidR="00247348" w:rsidRDefault="00247348" w:rsidP="00247348">
            <w:pPr>
              <w:pStyle w:val="TableParagraph"/>
              <w:ind w:left="80"/>
              <w:rPr>
                <w:rFonts w:ascii="Times New Roman" w:hAnsi="Times New Roman" w:cs="Times New Roman"/>
              </w:rPr>
            </w:pPr>
          </w:p>
          <w:p w:rsidR="00247348" w:rsidRDefault="00247348" w:rsidP="00247348">
            <w:pPr>
              <w:pStyle w:val="TableParagraph"/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</w:t>
            </w:r>
          </w:p>
          <w:p w:rsidR="00247348" w:rsidRPr="00247348" w:rsidRDefault="00247348" w:rsidP="00247348">
            <w:pPr>
              <w:pStyle w:val="TableParagraph"/>
              <w:ind w:left="80"/>
              <w:rPr>
                <w:rFonts w:ascii="Times New Roman" w:hAnsi="Times New Roman" w:cs="Times New Roman"/>
              </w:rPr>
            </w:pPr>
            <w:r w:rsidRPr="00247348">
              <w:rPr>
                <w:rFonts w:ascii="Times New Roman" w:hAnsi="Times New Roman" w:cs="Times New Roman"/>
              </w:rPr>
              <w:t xml:space="preserve">  An interactive dashboard that displays the</w:t>
            </w:r>
            <w:r w:rsidRPr="0024734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severity and stages of heart disease along</w:t>
            </w:r>
            <w:r w:rsidRPr="0024734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with</w:t>
            </w:r>
            <w:r w:rsidRPr="00247348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appropriate</w:t>
            </w:r>
            <w:r w:rsidRPr="00247348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advice</w:t>
            </w:r>
            <w:r w:rsidRPr="00247348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and</w:t>
            </w:r>
            <w:r w:rsidRPr="00247348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47348">
              <w:rPr>
                <w:rFonts w:ascii="Times New Roman" w:hAnsi="Times New Roman" w:cs="Times New Roman"/>
              </w:rPr>
              <w:t>suggestions</w:t>
            </w:r>
          </w:p>
          <w:p w:rsidR="00247348" w:rsidRPr="00247348" w:rsidRDefault="00247348" w:rsidP="00247348">
            <w:pPr>
              <w:pStyle w:val="TableParagraph"/>
              <w:ind w:left="80"/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:rsidR="00E464CB" w:rsidRDefault="00E464CB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E464CB" w:rsidRDefault="00E464CB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:rsidR="00E464CB" w:rsidRDefault="00E464CB">
            <w:pPr>
              <w:rPr>
                <w:sz w:val="2"/>
                <w:szCs w:val="2"/>
              </w:rPr>
            </w:pPr>
          </w:p>
        </w:tc>
      </w:tr>
    </w:tbl>
    <w:p w:rsidR="00E464CB" w:rsidRDefault="000E36E7">
      <w:pPr>
        <w:pStyle w:val="BodyText"/>
        <w:spacing w:before="100" w:line="266" w:lineRule="auto"/>
        <w:ind w:left="1340" w:right="8130"/>
      </w:pPr>
      <w:r>
        <w:lastRenderedPageBreak/>
        <w:pict>
          <v:shape id="_x0000_s1030" type="#_x0000_t202" style="position:absolute;left:0;text-align:left;margin-left:49.5pt;margin-top:-49.85pt;width:234.25pt;height:7.05pt;z-index:-15845376;mso-position-horizontal-relative:page;mso-position-vertical-relative:text" filled="f" stroked="f">
            <v:textbox style="mso-next-textbox:#_x0000_s1030" inset="0,0,0,0">
              <w:txbxContent>
                <w:p w:rsidR="00E464CB" w:rsidRDefault="00247348">
                  <w:pPr>
                    <w:pStyle w:val="BodyText"/>
                    <w:spacing w:line="141" w:lineRule="exact"/>
                  </w:pPr>
                  <w:r>
                    <w:rPr>
                      <w:color w:val="6A6A6A"/>
                    </w:rPr>
                    <w:t>i.e.lost</w:t>
                  </w:r>
                  <w:proofErr w:type="gramStart"/>
                  <w:r>
                    <w:rPr>
                      <w:color w:val="6A6A6A"/>
                    </w:rPr>
                    <w:t>,insecure</w:t>
                  </w:r>
                  <w:proofErr w:type="gramEnd"/>
                  <w:r>
                    <w:rPr>
                      <w:color w:val="6A6A6A"/>
                    </w:rPr>
                    <w:t>&gt;conﬁdent,incontrol-useitinyourcommunicationstrategy&amp;design.</w:t>
                  </w:r>
                </w:p>
              </w:txbxContent>
            </v:textbox>
            <w10:wrap anchorx="page"/>
          </v:shape>
        </w:pict>
      </w:r>
      <w:r w:rsidR="00247348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style="position:absolute;left:0;text-align:left;margin-left:721.65pt;margin-top:9.65pt;width:99.15pt;height:8.1pt;z-index:15730688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 w:rsidR="00247348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40pt;margin-top:-118.4pt;width:244.45pt;height:31.15pt;z-index:-15842816;mso-position-horizontal-relative:page;mso-position-vertical-relative:text" coordorigin="800,-2368" coordsize="4889,623">
            <v:shape id="_x0000_s1028" type="#_x0000_t75" style="position:absolute;left:800;top:-2369;width:3253;height:623">
              <v:imagedata r:id="rId8" o:title=""/>
            </v:shape>
            <v:shape id="_x0000_s1027" type="#_x0000_t75" style="position:absolute;left:4120;top:-2282;width:1569;height:516">
              <v:imagedata r:id="rId9" o:title=""/>
            </v:shape>
            <w10:wrap anchorx="page"/>
          </v:group>
        </w:pict>
      </w:r>
      <w:r w:rsidR="00247348">
        <w:rPr>
          <w:color w:val="6A6A6A"/>
          <w:w w:val="95"/>
        </w:rPr>
        <w:t>Problem-Solutionitcanvas</w:t>
      </w:r>
      <w:r w:rsidR="00247348">
        <w:rPr>
          <w:color w:val="6A6A6A"/>
          <w:w w:val="95"/>
        </w:rPr>
        <w:t>islicensedunderaCreativeCommonsAttribution-</w:t>
      </w:r>
      <w:r w:rsidR="006418E9">
        <w:rPr>
          <w:color w:val="6A6A6A"/>
          <w:w w:val="95"/>
        </w:rPr>
        <w:t>Noncommercial</w:t>
      </w:r>
      <w:r w:rsidR="00247348">
        <w:rPr>
          <w:color w:val="6A6A6A"/>
          <w:w w:val="95"/>
        </w:rPr>
        <w:t>-</w:t>
      </w:r>
      <w:r w:rsidR="006418E9">
        <w:rPr>
          <w:color w:val="6A6A6A"/>
          <w:w w:val="95"/>
        </w:rPr>
        <w:t>No Derivatives</w:t>
      </w:r>
      <w:r w:rsidR="00247348">
        <w:rPr>
          <w:color w:val="6A6A6A"/>
          <w:w w:val="95"/>
        </w:rPr>
        <w:t>4.0license</w:t>
      </w:r>
      <w:r w:rsidR="00247348">
        <w:rPr>
          <w:color w:val="6A6A6A"/>
        </w:rPr>
        <w:t>CreatedbyDaria/Amaltama.com</w:t>
      </w:r>
    </w:p>
    <w:sectPr w:rsidR="00E464CB" w:rsidSect="000E36E7">
      <w:type w:val="continuous"/>
      <w:pgSz w:w="16840" w:h="11900" w:orient="landscape"/>
      <w:pgMar w:top="280" w:right="32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>
    <w:nsid w:val="091230E9"/>
    <w:multiLevelType w:val="hybridMultilevel"/>
    <w:tmpl w:val="276E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9366F"/>
    <w:multiLevelType w:val="hybridMultilevel"/>
    <w:tmpl w:val="5A6A03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793E"/>
    <w:multiLevelType w:val="hybridMultilevel"/>
    <w:tmpl w:val="156E761C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>
    <w:nsid w:val="30347BA5"/>
    <w:multiLevelType w:val="hybridMultilevel"/>
    <w:tmpl w:val="87DA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D637F"/>
    <w:multiLevelType w:val="hybridMultilevel"/>
    <w:tmpl w:val="95BE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E530F"/>
    <w:multiLevelType w:val="hybridMultilevel"/>
    <w:tmpl w:val="77243A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EE2048D"/>
    <w:multiLevelType w:val="hybridMultilevel"/>
    <w:tmpl w:val="AD96E1B8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>
    <w:nsid w:val="51196513"/>
    <w:multiLevelType w:val="hybridMultilevel"/>
    <w:tmpl w:val="C87CE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1AB5BBB"/>
    <w:multiLevelType w:val="hybridMultilevel"/>
    <w:tmpl w:val="CE3C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B57EA"/>
    <w:multiLevelType w:val="hybridMultilevel"/>
    <w:tmpl w:val="E578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247D2"/>
    <w:multiLevelType w:val="hybridMultilevel"/>
    <w:tmpl w:val="0358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86003"/>
    <w:multiLevelType w:val="hybridMultilevel"/>
    <w:tmpl w:val="330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23649"/>
    <w:multiLevelType w:val="hybridMultilevel"/>
    <w:tmpl w:val="9C0E6370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3">
    <w:nsid w:val="7E5B48CB"/>
    <w:multiLevelType w:val="multilevel"/>
    <w:tmpl w:val="BE4E3006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8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7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6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5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4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3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2" w:hanging="203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1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64CB"/>
    <w:rsid w:val="000E36E7"/>
    <w:rsid w:val="00133298"/>
    <w:rsid w:val="00247348"/>
    <w:rsid w:val="003D2052"/>
    <w:rsid w:val="00451AA1"/>
    <w:rsid w:val="005D6037"/>
    <w:rsid w:val="006418E9"/>
    <w:rsid w:val="00641E60"/>
    <w:rsid w:val="00C245BF"/>
    <w:rsid w:val="00D47BBC"/>
    <w:rsid w:val="00D52139"/>
    <w:rsid w:val="00E464CB"/>
    <w:rsid w:val="00ED0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E7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36E7"/>
    <w:rPr>
      <w:sz w:val="12"/>
      <w:szCs w:val="12"/>
    </w:rPr>
  </w:style>
  <w:style w:type="paragraph" w:styleId="Title">
    <w:name w:val="Title"/>
    <w:basedOn w:val="Normal"/>
    <w:uiPriority w:val="10"/>
    <w:qFormat/>
    <w:rsid w:val="000E36E7"/>
    <w:pPr>
      <w:ind w:left="12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0E36E7"/>
  </w:style>
  <w:style w:type="paragraph" w:customStyle="1" w:styleId="TableParagraph">
    <w:name w:val="Table Paragraph"/>
    <w:basedOn w:val="Normal"/>
    <w:uiPriority w:val="1"/>
    <w:qFormat/>
    <w:rsid w:val="000E36E7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3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1915048</dc:creator>
  <cp:lastModifiedBy>1915048</cp:lastModifiedBy>
  <cp:revision>2</cp:revision>
  <dcterms:created xsi:type="dcterms:W3CDTF">2022-10-08T07:35:00Z</dcterms:created>
  <dcterms:modified xsi:type="dcterms:W3CDTF">2022-10-08T07:35:00Z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2022-09-30T00:00:00Z</vt:filetime>
  </property>
</Properties>
</file>