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EAC6D" w14:textId="77777777" w:rsidR="003E7DA4" w:rsidRDefault="00000000">
      <w:pPr>
        <w:pStyle w:val="Title"/>
      </w:pPr>
      <w:r>
        <w:t>PROBLEM</w:t>
      </w:r>
      <w:r>
        <w:rPr>
          <w:spacing w:val="-4"/>
        </w:rPr>
        <w:t xml:space="preserve"> </w:t>
      </w:r>
      <w:r>
        <w:t>STATEMENT</w:t>
      </w:r>
    </w:p>
    <w:p w14:paraId="3CC98A05" w14:textId="77777777" w:rsidR="003E7DA4" w:rsidRDefault="00000000">
      <w:pPr>
        <w:spacing w:before="84"/>
        <w:ind w:left="120"/>
        <w:rPr>
          <w:sz w:val="24"/>
        </w:rPr>
      </w:pPr>
      <w:r>
        <w:rPr>
          <w:sz w:val="24"/>
        </w:rPr>
        <w:t>DOMAIN:</w:t>
      </w:r>
      <w:r>
        <w:rPr>
          <w:spacing w:val="-8"/>
          <w:sz w:val="24"/>
        </w:rPr>
        <w:t xml:space="preserve"> </w:t>
      </w:r>
      <w:r>
        <w:rPr>
          <w:sz w:val="24"/>
        </w:rPr>
        <w:t>INTERNET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THINGS</w:t>
      </w:r>
    </w:p>
    <w:p w14:paraId="1AC0B30B" w14:textId="20850449" w:rsidR="003E7DA4" w:rsidRDefault="00000000">
      <w:pPr>
        <w:spacing w:before="185" w:line="393" w:lineRule="auto"/>
        <w:ind w:left="120" w:right="1123"/>
        <w:rPr>
          <w:sz w:val="24"/>
        </w:rPr>
      </w:pPr>
      <w:r>
        <w:rPr>
          <w:sz w:val="24"/>
        </w:rPr>
        <w:t>PROJECT</w:t>
      </w:r>
      <w:r>
        <w:rPr>
          <w:spacing w:val="-4"/>
          <w:sz w:val="24"/>
        </w:rPr>
        <w:t xml:space="preserve"> </w:t>
      </w:r>
      <w:r>
        <w:rPr>
          <w:sz w:val="24"/>
        </w:rPr>
        <w:t>TITLE:</w:t>
      </w:r>
      <w:r>
        <w:rPr>
          <w:spacing w:val="-5"/>
          <w:sz w:val="24"/>
        </w:rPr>
        <w:t xml:space="preserve"> </w:t>
      </w:r>
      <w:r>
        <w:rPr>
          <w:sz w:val="24"/>
        </w:rPr>
        <w:t>GAS</w:t>
      </w:r>
      <w:r>
        <w:rPr>
          <w:spacing w:val="-4"/>
          <w:sz w:val="24"/>
        </w:rPr>
        <w:t xml:space="preserve"> </w:t>
      </w:r>
      <w:r>
        <w:rPr>
          <w:sz w:val="24"/>
        </w:rPr>
        <w:t>LEAKAGE</w:t>
      </w:r>
      <w:r>
        <w:rPr>
          <w:spacing w:val="-4"/>
          <w:sz w:val="24"/>
        </w:rPr>
        <w:t xml:space="preserve"> </w:t>
      </w:r>
      <w:r>
        <w:rPr>
          <w:sz w:val="24"/>
        </w:rPr>
        <w:t>MONITORING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ALERTING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50"/>
          <w:sz w:val="24"/>
        </w:rPr>
        <w:t xml:space="preserve"> </w:t>
      </w:r>
      <w:r>
        <w:rPr>
          <w:sz w:val="24"/>
        </w:rPr>
        <w:t>Team</w:t>
      </w:r>
      <w:r>
        <w:rPr>
          <w:spacing w:val="2"/>
          <w:sz w:val="24"/>
        </w:rPr>
        <w:t xml:space="preserve"> </w:t>
      </w:r>
      <w:r>
        <w:rPr>
          <w:sz w:val="25"/>
        </w:rPr>
        <w:t>ID</w:t>
      </w:r>
      <w:r>
        <w:rPr>
          <w:spacing w:val="-5"/>
          <w:sz w:val="25"/>
        </w:rPr>
        <w:t xml:space="preserve"> </w:t>
      </w:r>
      <w:r>
        <w:rPr>
          <w:sz w:val="25"/>
        </w:rPr>
        <w:t>:</w:t>
      </w:r>
      <w:r>
        <w:rPr>
          <w:spacing w:val="-6"/>
          <w:sz w:val="25"/>
        </w:rPr>
        <w:t xml:space="preserve"> </w:t>
      </w:r>
      <w:r w:rsidR="00F5234B">
        <w:rPr>
          <w:rFonts w:ascii="Verdana" w:hAnsi="Verdana"/>
          <w:color w:val="222222"/>
          <w:sz w:val="20"/>
          <w:szCs w:val="20"/>
          <w:shd w:val="clear" w:color="auto" w:fill="FFFFFF"/>
        </w:rPr>
        <w:t>PNT2022TMID1</w:t>
      </w:r>
      <w:r w:rsidR="00110181">
        <w:rPr>
          <w:rFonts w:ascii="Verdana" w:hAnsi="Verdana"/>
          <w:color w:val="222222"/>
          <w:sz w:val="20"/>
          <w:szCs w:val="20"/>
          <w:shd w:val="clear" w:color="auto" w:fill="FFFFFF"/>
        </w:rPr>
        <w:t>8986</w:t>
      </w:r>
    </w:p>
    <w:p w14:paraId="6DA15C93" w14:textId="77777777" w:rsidR="003E7DA4" w:rsidRDefault="00000000">
      <w:pPr>
        <w:spacing w:before="23"/>
        <w:ind w:left="130"/>
        <w:rPr>
          <w:sz w:val="24"/>
        </w:rPr>
      </w:pPr>
      <w:r>
        <w:rPr>
          <w:sz w:val="24"/>
        </w:rPr>
        <w:t>Team</w:t>
      </w:r>
      <w:r>
        <w:rPr>
          <w:spacing w:val="-2"/>
          <w:sz w:val="24"/>
        </w:rPr>
        <w:t xml:space="preserve"> </w:t>
      </w:r>
      <w:r>
        <w:rPr>
          <w:sz w:val="24"/>
        </w:rPr>
        <w:t>members:</w:t>
      </w:r>
    </w:p>
    <w:p w14:paraId="62695A5A" w14:textId="53C23F43" w:rsidR="003E7DA4" w:rsidRDefault="00110181">
      <w:pPr>
        <w:pStyle w:val="ListParagraph"/>
        <w:numPr>
          <w:ilvl w:val="0"/>
          <w:numId w:val="2"/>
        </w:numPr>
        <w:tabs>
          <w:tab w:val="left" w:pos="649"/>
        </w:tabs>
        <w:spacing w:before="251"/>
        <w:rPr>
          <w:sz w:val="24"/>
        </w:rPr>
      </w:pPr>
      <w:r>
        <w:rPr>
          <w:sz w:val="24"/>
        </w:rPr>
        <w:t>Pooja</w:t>
      </w:r>
    </w:p>
    <w:p w14:paraId="7EBC1EB6" w14:textId="505BAAF1" w:rsidR="003E7DA4" w:rsidRDefault="00110181">
      <w:pPr>
        <w:pStyle w:val="ListParagraph"/>
        <w:numPr>
          <w:ilvl w:val="0"/>
          <w:numId w:val="2"/>
        </w:numPr>
        <w:tabs>
          <w:tab w:val="left" w:pos="649"/>
        </w:tabs>
        <w:spacing w:before="46"/>
        <w:rPr>
          <w:sz w:val="24"/>
        </w:rPr>
      </w:pPr>
      <w:r>
        <w:rPr>
          <w:sz w:val="24"/>
        </w:rPr>
        <w:t>Padmesh</w:t>
      </w:r>
    </w:p>
    <w:p w14:paraId="11F31B2A" w14:textId="6BBA66D0" w:rsidR="003E7DA4" w:rsidRDefault="00110181">
      <w:pPr>
        <w:pStyle w:val="ListParagraph"/>
        <w:numPr>
          <w:ilvl w:val="0"/>
          <w:numId w:val="2"/>
        </w:numPr>
        <w:tabs>
          <w:tab w:val="left" w:pos="649"/>
        </w:tabs>
        <w:spacing w:before="50"/>
        <w:rPr>
          <w:sz w:val="24"/>
        </w:rPr>
      </w:pPr>
      <w:r>
        <w:rPr>
          <w:sz w:val="24"/>
        </w:rPr>
        <w:t>Prathoshini</w:t>
      </w:r>
    </w:p>
    <w:p w14:paraId="7BB1EA08" w14:textId="088144E5" w:rsidR="003E7DA4" w:rsidRPr="00110181" w:rsidRDefault="00110181" w:rsidP="00110181">
      <w:pPr>
        <w:pStyle w:val="ListParagraph"/>
        <w:numPr>
          <w:ilvl w:val="0"/>
          <w:numId w:val="2"/>
        </w:numPr>
        <w:tabs>
          <w:tab w:val="left" w:pos="649"/>
        </w:tabs>
        <w:rPr>
          <w:sz w:val="24"/>
        </w:rPr>
      </w:pPr>
      <w:r>
        <w:rPr>
          <w:sz w:val="24"/>
        </w:rPr>
        <w:t>Prabhu</w:t>
      </w:r>
    </w:p>
    <w:p w14:paraId="736C3E8C" w14:textId="77777777" w:rsidR="003E7DA4" w:rsidRDefault="003E7DA4">
      <w:pPr>
        <w:pStyle w:val="BodyText"/>
        <w:spacing w:before="0"/>
        <w:ind w:left="0"/>
        <w:rPr>
          <w:sz w:val="28"/>
        </w:rPr>
      </w:pPr>
    </w:p>
    <w:p w14:paraId="1AA874A0" w14:textId="77777777" w:rsidR="003E7DA4" w:rsidRDefault="003E7DA4">
      <w:pPr>
        <w:pStyle w:val="BodyText"/>
        <w:spacing w:before="10"/>
        <w:ind w:left="0"/>
        <w:rPr>
          <w:sz w:val="25"/>
        </w:rPr>
      </w:pPr>
    </w:p>
    <w:p w14:paraId="4B8EEA07" w14:textId="77777777" w:rsidR="003E7DA4" w:rsidRDefault="00000000">
      <w:pPr>
        <w:pStyle w:val="ListParagraph"/>
        <w:numPr>
          <w:ilvl w:val="0"/>
          <w:numId w:val="1"/>
        </w:numPr>
        <w:tabs>
          <w:tab w:val="left" w:pos="337"/>
        </w:tabs>
        <w:spacing w:before="0"/>
        <w:ind w:hanging="217"/>
        <w:rPr>
          <w:sz w:val="26"/>
        </w:rPr>
      </w:pPr>
      <w:r>
        <w:rPr>
          <w:sz w:val="28"/>
        </w:rPr>
        <w:t>How</w:t>
      </w:r>
      <w:r>
        <w:rPr>
          <w:spacing w:val="-2"/>
          <w:sz w:val="28"/>
        </w:rPr>
        <w:t xml:space="preserve"> </w:t>
      </w:r>
      <w:r>
        <w:rPr>
          <w:sz w:val="28"/>
        </w:rPr>
        <w:t>does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Problem</w:t>
      </w:r>
      <w:r>
        <w:rPr>
          <w:spacing w:val="-4"/>
          <w:sz w:val="28"/>
        </w:rPr>
        <w:t xml:space="preserve"> </w:t>
      </w:r>
      <w:r>
        <w:rPr>
          <w:sz w:val="28"/>
        </w:rPr>
        <w:t>affect?</w:t>
      </w:r>
    </w:p>
    <w:p w14:paraId="44B4E875" w14:textId="77777777" w:rsidR="003E7DA4" w:rsidRDefault="00000000">
      <w:pPr>
        <w:pStyle w:val="BodyText"/>
        <w:spacing w:before="137" w:line="259" w:lineRule="auto"/>
        <w:ind w:left="115" w:right="623" w:hanging="10"/>
      </w:pPr>
      <w:r>
        <w:rPr>
          <w:color w:val="1F1F22"/>
        </w:rPr>
        <w:t>The main consequences are the emission of flammable substances into the environment,</w:t>
      </w:r>
      <w:r>
        <w:rPr>
          <w:color w:val="1F1F22"/>
          <w:spacing w:val="-46"/>
        </w:rPr>
        <w:t xml:space="preserve"> </w:t>
      </w:r>
      <w:r>
        <w:rPr>
          <w:color w:val="1F1F22"/>
        </w:rPr>
        <w:t>fire,</w:t>
      </w:r>
      <w:r>
        <w:rPr>
          <w:color w:val="1F1F22"/>
          <w:spacing w:val="-3"/>
        </w:rPr>
        <w:t xml:space="preserve"> </w:t>
      </w:r>
      <w:r>
        <w:rPr>
          <w:color w:val="1F1F22"/>
        </w:rPr>
        <w:t>explosion,</w:t>
      </w:r>
      <w:r>
        <w:rPr>
          <w:color w:val="1F1F22"/>
          <w:spacing w:val="-2"/>
        </w:rPr>
        <w:t xml:space="preserve"> </w:t>
      </w:r>
      <w:r>
        <w:rPr>
          <w:color w:val="1F1F22"/>
        </w:rPr>
        <w:t>and</w:t>
      </w:r>
      <w:r>
        <w:rPr>
          <w:color w:val="1F1F22"/>
          <w:spacing w:val="2"/>
        </w:rPr>
        <w:t xml:space="preserve"> </w:t>
      </w:r>
      <w:r>
        <w:rPr>
          <w:color w:val="1F1F22"/>
        </w:rPr>
        <w:t>distribution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of</w:t>
      </w:r>
      <w:r>
        <w:rPr>
          <w:color w:val="1F1F22"/>
          <w:spacing w:val="-1"/>
        </w:rPr>
        <w:t xml:space="preserve"> </w:t>
      </w:r>
      <w:r>
        <w:rPr>
          <w:color w:val="1F1F22"/>
        </w:rPr>
        <w:t>toxic</w:t>
      </w:r>
      <w:r>
        <w:rPr>
          <w:color w:val="1F1F22"/>
          <w:spacing w:val="-2"/>
        </w:rPr>
        <w:t xml:space="preserve"> </w:t>
      </w:r>
      <w:r>
        <w:rPr>
          <w:color w:val="1F1F22"/>
        </w:rPr>
        <w:t>substances</w:t>
      </w:r>
    </w:p>
    <w:p w14:paraId="6B46A924" w14:textId="77777777" w:rsidR="003E7DA4" w:rsidRDefault="00000000">
      <w:pPr>
        <w:pStyle w:val="BodyText"/>
        <w:spacing w:before="163"/>
      </w:pPr>
      <w:r>
        <w:rPr>
          <w:color w:val="1F1F22"/>
        </w:rPr>
        <w:t>Serious</w:t>
      </w:r>
      <w:r>
        <w:rPr>
          <w:color w:val="1F1F22"/>
          <w:spacing w:val="-2"/>
        </w:rPr>
        <w:t xml:space="preserve"> </w:t>
      </w:r>
      <w:r>
        <w:rPr>
          <w:color w:val="1F1F22"/>
        </w:rPr>
        <w:t>risks</w:t>
      </w:r>
      <w:r>
        <w:rPr>
          <w:color w:val="1F1F22"/>
          <w:spacing w:val="-7"/>
        </w:rPr>
        <w:t xml:space="preserve"> </w:t>
      </w:r>
      <w:r>
        <w:rPr>
          <w:color w:val="1F1F22"/>
        </w:rPr>
        <w:t>of</w:t>
      </w:r>
      <w:r>
        <w:rPr>
          <w:color w:val="1F1F22"/>
          <w:spacing w:val="-6"/>
        </w:rPr>
        <w:t xml:space="preserve"> </w:t>
      </w:r>
      <w:r>
        <w:rPr>
          <w:color w:val="1F1F22"/>
        </w:rPr>
        <w:t>carbon</w:t>
      </w:r>
      <w:r>
        <w:rPr>
          <w:color w:val="1F1F22"/>
          <w:spacing w:val="-6"/>
        </w:rPr>
        <w:t xml:space="preserve"> </w:t>
      </w:r>
      <w:r>
        <w:rPr>
          <w:color w:val="1F1F22"/>
        </w:rPr>
        <w:t>monoxide</w:t>
      </w:r>
      <w:r>
        <w:rPr>
          <w:color w:val="1F1F22"/>
          <w:spacing w:val="-9"/>
        </w:rPr>
        <w:t xml:space="preserve"> </w:t>
      </w:r>
      <w:r>
        <w:rPr>
          <w:color w:val="1F1F22"/>
        </w:rPr>
        <w:t>poisoning in</w:t>
      </w:r>
      <w:r>
        <w:rPr>
          <w:color w:val="1F1F22"/>
          <w:spacing w:val="-11"/>
        </w:rPr>
        <w:t xml:space="preserve"> </w:t>
      </w:r>
      <w:r>
        <w:rPr>
          <w:color w:val="1F1F22"/>
        </w:rPr>
        <w:t>people</w:t>
      </w:r>
      <w:r>
        <w:rPr>
          <w:color w:val="1F1F22"/>
          <w:spacing w:val="-5"/>
        </w:rPr>
        <w:t xml:space="preserve"> </w:t>
      </w:r>
      <w:r>
        <w:rPr>
          <w:color w:val="1F1F22"/>
        </w:rPr>
        <w:t>and</w:t>
      </w:r>
      <w:r>
        <w:rPr>
          <w:color w:val="1F1F22"/>
          <w:spacing w:val="-5"/>
        </w:rPr>
        <w:t xml:space="preserve"> </w:t>
      </w:r>
      <w:r>
        <w:rPr>
          <w:color w:val="1F1F22"/>
        </w:rPr>
        <w:t>animals.</w:t>
      </w:r>
    </w:p>
    <w:p w14:paraId="10D3C5B7" w14:textId="77777777" w:rsidR="003E7DA4" w:rsidRDefault="00000000">
      <w:pPr>
        <w:pStyle w:val="Heading1"/>
        <w:numPr>
          <w:ilvl w:val="0"/>
          <w:numId w:val="1"/>
        </w:numPr>
        <w:tabs>
          <w:tab w:val="left" w:pos="323"/>
        </w:tabs>
        <w:spacing w:before="223"/>
        <w:ind w:left="322" w:hanging="217"/>
        <w:rPr>
          <w:color w:val="1F1F22"/>
          <w:sz w:val="26"/>
        </w:rPr>
      </w:pPr>
      <w:bookmarkStart w:id="0" w:name="2._What_is_the_issue?"/>
      <w:bookmarkEnd w:id="0"/>
      <w:r>
        <w:rPr>
          <w:color w:val="1F1F22"/>
        </w:rPr>
        <w:t>What</w:t>
      </w:r>
      <w:r>
        <w:rPr>
          <w:color w:val="1F1F22"/>
          <w:spacing w:val="-5"/>
        </w:rPr>
        <w:t xml:space="preserve"> </w:t>
      </w:r>
      <w:r>
        <w:rPr>
          <w:color w:val="1F1F22"/>
        </w:rPr>
        <w:t>is</w:t>
      </w:r>
      <w:r>
        <w:rPr>
          <w:color w:val="1F1F22"/>
          <w:spacing w:val="-10"/>
        </w:rPr>
        <w:t xml:space="preserve"> </w:t>
      </w:r>
      <w:r>
        <w:rPr>
          <w:color w:val="1F1F22"/>
        </w:rPr>
        <w:t>the</w:t>
      </w:r>
      <w:r>
        <w:rPr>
          <w:color w:val="1F1F22"/>
          <w:spacing w:val="-7"/>
        </w:rPr>
        <w:t xml:space="preserve"> </w:t>
      </w:r>
      <w:r>
        <w:rPr>
          <w:color w:val="1F1F22"/>
        </w:rPr>
        <w:t>issue?</w:t>
      </w:r>
    </w:p>
    <w:p w14:paraId="2754A5DE" w14:textId="77777777" w:rsidR="003E7DA4" w:rsidRDefault="00000000">
      <w:pPr>
        <w:pStyle w:val="BodyText"/>
        <w:spacing w:before="147" w:line="405" w:lineRule="auto"/>
        <w:ind w:right="3958"/>
      </w:pPr>
      <w:r>
        <w:rPr>
          <w:color w:val="1F1F22"/>
        </w:rPr>
        <w:t>Improper</w:t>
      </w:r>
      <w:r>
        <w:rPr>
          <w:color w:val="1F1F22"/>
          <w:spacing w:val="-4"/>
        </w:rPr>
        <w:t xml:space="preserve"> </w:t>
      </w:r>
      <w:r>
        <w:rPr>
          <w:color w:val="1F1F22"/>
        </w:rPr>
        <w:t>use</w:t>
      </w:r>
      <w:r>
        <w:rPr>
          <w:color w:val="1F1F22"/>
          <w:spacing w:val="-5"/>
        </w:rPr>
        <w:t xml:space="preserve"> </w:t>
      </w:r>
      <w:r>
        <w:rPr>
          <w:color w:val="1F1F22"/>
        </w:rPr>
        <w:t>of</w:t>
      </w:r>
      <w:r>
        <w:rPr>
          <w:color w:val="1F1F22"/>
          <w:spacing w:val="-3"/>
        </w:rPr>
        <w:t xml:space="preserve"> </w:t>
      </w:r>
      <w:r>
        <w:rPr>
          <w:color w:val="1F1F22"/>
        </w:rPr>
        <w:t>gas</w:t>
      </w:r>
      <w:r>
        <w:rPr>
          <w:color w:val="1F1F22"/>
          <w:spacing w:val="-1"/>
        </w:rPr>
        <w:t xml:space="preserve"> </w:t>
      </w:r>
      <w:r>
        <w:rPr>
          <w:color w:val="1F1F22"/>
        </w:rPr>
        <w:t>furnace,</w:t>
      </w:r>
      <w:r>
        <w:rPr>
          <w:color w:val="1F1F22"/>
          <w:spacing w:val="-4"/>
        </w:rPr>
        <w:t xml:space="preserve"> </w:t>
      </w:r>
      <w:r>
        <w:rPr>
          <w:color w:val="1F1F22"/>
        </w:rPr>
        <w:t>stove,</w:t>
      </w:r>
      <w:r>
        <w:rPr>
          <w:color w:val="1F1F22"/>
          <w:spacing w:val="-5"/>
        </w:rPr>
        <w:t xml:space="preserve"> </w:t>
      </w:r>
      <w:r>
        <w:rPr>
          <w:color w:val="1F1F22"/>
        </w:rPr>
        <w:t>or</w:t>
      </w:r>
      <w:r>
        <w:rPr>
          <w:color w:val="1F1F22"/>
          <w:spacing w:val="-3"/>
        </w:rPr>
        <w:t xml:space="preserve"> </w:t>
      </w:r>
      <w:r>
        <w:rPr>
          <w:color w:val="1F1F22"/>
        </w:rPr>
        <w:t>appliance.</w:t>
      </w:r>
      <w:r>
        <w:rPr>
          <w:color w:val="1F1F22"/>
          <w:spacing w:val="-45"/>
        </w:rPr>
        <w:t xml:space="preserve"> </w:t>
      </w:r>
      <w:r>
        <w:rPr>
          <w:color w:val="1F1F22"/>
        </w:rPr>
        <w:t>Fault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in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the</w:t>
      </w:r>
      <w:r>
        <w:rPr>
          <w:color w:val="1F1F22"/>
          <w:spacing w:val="-8"/>
        </w:rPr>
        <w:t xml:space="preserve"> </w:t>
      </w:r>
      <w:r>
        <w:rPr>
          <w:color w:val="1F1F22"/>
        </w:rPr>
        <w:t>gas pipeline</w:t>
      </w:r>
    </w:p>
    <w:p w14:paraId="756C0BD0" w14:textId="77777777" w:rsidR="003E7DA4" w:rsidRDefault="00000000">
      <w:pPr>
        <w:pStyle w:val="Heading1"/>
        <w:numPr>
          <w:ilvl w:val="0"/>
          <w:numId w:val="1"/>
        </w:numPr>
        <w:tabs>
          <w:tab w:val="left" w:pos="323"/>
        </w:tabs>
        <w:spacing w:before="70"/>
        <w:ind w:left="322" w:hanging="217"/>
        <w:rPr>
          <w:color w:val="1F1F22"/>
          <w:sz w:val="26"/>
        </w:rPr>
      </w:pPr>
      <w:bookmarkStart w:id="1" w:name="3._What_is_the_impact_of_the_issue?"/>
      <w:bookmarkEnd w:id="1"/>
      <w:r>
        <w:rPr>
          <w:color w:val="1F1F22"/>
        </w:rPr>
        <w:t>What</w:t>
      </w:r>
      <w:r>
        <w:rPr>
          <w:color w:val="1F1F22"/>
          <w:spacing w:val="-3"/>
        </w:rPr>
        <w:t xml:space="preserve"> </w:t>
      </w:r>
      <w:r>
        <w:rPr>
          <w:color w:val="1F1F22"/>
        </w:rPr>
        <w:t>is</w:t>
      </w:r>
      <w:r>
        <w:rPr>
          <w:color w:val="1F1F22"/>
          <w:spacing w:val="-8"/>
        </w:rPr>
        <w:t xml:space="preserve"> </w:t>
      </w:r>
      <w:r>
        <w:rPr>
          <w:color w:val="1F1F22"/>
        </w:rPr>
        <w:t>the</w:t>
      </w:r>
      <w:r>
        <w:rPr>
          <w:color w:val="1F1F22"/>
          <w:spacing w:val="-5"/>
        </w:rPr>
        <w:t xml:space="preserve"> </w:t>
      </w:r>
      <w:r>
        <w:rPr>
          <w:color w:val="1F1F22"/>
        </w:rPr>
        <w:t>impact</w:t>
      </w:r>
      <w:r>
        <w:rPr>
          <w:color w:val="1F1F22"/>
          <w:spacing w:val="-3"/>
        </w:rPr>
        <w:t xml:space="preserve"> </w:t>
      </w:r>
      <w:r>
        <w:rPr>
          <w:color w:val="1F1F22"/>
        </w:rPr>
        <w:t>of</w:t>
      </w:r>
      <w:r>
        <w:rPr>
          <w:color w:val="1F1F22"/>
          <w:spacing w:val="-2"/>
        </w:rPr>
        <w:t xml:space="preserve"> </w:t>
      </w:r>
      <w:r>
        <w:rPr>
          <w:color w:val="1F1F22"/>
        </w:rPr>
        <w:t>the</w:t>
      </w:r>
      <w:r>
        <w:rPr>
          <w:color w:val="1F1F22"/>
          <w:spacing w:val="-4"/>
        </w:rPr>
        <w:t xml:space="preserve"> </w:t>
      </w:r>
      <w:r>
        <w:rPr>
          <w:color w:val="1F1F22"/>
        </w:rPr>
        <w:t>issue?</w:t>
      </w:r>
    </w:p>
    <w:p w14:paraId="4D0E266B" w14:textId="77777777" w:rsidR="003E7DA4" w:rsidRDefault="00000000">
      <w:pPr>
        <w:pStyle w:val="BodyText"/>
        <w:spacing w:line="388" w:lineRule="auto"/>
        <w:ind w:right="3665"/>
      </w:pPr>
      <w:r>
        <w:rPr>
          <w:color w:val="1F1F22"/>
        </w:rPr>
        <w:t>Create potential hazards for the workers in the industry</w:t>
      </w:r>
      <w:r>
        <w:rPr>
          <w:color w:val="1F1F22"/>
          <w:spacing w:val="-46"/>
        </w:rPr>
        <w:t xml:space="preserve"> </w:t>
      </w:r>
      <w:r>
        <w:rPr>
          <w:color w:val="1F1F22"/>
        </w:rPr>
        <w:t>Create</w:t>
      </w:r>
      <w:r>
        <w:rPr>
          <w:color w:val="1F1F22"/>
          <w:spacing w:val="-3"/>
        </w:rPr>
        <w:t xml:space="preserve"> </w:t>
      </w:r>
      <w:r>
        <w:rPr>
          <w:color w:val="1F1F22"/>
        </w:rPr>
        <w:t>Pollution</w:t>
      </w:r>
      <w:r>
        <w:rPr>
          <w:color w:val="1F1F22"/>
          <w:spacing w:val="2"/>
        </w:rPr>
        <w:t xml:space="preserve"> </w:t>
      </w:r>
      <w:r>
        <w:rPr>
          <w:color w:val="1F1F22"/>
        </w:rPr>
        <w:t>to</w:t>
      </w:r>
      <w:r>
        <w:rPr>
          <w:color w:val="1F1F22"/>
          <w:spacing w:val="-3"/>
        </w:rPr>
        <w:t xml:space="preserve"> </w:t>
      </w:r>
      <w:r>
        <w:rPr>
          <w:color w:val="1F1F22"/>
        </w:rPr>
        <w:t>environment</w:t>
      </w:r>
    </w:p>
    <w:p w14:paraId="32E4BA74" w14:textId="77777777" w:rsidR="003E7DA4" w:rsidRDefault="00000000">
      <w:pPr>
        <w:pStyle w:val="BodyText"/>
        <w:spacing w:before="19"/>
      </w:pPr>
      <w:r>
        <w:rPr>
          <w:color w:val="1F1F22"/>
        </w:rPr>
        <w:t>Diseases</w:t>
      </w:r>
      <w:r>
        <w:rPr>
          <w:color w:val="1F1F22"/>
          <w:spacing w:val="-3"/>
        </w:rPr>
        <w:t xml:space="preserve"> </w:t>
      </w:r>
      <w:r>
        <w:rPr>
          <w:color w:val="1F1F22"/>
        </w:rPr>
        <w:t>prone</w:t>
      </w:r>
    </w:p>
    <w:p w14:paraId="0BD1B6FB" w14:textId="77777777" w:rsidR="003E7DA4" w:rsidRDefault="00000000">
      <w:pPr>
        <w:pStyle w:val="Heading1"/>
        <w:numPr>
          <w:ilvl w:val="0"/>
          <w:numId w:val="1"/>
        </w:numPr>
        <w:tabs>
          <w:tab w:val="left" w:pos="323"/>
        </w:tabs>
        <w:spacing w:before="209"/>
        <w:ind w:left="322" w:hanging="217"/>
        <w:rPr>
          <w:color w:val="1F1F22"/>
          <w:sz w:val="26"/>
        </w:rPr>
      </w:pPr>
      <w:bookmarkStart w:id="2" w:name="4._What_would_happen_if_this_problem_is_"/>
      <w:bookmarkEnd w:id="2"/>
      <w:r>
        <w:rPr>
          <w:color w:val="1F1F22"/>
        </w:rPr>
        <w:t>What</w:t>
      </w:r>
      <w:r>
        <w:rPr>
          <w:color w:val="1F1F22"/>
          <w:spacing w:val="-3"/>
        </w:rPr>
        <w:t xml:space="preserve"> </w:t>
      </w:r>
      <w:r>
        <w:rPr>
          <w:color w:val="1F1F22"/>
        </w:rPr>
        <w:t>would</w:t>
      </w:r>
      <w:r>
        <w:rPr>
          <w:color w:val="1F1F22"/>
          <w:spacing w:val="-8"/>
        </w:rPr>
        <w:t xml:space="preserve"> </w:t>
      </w:r>
      <w:r>
        <w:rPr>
          <w:color w:val="1F1F22"/>
        </w:rPr>
        <w:t>happen</w:t>
      </w:r>
      <w:r>
        <w:rPr>
          <w:color w:val="1F1F22"/>
          <w:spacing w:val="-6"/>
        </w:rPr>
        <w:t xml:space="preserve"> </w:t>
      </w:r>
      <w:r>
        <w:rPr>
          <w:color w:val="1F1F22"/>
        </w:rPr>
        <w:t>if</w:t>
      </w:r>
      <w:r>
        <w:rPr>
          <w:color w:val="1F1F22"/>
          <w:spacing w:val="-1"/>
        </w:rPr>
        <w:t xml:space="preserve"> </w:t>
      </w:r>
      <w:r>
        <w:rPr>
          <w:color w:val="1F1F22"/>
        </w:rPr>
        <w:t>this</w:t>
      </w:r>
      <w:r>
        <w:rPr>
          <w:color w:val="1F1F22"/>
          <w:spacing w:val="-5"/>
        </w:rPr>
        <w:t xml:space="preserve"> </w:t>
      </w:r>
      <w:r>
        <w:rPr>
          <w:color w:val="1F1F22"/>
        </w:rPr>
        <w:t>problem</w:t>
      </w:r>
      <w:r>
        <w:rPr>
          <w:color w:val="1F1F22"/>
          <w:spacing w:val="-9"/>
        </w:rPr>
        <w:t xml:space="preserve"> </w:t>
      </w:r>
      <w:r>
        <w:rPr>
          <w:color w:val="1F1F22"/>
        </w:rPr>
        <w:t>is</w:t>
      </w:r>
      <w:r>
        <w:rPr>
          <w:color w:val="1F1F22"/>
          <w:spacing w:val="-8"/>
        </w:rPr>
        <w:t xml:space="preserve"> </w:t>
      </w:r>
      <w:r>
        <w:rPr>
          <w:color w:val="1F1F22"/>
        </w:rPr>
        <w:t>not</w:t>
      </w:r>
      <w:r>
        <w:rPr>
          <w:color w:val="1F1F22"/>
          <w:spacing w:val="-1"/>
        </w:rPr>
        <w:t xml:space="preserve"> </w:t>
      </w:r>
      <w:r>
        <w:rPr>
          <w:color w:val="1F1F22"/>
        </w:rPr>
        <w:t>solved?</w:t>
      </w:r>
    </w:p>
    <w:p w14:paraId="07656F90" w14:textId="77777777" w:rsidR="003E7DA4" w:rsidRDefault="00000000">
      <w:pPr>
        <w:pStyle w:val="BodyText"/>
        <w:spacing w:line="415" w:lineRule="auto"/>
        <w:ind w:right="2780"/>
      </w:pPr>
      <w:r>
        <w:rPr>
          <w:color w:val="1F1F22"/>
        </w:rPr>
        <w:t>Emission</w:t>
      </w:r>
      <w:r>
        <w:rPr>
          <w:color w:val="1F1F22"/>
          <w:spacing w:val="-2"/>
        </w:rPr>
        <w:t xml:space="preserve"> </w:t>
      </w:r>
      <w:r>
        <w:rPr>
          <w:color w:val="1F1F22"/>
        </w:rPr>
        <w:t>of</w:t>
      </w:r>
      <w:r>
        <w:rPr>
          <w:color w:val="1F1F22"/>
          <w:spacing w:val="-2"/>
        </w:rPr>
        <w:t xml:space="preserve"> </w:t>
      </w:r>
      <w:r>
        <w:rPr>
          <w:color w:val="1F1F22"/>
        </w:rPr>
        <w:t>toxic</w:t>
      </w:r>
      <w:r>
        <w:rPr>
          <w:color w:val="1F1F22"/>
          <w:spacing w:val="-4"/>
        </w:rPr>
        <w:t xml:space="preserve"> </w:t>
      </w:r>
      <w:r>
        <w:rPr>
          <w:color w:val="1F1F22"/>
        </w:rPr>
        <w:t>gases</w:t>
      </w:r>
      <w:r>
        <w:rPr>
          <w:color w:val="1F1F22"/>
          <w:spacing w:val="-2"/>
        </w:rPr>
        <w:t xml:space="preserve"> </w:t>
      </w:r>
      <w:r>
        <w:rPr>
          <w:color w:val="1F1F22"/>
        </w:rPr>
        <w:t>which</w:t>
      </w:r>
      <w:r>
        <w:rPr>
          <w:color w:val="1F1F22"/>
          <w:spacing w:val="-4"/>
        </w:rPr>
        <w:t xml:space="preserve"> </w:t>
      </w:r>
      <w:r>
        <w:rPr>
          <w:color w:val="1F1F22"/>
        </w:rPr>
        <w:t>is</w:t>
      </w:r>
      <w:r>
        <w:rPr>
          <w:color w:val="1F1F22"/>
          <w:spacing w:val="-1"/>
        </w:rPr>
        <w:t xml:space="preserve"> </w:t>
      </w:r>
      <w:r>
        <w:rPr>
          <w:color w:val="1F1F22"/>
        </w:rPr>
        <w:t>harmful</w:t>
      </w:r>
      <w:r>
        <w:rPr>
          <w:color w:val="1F1F22"/>
          <w:spacing w:val="-6"/>
        </w:rPr>
        <w:t xml:space="preserve"> </w:t>
      </w:r>
      <w:r>
        <w:rPr>
          <w:color w:val="1F1F22"/>
        </w:rPr>
        <w:t>to the</w:t>
      </w:r>
      <w:r>
        <w:rPr>
          <w:color w:val="1F1F22"/>
          <w:spacing w:val="-5"/>
        </w:rPr>
        <w:t xml:space="preserve"> </w:t>
      </w:r>
      <w:r>
        <w:rPr>
          <w:color w:val="1F1F22"/>
        </w:rPr>
        <w:t>environment</w:t>
      </w:r>
      <w:r>
        <w:rPr>
          <w:color w:val="1F1F22"/>
          <w:spacing w:val="-46"/>
        </w:rPr>
        <w:t xml:space="preserve"> </w:t>
      </w:r>
      <w:r>
        <w:rPr>
          <w:color w:val="1F1F22"/>
        </w:rPr>
        <w:t>Leads to</w:t>
      </w:r>
      <w:r>
        <w:rPr>
          <w:color w:val="1F1F22"/>
          <w:spacing w:val="-3"/>
        </w:rPr>
        <w:t xml:space="preserve"> </w:t>
      </w:r>
      <w:r>
        <w:rPr>
          <w:color w:val="1F1F22"/>
        </w:rPr>
        <w:t>explosion</w:t>
      </w:r>
      <w:r>
        <w:rPr>
          <w:color w:val="1F1F22"/>
          <w:spacing w:val="3"/>
        </w:rPr>
        <w:t xml:space="preserve"> </w:t>
      </w:r>
      <w:r>
        <w:rPr>
          <w:color w:val="1F1F22"/>
        </w:rPr>
        <w:t>or</w:t>
      </w:r>
      <w:r>
        <w:rPr>
          <w:color w:val="1F1F22"/>
          <w:spacing w:val="-2"/>
        </w:rPr>
        <w:t xml:space="preserve"> </w:t>
      </w:r>
      <w:r>
        <w:rPr>
          <w:color w:val="1F1F22"/>
        </w:rPr>
        <w:t>other</w:t>
      </w:r>
      <w:r>
        <w:rPr>
          <w:color w:val="1F1F22"/>
          <w:spacing w:val="-1"/>
        </w:rPr>
        <w:t xml:space="preserve"> </w:t>
      </w:r>
      <w:r>
        <w:rPr>
          <w:color w:val="1F1F22"/>
        </w:rPr>
        <w:t>types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of fire</w:t>
      </w:r>
      <w:r>
        <w:rPr>
          <w:color w:val="1F1F22"/>
          <w:spacing w:val="-4"/>
        </w:rPr>
        <w:t xml:space="preserve"> </w:t>
      </w:r>
      <w:r>
        <w:rPr>
          <w:color w:val="1F1F22"/>
        </w:rPr>
        <w:t>hazard</w:t>
      </w:r>
    </w:p>
    <w:p w14:paraId="59759983" w14:textId="77777777" w:rsidR="003E7DA4" w:rsidRDefault="00000000">
      <w:pPr>
        <w:pStyle w:val="BodyText"/>
        <w:spacing w:before="54"/>
        <w:rPr>
          <w:rFonts w:ascii="Arial"/>
          <w:b/>
        </w:rPr>
      </w:pPr>
      <w:bookmarkStart w:id="3" w:name="5._What_would_happen_if_this_problem_is_"/>
      <w:bookmarkEnd w:id="3"/>
      <w:r>
        <w:rPr>
          <w:color w:val="1F1F22"/>
        </w:rPr>
        <w:t>Rusted</w:t>
      </w:r>
      <w:r>
        <w:rPr>
          <w:color w:val="1F1F22"/>
          <w:spacing w:val="-7"/>
        </w:rPr>
        <w:t xml:space="preserve"> </w:t>
      </w:r>
      <w:r>
        <w:rPr>
          <w:color w:val="1F1F22"/>
        </w:rPr>
        <w:t>and</w:t>
      </w:r>
      <w:r>
        <w:rPr>
          <w:color w:val="1F1F22"/>
          <w:spacing w:val="-7"/>
        </w:rPr>
        <w:t xml:space="preserve"> </w:t>
      </w:r>
      <w:r>
        <w:rPr>
          <w:color w:val="1F1F22"/>
        </w:rPr>
        <w:t>poor</w:t>
      </w:r>
      <w:r>
        <w:rPr>
          <w:color w:val="1F1F22"/>
          <w:spacing w:val="-9"/>
        </w:rPr>
        <w:t xml:space="preserve"> </w:t>
      </w:r>
      <w:r>
        <w:rPr>
          <w:color w:val="1F1F22"/>
        </w:rPr>
        <w:t>pipelines</w:t>
      </w:r>
      <w:r>
        <w:rPr>
          <w:color w:val="1F1F22"/>
          <w:spacing w:val="-4"/>
        </w:rPr>
        <w:t xml:space="preserve"> </w:t>
      </w:r>
      <w:r>
        <w:rPr>
          <w:color w:val="1F1F22"/>
        </w:rPr>
        <w:t>creates</w:t>
      </w:r>
      <w:r>
        <w:rPr>
          <w:color w:val="1F1F22"/>
          <w:spacing w:val="-6"/>
        </w:rPr>
        <w:t xml:space="preserve"> </w:t>
      </w:r>
      <w:r>
        <w:rPr>
          <w:color w:val="1F1F22"/>
        </w:rPr>
        <w:t>hazard</w:t>
      </w:r>
      <w:r>
        <w:rPr>
          <w:rFonts w:ascii="Arial"/>
          <w:b/>
          <w:color w:val="1F1F22"/>
        </w:rPr>
        <w:t>.</w:t>
      </w:r>
    </w:p>
    <w:p w14:paraId="0F8F2B42" w14:textId="77777777" w:rsidR="003E7DA4" w:rsidRDefault="00000000">
      <w:pPr>
        <w:pStyle w:val="Heading1"/>
        <w:numPr>
          <w:ilvl w:val="0"/>
          <w:numId w:val="1"/>
        </w:numPr>
        <w:tabs>
          <w:tab w:val="left" w:pos="323"/>
        </w:tabs>
        <w:spacing w:before="208"/>
        <w:ind w:left="322" w:hanging="217"/>
        <w:rPr>
          <w:color w:val="1F1F22"/>
          <w:sz w:val="26"/>
        </w:rPr>
      </w:pPr>
      <w:r>
        <w:rPr>
          <w:color w:val="1F1F22"/>
        </w:rPr>
        <w:t>What</w:t>
      </w:r>
      <w:r>
        <w:rPr>
          <w:color w:val="1F1F22"/>
          <w:spacing w:val="-2"/>
        </w:rPr>
        <w:t xml:space="preserve"> </w:t>
      </w:r>
      <w:r>
        <w:rPr>
          <w:color w:val="1F1F22"/>
        </w:rPr>
        <w:t>would</w:t>
      </w:r>
      <w:r>
        <w:rPr>
          <w:color w:val="1F1F22"/>
          <w:spacing w:val="-7"/>
        </w:rPr>
        <w:t xml:space="preserve"> </w:t>
      </w:r>
      <w:r>
        <w:rPr>
          <w:color w:val="1F1F22"/>
        </w:rPr>
        <w:t>happen</w:t>
      </w:r>
      <w:r>
        <w:rPr>
          <w:color w:val="1F1F22"/>
          <w:spacing w:val="-5"/>
        </w:rPr>
        <w:t xml:space="preserve"> </w:t>
      </w:r>
      <w:r>
        <w:rPr>
          <w:color w:val="1F1F22"/>
        </w:rPr>
        <w:t>if</w:t>
      </w:r>
      <w:r>
        <w:rPr>
          <w:color w:val="1F1F22"/>
          <w:spacing w:val="-1"/>
        </w:rPr>
        <w:t xml:space="preserve"> </w:t>
      </w:r>
      <w:r>
        <w:rPr>
          <w:color w:val="1F1F22"/>
        </w:rPr>
        <w:t>this</w:t>
      </w:r>
      <w:r>
        <w:rPr>
          <w:color w:val="1F1F22"/>
          <w:spacing w:val="-3"/>
        </w:rPr>
        <w:t xml:space="preserve"> </w:t>
      </w:r>
      <w:r>
        <w:rPr>
          <w:color w:val="1F1F22"/>
        </w:rPr>
        <w:t>problem</w:t>
      </w:r>
      <w:r>
        <w:rPr>
          <w:color w:val="1F1F22"/>
          <w:spacing w:val="-8"/>
        </w:rPr>
        <w:t xml:space="preserve"> </w:t>
      </w:r>
      <w:r>
        <w:rPr>
          <w:color w:val="1F1F22"/>
        </w:rPr>
        <w:t>is</w:t>
      </w:r>
      <w:r>
        <w:rPr>
          <w:color w:val="1F1F22"/>
          <w:spacing w:val="-8"/>
        </w:rPr>
        <w:t xml:space="preserve"> </w:t>
      </w:r>
      <w:r>
        <w:rPr>
          <w:color w:val="1F1F22"/>
        </w:rPr>
        <w:t>fixed?</w:t>
      </w:r>
    </w:p>
    <w:p w14:paraId="027B2F57" w14:textId="77777777" w:rsidR="003E7DA4" w:rsidRDefault="00000000">
      <w:pPr>
        <w:pStyle w:val="BodyText"/>
        <w:spacing w:before="142" w:line="254" w:lineRule="auto"/>
        <w:ind w:left="115" w:hanging="10"/>
        <w:rPr>
          <w:rFonts w:ascii="Arial"/>
          <w:b/>
        </w:rPr>
      </w:pPr>
      <w:r>
        <w:rPr>
          <w:color w:val="1F1F22"/>
        </w:rPr>
        <w:t>Identifying</w:t>
      </w:r>
      <w:r>
        <w:rPr>
          <w:color w:val="1F1F22"/>
          <w:spacing w:val="-3"/>
        </w:rPr>
        <w:t xml:space="preserve"> </w:t>
      </w:r>
      <w:r>
        <w:rPr>
          <w:color w:val="1F1F22"/>
        </w:rPr>
        <w:t>and</w:t>
      </w:r>
      <w:r>
        <w:rPr>
          <w:color w:val="1F1F22"/>
          <w:spacing w:val="-1"/>
        </w:rPr>
        <w:t xml:space="preserve"> </w:t>
      </w:r>
      <w:r>
        <w:rPr>
          <w:color w:val="1F1F22"/>
        </w:rPr>
        <w:t>solving</w:t>
      </w:r>
      <w:r>
        <w:rPr>
          <w:color w:val="1F1F22"/>
          <w:spacing w:val="-2"/>
        </w:rPr>
        <w:t xml:space="preserve"> </w:t>
      </w:r>
      <w:r>
        <w:rPr>
          <w:color w:val="1F1F22"/>
        </w:rPr>
        <w:t>the</w:t>
      </w:r>
      <w:r>
        <w:rPr>
          <w:color w:val="1F1F22"/>
          <w:spacing w:val="-5"/>
        </w:rPr>
        <w:t xml:space="preserve"> </w:t>
      </w:r>
      <w:r>
        <w:rPr>
          <w:color w:val="1F1F22"/>
        </w:rPr>
        <w:t>issue</w:t>
      </w:r>
      <w:r>
        <w:rPr>
          <w:color w:val="1F1F22"/>
          <w:spacing w:val="-6"/>
        </w:rPr>
        <w:t xml:space="preserve"> </w:t>
      </w:r>
      <w:r>
        <w:rPr>
          <w:color w:val="1F1F22"/>
        </w:rPr>
        <w:t>parameters</w:t>
      </w:r>
      <w:r>
        <w:rPr>
          <w:color w:val="1F1F22"/>
          <w:spacing w:val="-3"/>
        </w:rPr>
        <w:t xml:space="preserve"> </w:t>
      </w:r>
      <w:r>
        <w:rPr>
          <w:color w:val="1F1F22"/>
        </w:rPr>
        <w:t>like</w:t>
      </w:r>
      <w:r>
        <w:rPr>
          <w:color w:val="1F1F22"/>
          <w:spacing w:val="-6"/>
        </w:rPr>
        <w:t xml:space="preserve"> </w:t>
      </w:r>
      <w:r>
        <w:rPr>
          <w:color w:val="1F1F22"/>
        </w:rPr>
        <w:t>pollution</w:t>
      </w:r>
      <w:r>
        <w:rPr>
          <w:color w:val="1F1F22"/>
          <w:spacing w:val="-2"/>
        </w:rPr>
        <w:t xml:space="preserve"> </w:t>
      </w:r>
      <w:r>
        <w:rPr>
          <w:color w:val="1F1F22"/>
        </w:rPr>
        <w:t>and</w:t>
      </w:r>
      <w:r>
        <w:rPr>
          <w:color w:val="1F1F22"/>
          <w:spacing w:val="-1"/>
        </w:rPr>
        <w:t xml:space="preserve"> </w:t>
      </w:r>
      <w:r>
        <w:rPr>
          <w:color w:val="1F1F22"/>
        </w:rPr>
        <w:t>spreading</w:t>
      </w:r>
      <w:r>
        <w:rPr>
          <w:color w:val="1F1F22"/>
          <w:spacing w:val="-2"/>
        </w:rPr>
        <w:t xml:space="preserve"> </w:t>
      </w:r>
      <w:r>
        <w:rPr>
          <w:color w:val="1F1F22"/>
        </w:rPr>
        <w:t>of</w:t>
      </w:r>
      <w:r>
        <w:rPr>
          <w:color w:val="1F1F22"/>
          <w:spacing w:val="-3"/>
        </w:rPr>
        <w:t xml:space="preserve"> </w:t>
      </w:r>
      <w:r>
        <w:rPr>
          <w:color w:val="1F1F22"/>
        </w:rPr>
        <w:t>poisonous</w:t>
      </w:r>
      <w:r>
        <w:rPr>
          <w:color w:val="1F1F22"/>
          <w:spacing w:val="-2"/>
        </w:rPr>
        <w:t xml:space="preserve"> </w:t>
      </w:r>
      <w:r>
        <w:rPr>
          <w:color w:val="1F1F22"/>
        </w:rPr>
        <w:t>gas</w:t>
      </w:r>
      <w:r>
        <w:rPr>
          <w:color w:val="1F1F22"/>
          <w:spacing w:val="-2"/>
        </w:rPr>
        <w:t xml:space="preserve"> </w:t>
      </w:r>
      <w:r>
        <w:rPr>
          <w:color w:val="1F1F22"/>
        </w:rPr>
        <w:t>,we</w:t>
      </w:r>
      <w:r>
        <w:rPr>
          <w:color w:val="1F1F22"/>
          <w:spacing w:val="-46"/>
        </w:rPr>
        <w:t xml:space="preserve"> </w:t>
      </w:r>
      <w:r>
        <w:rPr>
          <w:color w:val="1F1F22"/>
        </w:rPr>
        <w:t>can</w:t>
      </w:r>
      <w:r>
        <w:rPr>
          <w:color w:val="1F1F22"/>
          <w:spacing w:val="-5"/>
        </w:rPr>
        <w:t xml:space="preserve"> </w:t>
      </w:r>
      <w:r>
        <w:rPr>
          <w:color w:val="1F1F22"/>
        </w:rPr>
        <w:t>fix</w:t>
      </w:r>
      <w:r>
        <w:rPr>
          <w:color w:val="1F1F22"/>
          <w:spacing w:val="-2"/>
        </w:rPr>
        <w:t xml:space="preserve"> </w:t>
      </w:r>
      <w:r>
        <w:rPr>
          <w:color w:val="1F1F22"/>
        </w:rPr>
        <w:t>the</w:t>
      </w:r>
      <w:r>
        <w:rPr>
          <w:color w:val="1F1F22"/>
          <w:spacing w:val="-3"/>
        </w:rPr>
        <w:t xml:space="preserve"> </w:t>
      </w:r>
      <w:r>
        <w:rPr>
          <w:color w:val="1F1F22"/>
        </w:rPr>
        <w:t>problem</w:t>
      </w:r>
      <w:r>
        <w:rPr>
          <w:rFonts w:ascii="Arial"/>
          <w:b/>
          <w:color w:val="1F1F22"/>
        </w:rPr>
        <w:t>.</w:t>
      </w:r>
    </w:p>
    <w:p w14:paraId="4AD3BE19" w14:textId="77777777" w:rsidR="003E7DA4" w:rsidRDefault="00000000">
      <w:pPr>
        <w:pStyle w:val="Heading1"/>
        <w:numPr>
          <w:ilvl w:val="0"/>
          <w:numId w:val="1"/>
        </w:numPr>
        <w:tabs>
          <w:tab w:val="left" w:pos="323"/>
        </w:tabs>
        <w:spacing w:before="212"/>
        <w:ind w:left="322" w:hanging="217"/>
        <w:rPr>
          <w:color w:val="1F1F22"/>
          <w:sz w:val="26"/>
        </w:rPr>
      </w:pPr>
      <w:bookmarkStart w:id="4" w:name="6._Why_it_is_important_to_fix_the_proble"/>
      <w:bookmarkEnd w:id="4"/>
      <w:r>
        <w:rPr>
          <w:color w:val="1F1F22"/>
        </w:rPr>
        <w:t>Why</w:t>
      </w:r>
      <w:r>
        <w:rPr>
          <w:color w:val="1F1F22"/>
          <w:spacing w:val="-5"/>
        </w:rPr>
        <w:t xml:space="preserve"> </w:t>
      </w:r>
      <w:r>
        <w:rPr>
          <w:color w:val="1F1F22"/>
        </w:rPr>
        <w:t>it</w:t>
      </w:r>
      <w:r>
        <w:rPr>
          <w:color w:val="1F1F22"/>
          <w:spacing w:val="-3"/>
        </w:rPr>
        <w:t xml:space="preserve"> </w:t>
      </w:r>
      <w:r>
        <w:rPr>
          <w:color w:val="1F1F22"/>
        </w:rPr>
        <w:t>is</w:t>
      </w:r>
      <w:r>
        <w:rPr>
          <w:color w:val="1F1F22"/>
          <w:spacing w:val="-9"/>
        </w:rPr>
        <w:t xml:space="preserve"> </w:t>
      </w:r>
      <w:r>
        <w:rPr>
          <w:color w:val="1F1F22"/>
        </w:rPr>
        <w:t>important</w:t>
      </w:r>
      <w:r>
        <w:rPr>
          <w:color w:val="1F1F22"/>
          <w:spacing w:val="-3"/>
        </w:rPr>
        <w:t xml:space="preserve"> </w:t>
      </w:r>
      <w:r>
        <w:rPr>
          <w:color w:val="1F1F22"/>
        </w:rPr>
        <w:t>to</w:t>
      </w:r>
      <w:r>
        <w:rPr>
          <w:color w:val="1F1F22"/>
          <w:spacing w:val="-6"/>
        </w:rPr>
        <w:t xml:space="preserve"> </w:t>
      </w:r>
      <w:r>
        <w:rPr>
          <w:color w:val="1F1F22"/>
        </w:rPr>
        <w:t>fix</w:t>
      </w:r>
      <w:r>
        <w:rPr>
          <w:color w:val="1F1F22"/>
          <w:spacing w:val="-5"/>
        </w:rPr>
        <w:t xml:space="preserve"> </w:t>
      </w:r>
      <w:r>
        <w:rPr>
          <w:color w:val="1F1F22"/>
        </w:rPr>
        <w:t>the</w:t>
      </w:r>
      <w:r>
        <w:rPr>
          <w:color w:val="1F1F22"/>
          <w:spacing w:val="-5"/>
        </w:rPr>
        <w:t xml:space="preserve"> </w:t>
      </w:r>
      <w:r>
        <w:rPr>
          <w:color w:val="1F1F22"/>
        </w:rPr>
        <w:t>problem?</w:t>
      </w:r>
    </w:p>
    <w:p w14:paraId="3830A658" w14:textId="77777777" w:rsidR="003E7DA4" w:rsidRDefault="00000000">
      <w:pPr>
        <w:pStyle w:val="BodyText"/>
        <w:spacing w:before="142" w:line="249" w:lineRule="auto"/>
        <w:ind w:left="115" w:right="60" w:hanging="10"/>
        <w:rPr>
          <w:rFonts w:ascii="Arial"/>
          <w:b/>
        </w:rPr>
      </w:pPr>
      <w:r>
        <w:rPr>
          <w:color w:val="1F1F22"/>
        </w:rPr>
        <w:t>Emission</w:t>
      </w:r>
      <w:r>
        <w:rPr>
          <w:color w:val="1F1F22"/>
          <w:spacing w:val="-3"/>
        </w:rPr>
        <w:t xml:space="preserve"> </w:t>
      </w:r>
      <w:r>
        <w:rPr>
          <w:color w:val="1F1F22"/>
        </w:rPr>
        <w:t>of</w:t>
      </w:r>
      <w:r>
        <w:rPr>
          <w:color w:val="1F1F22"/>
          <w:spacing w:val="-3"/>
        </w:rPr>
        <w:t xml:space="preserve"> </w:t>
      </w:r>
      <w:r>
        <w:rPr>
          <w:color w:val="1F1F22"/>
        </w:rPr>
        <w:t>harmful</w:t>
      </w:r>
      <w:r>
        <w:rPr>
          <w:color w:val="1F1F22"/>
          <w:spacing w:val="-5"/>
        </w:rPr>
        <w:t xml:space="preserve"> </w:t>
      </w:r>
      <w:r>
        <w:rPr>
          <w:color w:val="1F1F22"/>
        </w:rPr>
        <w:t>gases</w:t>
      </w:r>
      <w:r>
        <w:rPr>
          <w:color w:val="1F1F22"/>
          <w:spacing w:val="-2"/>
        </w:rPr>
        <w:t xml:space="preserve"> </w:t>
      </w:r>
      <w:r>
        <w:rPr>
          <w:color w:val="1F1F22"/>
        </w:rPr>
        <w:t>leads</w:t>
      </w:r>
      <w:r>
        <w:rPr>
          <w:color w:val="1F1F22"/>
          <w:spacing w:val="-3"/>
        </w:rPr>
        <w:t xml:space="preserve"> </w:t>
      </w:r>
      <w:r>
        <w:rPr>
          <w:color w:val="1F1F22"/>
        </w:rPr>
        <w:t>to</w:t>
      </w:r>
      <w:r>
        <w:rPr>
          <w:color w:val="1F1F22"/>
          <w:spacing w:val="-4"/>
        </w:rPr>
        <w:t xml:space="preserve"> </w:t>
      </w:r>
      <w:r>
        <w:rPr>
          <w:color w:val="1F1F22"/>
        </w:rPr>
        <w:t>varying</w:t>
      </w:r>
      <w:r>
        <w:rPr>
          <w:color w:val="1F1F22"/>
          <w:spacing w:val="-3"/>
        </w:rPr>
        <w:t xml:space="preserve"> </w:t>
      </w:r>
      <w:r>
        <w:rPr>
          <w:color w:val="1F1F22"/>
        </w:rPr>
        <w:t>of</w:t>
      </w:r>
      <w:r>
        <w:rPr>
          <w:color w:val="1F1F22"/>
          <w:spacing w:val="-3"/>
        </w:rPr>
        <w:t xml:space="preserve"> </w:t>
      </w:r>
      <w:r>
        <w:rPr>
          <w:color w:val="1F1F22"/>
        </w:rPr>
        <w:t>environmental</w:t>
      </w:r>
      <w:r>
        <w:rPr>
          <w:color w:val="1F1F22"/>
          <w:spacing w:val="-5"/>
        </w:rPr>
        <w:t xml:space="preserve"> </w:t>
      </w:r>
      <w:r>
        <w:rPr>
          <w:color w:val="1F1F22"/>
        </w:rPr>
        <w:t>weather</w:t>
      </w:r>
      <w:r>
        <w:rPr>
          <w:color w:val="1F1F22"/>
          <w:spacing w:val="-4"/>
        </w:rPr>
        <w:t xml:space="preserve"> </w:t>
      </w:r>
      <w:r>
        <w:rPr>
          <w:color w:val="1F1F22"/>
        </w:rPr>
        <w:t>and</w:t>
      </w:r>
      <w:r>
        <w:rPr>
          <w:color w:val="1F1F22"/>
          <w:spacing w:val="-1"/>
        </w:rPr>
        <w:t xml:space="preserve"> </w:t>
      </w:r>
      <w:r>
        <w:rPr>
          <w:color w:val="1F1F22"/>
        </w:rPr>
        <w:t>affects</w:t>
      </w:r>
      <w:r>
        <w:rPr>
          <w:color w:val="1F1F22"/>
          <w:spacing w:val="-3"/>
        </w:rPr>
        <w:t xml:space="preserve"> </w:t>
      </w:r>
      <w:r>
        <w:rPr>
          <w:color w:val="1F1F22"/>
        </w:rPr>
        <w:t>the</w:t>
      </w:r>
      <w:r>
        <w:rPr>
          <w:color w:val="1F1F22"/>
          <w:spacing w:val="-5"/>
        </w:rPr>
        <w:t xml:space="preserve"> </w:t>
      </w:r>
      <w:r>
        <w:rPr>
          <w:color w:val="1F1F22"/>
        </w:rPr>
        <w:t>earth</w:t>
      </w:r>
      <w:r>
        <w:rPr>
          <w:color w:val="1F1F22"/>
          <w:spacing w:val="-46"/>
        </w:rPr>
        <w:t xml:space="preserve"> </w:t>
      </w:r>
      <w:r>
        <w:rPr>
          <w:color w:val="1F1F22"/>
        </w:rPr>
        <w:t>layer</w:t>
      </w:r>
      <w:r>
        <w:rPr>
          <w:color w:val="1F1F22"/>
          <w:spacing w:val="-1"/>
        </w:rPr>
        <w:t xml:space="preserve"> </w:t>
      </w:r>
      <w:r>
        <w:rPr>
          <w:color w:val="1F1F22"/>
        </w:rPr>
        <w:t>which</w:t>
      </w:r>
      <w:r>
        <w:rPr>
          <w:color w:val="1F1F22"/>
          <w:spacing w:val="-2"/>
        </w:rPr>
        <w:t xml:space="preserve"> </w:t>
      </w:r>
      <w:r>
        <w:rPr>
          <w:color w:val="1F1F22"/>
        </w:rPr>
        <w:t>is protected</w:t>
      </w:r>
      <w:r>
        <w:rPr>
          <w:color w:val="1F1F22"/>
          <w:spacing w:val="2"/>
        </w:rPr>
        <w:t xml:space="preserve"> </w:t>
      </w:r>
      <w:r>
        <w:rPr>
          <w:color w:val="1F1F22"/>
        </w:rPr>
        <w:t>by</w:t>
      </w:r>
      <w:r>
        <w:rPr>
          <w:color w:val="1F1F22"/>
          <w:spacing w:val="-1"/>
        </w:rPr>
        <w:t xml:space="preserve"> </w:t>
      </w:r>
      <w:r>
        <w:rPr>
          <w:color w:val="1F1F22"/>
        </w:rPr>
        <w:t>the</w:t>
      </w:r>
      <w:r>
        <w:rPr>
          <w:color w:val="1F1F22"/>
          <w:spacing w:val="-4"/>
        </w:rPr>
        <w:t xml:space="preserve"> </w:t>
      </w:r>
      <w:r>
        <w:rPr>
          <w:color w:val="1F1F22"/>
        </w:rPr>
        <w:t>UV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radiation</w:t>
      </w:r>
      <w:r>
        <w:rPr>
          <w:rFonts w:ascii="Arial"/>
          <w:b/>
          <w:color w:val="1F1F22"/>
        </w:rPr>
        <w:t>.</w:t>
      </w:r>
    </w:p>
    <w:p w14:paraId="3D6A3F9B" w14:textId="77777777" w:rsidR="003E7DA4" w:rsidRDefault="003E7DA4">
      <w:pPr>
        <w:spacing w:line="249" w:lineRule="auto"/>
        <w:rPr>
          <w:rFonts w:ascii="Arial"/>
        </w:rPr>
        <w:sectPr w:rsidR="003E7DA4">
          <w:type w:val="continuous"/>
          <w:pgSz w:w="11910" w:h="16840"/>
          <w:pgMar w:top="1320" w:right="1560" w:bottom="280" w:left="1320" w:header="720" w:footer="720" w:gutter="0"/>
          <w:cols w:space="720"/>
        </w:sectPr>
      </w:pPr>
    </w:p>
    <w:p w14:paraId="3016FBA5" w14:textId="77777777" w:rsidR="003E7DA4" w:rsidRDefault="003E7DA4">
      <w:pPr>
        <w:pStyle w:val="BodyText"/>
        <w:spacing w:before="4"/>
        <w:ind w:left="0"/>
        <w:rPr>
          <w:rFonts w:ascii="Arial"/>
          <w:b/>
          <w:sz w:val="17"/>
        </w:rPr>
      </w:pPr>
    </w:p>
    <w:sectPr w:rsidR="003E7DA4">
      <w:pgSz w:w="11910" w:h="16840"/>
      <w:pgMar w:top="1580" w:right="15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31781"/>
    <w:multiLevelType w:val="hybridMultilevel"/>
    <w:tmpl w:val="C128B350"/>
    <w:lvl w:ilvl="0" w:tplc="A720230A">
      <w:start w:val="1"/>
      <w:numFmt w:val="decimal"/>
      <w:lvlText w:val="%1."/>
      <w:lvlJc w:val="left"/>
      <w:pPr>
        <w:ind w:left="648" w:hanging="361"/>
        <w:jc w:val="left"/>
      </w:pPr>
      <w:rPr>
        <w:rFonts w:ascii="Cambria" w:eastAsia="Cambria" w:hAnsi="Cambria" w:cs="Cambria" w:hint="default"/>
        <w:spacing w:val="0"/>
        <w:w w:val="100"/>
        <w:sz w:val="24"/>
        <w:szCs w:val="24"/>
        <w:lang w:val="en-US" w:eastAsia="en-US" w:bidi="ar-SA"/>
      </w:rPr>
    </w:lvl>
    <w:lvl w:ilvl="1" w:tplc="9C44781A">
      <w:numFmt w:val="bullet"/>
      <w:lvlText w:val="•"/>
      <w:lvlJc w:val="left"/>
      <w:pPr>
        <w:ind w:left="1478" w:hanging="361"/>
      </w:pPr>
      <w:rPr>
        <w:rFonts w:hint="default"/>
        <w:lang w:val="en-US" w:eastAsia="en-US" w:bidi="ar-SA"/>
      </w:rPr>
    </w:lvl>
    <w:lvl w:ilvl="2" w:tplc="13B8BED6">
      <w:numFmt w:val="bullet"/>
      <w:lvlText w:val="•"/>
      <w:lvlJc w:val="left"/>
      <w:pPr>
        <w:ind w:left="2317" w:hanging="361"/>
      </w:pPr>
      <w:rPr>
        <w:rFonts w:hint="default"/>
        <w:lang w:val="en-US" w:eastAsia="en-US" w:bidi="ar-SA"/>
      </w:rPr>
    </w:lvl>
    <w:lvl w:ilvl="3" w:tplc="92ECEF48">
      <w:numFmt w:val="bullet"/>
      <w:lvlText w:val="•"/>
      <w:lvlJc w:val="left"/>
      <w:pPr>
        <w:ind w:left="3156" w:hanging="361"/>
      </w:pPr>
      <w:rPr>
        <w:rFonts w:hint="default"/>
        <w:lang w:val="en-US" w:eastAsia="en-US" w:bidi="ar-SA"/>
      </w:rPr>
    </w:lvl>
    <w:lvl w:ilvl="4" w:tplc="656695BC">
      <w:numFmt w:val="bullet"/>
      <w:lvlText w:val="•"/>
      <w:lvlJc w:val="left"/>
      <w:pPr>
        <w:ind w:left="3995" w:hanging="361"/>
      </w:pPr>
      <w:rPr>
        <w:rFonts w:hint="default"/>
        <w:lang w:val="en-US" w:eastAsia="en-US" w:bidi="ar-SA"/>
      </w:rPr>
    </w:lvl>
    <w:lvl w:ilvl="5" w:tplc="CEF41182">
      <w:numFmt w:val="bullet"/>
      <w:lvlText w:val="•"/>
      <w:lvlJc w:val="left"/>
      <w:pPr>
        <w:ind w:left="4834" w:hanging="361"/>
      </w:pPr>
      <w:rPr>
        <w:rFonts w:hint="default"/>
        <w:lang w:val="en-US" w:eastAsia="en-US" w:bidi="ar-SA"/>
      </w:rPr>
    </w:lvl>
    <w:lvl w:ilvl="6" w:tplc="057CD624">
      <w:numFmt w:val="bullet"/>
      <w:lvlText w:val="•"/>
      <w:lvlJc w:val="left"/>
      <w:pPr>
        <w:ind w:left="5673" w:hanging="361"/>
      </w:pPr>
      <w:rPr>
        <w:rFonts w:hint="default"/>
        <w:lang w:val="en-US" w:eastAsia="en-US" w:bidi="ar-SA"/>
      </w:rPr>
    </w:lvl>
    <w:lvl w:ilvl="7" w:tplc="A57C226A">
      <w:numFmt w:val="bullet"/>
      <w:lvlText w:val="•"/>
      <w:lvlJc w:val="left"/>
      <w:pPr>
        <w:ind w:left="6512" w:hanging="361"/>
      </w:pPr>
      <w:rPr>
        <w:rFonts w:hint="default"/>
        <w:lang w:val="en-US" w:eastAsia="en-US" w:bidi="ar-SA"/>
      </w:rPr>
    </w:lvl>
    <w:lvl w:ilvl="8" w:tplc="AAB43092">
      <w:numFmt w:val="bullet"/>
      <w:lvlText w:val="•"/>
      <w:lvlJc w:val="left"/>
      <w:pPr>
        <w:ind w:left="7351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50730B23"/>
    <w:multiLevelType w:val="hybridMultilevel"/>
    <w:tmpl w:val="F3BC0912"/>
    <w:lvl w:ilvl="0" w:tplc="40EC04FE">
      <w:start w:val="1"/>
      <w:numFmt w:val="decimal"/>
      <w:lvlText w:val="%1."/>
      <w:lvlJc w:val="left"/>
      <w:pPr>
        <w:ind w:left="336" w:hanging="216"/>
        <w:jc w:val="left"/>
      </w:pPr>
      <w:rPr>
        <w:rFonts w:hint="default"/>
        <w:w w:val="99"/>
        <w:lang w:val="en-US" w:eastAsia="en-US" w:bidi="ar-SA"/>
      </w:rPr>
    </w:lvl>
    <w:lvl w:ilvl="1" w:tplc="CD98DD56">
      <w:numFmt w:val="bullet"/>
      <w:lvlText w:val="•"/>
      <w:lvlJc w:val="left"/>
      <w:pPr>
        <w:ind w:left="1208" w:hanging="216"/>
      </w:pPr>
      <w:rPr>
        <w:rFonts w:hint="default"/>
        <w:lang w:val="en-US" w:eastAsia="en-US" w:bidi="ar-SA"/>
      </w:rPr>
    </w:lvl>
    <w:lvl w:ilvl="2" w:tplc="DCD80E52">
      <w:numFmt w:val="bullet"/>
      <w:lvlText w:val="•"/>
      <w:lvlJc w:val="left"/>
      <w:pPr>
        <w:ind w:left="2077" w:hanging="216"/>
      </w:pPr>
      <w:rPr>
        <w:rFonts w:hint="default"/>
        <w:lang w:val="en-US" w:eastAsia="en-US" w:bidi="ar-SA"/>
      </w:rPr>
    </w:lvl>
    <w:lvl w:ilvl="3" w:tplc="B7E2D36E">
      <w:numFmt w:val="bullet"/>
      <w:lvlText w:val="•"/>
      <w:lvlJc w:val="left"/>
      <w:pPr>
        <w:ind w:left="2946" w:hanging="216"/>
      </w:pPr>
      <w:rPr>
        <w:rFonts w:hint="default"/>
        <w:lang w:val="en-US" w:eastAsia="en-US" w:bidi="ar-SA"/>
      </w:rPr>
    </w:lvl>
    <w:lvl w:ilvl="4" w:tplc="BAACD58A">
      <w:numFmt w:val="bullet"/>
      <w:lvlText w:val="•"/>
      <w:lvlJc w:val="left"/>
      <w:pPr>
        <w:ind w:left="3815" w:hanging="216"/>
      </w:pPr>
      <w:rPr>
        <w:rFonts w:hint="default"/>
        <w:lang w:val="en-US" w:eastAsia="en-US" w:bidi="ar-SA"/>
      </w:rPr>
    </w:lvl>
    <w:lvl w:ilvl="5" w:tplc="9FD8C792">
      <w:numFmt w:val="bullet"/>
      <w:lvlText w:val="•"/>
      <w:lvlJc w:val="left"/>
      <w:pPr>
        <w:ind w:left="4684" w:hanging="216"/>
      </w:pPr>
      <w:rPr>
        <w:rFonts w:hint="default"/>
        <w:lang w:val="en-US" w:eastAsia="en-US" w:bidi="ar-SA"/>
      </w:rPr>
    </w:lvl>
    <w:lvl w:ilvl="6" w:tplc="D534BAA4">
      <w:numFmt w:val="bullet"/>
      <w:lvlText w:val="•"/>
      <w:lvlJc w:val="left"/>
      <w:pPr>
        <w:ind w:left="5553" w:hanging="216"/>
      </w:pPr>
      <w:rPr>
        <w:rFonts w:hint="default"/>
        <w:lang w:val="en-US" w:eastAsia="en-US" w:bidi="ar-SA"/>
      </w:rPr>
    </w:lvl>
    <w:lvl w:ilvl="7" w:tplc="97DEAD34">
      <w:numFmt w:val="bullet"/>
      <w:lvlText w:val="•"/>
      <w:lvlJc w:val="left"/>
      <w:pPr>
        <w:ind w:left="6422" w:hanging="216"/>
      </w:pPr>
      <w:rPr>
        <w:rFonts w:hint="default"/>
        <w:lang w:val="en-US" w:eastAsia="en-US" w:bidi="ar-SA"/>
      </w:rPr>
    </w:lvl>
    <w:lvl w:ilvl="8" w:tplc="2312D398">
      <w:numFmt w:val="bullet"/>
      <w:lvlText w:val="•"/>
      <w:lvlJc w:val="left"/>
      <w:pPr>
        <w:ind w:left="7291" w:hanging="216"/>
      </w:pPr>
      <w:rPr>
        <w:rFonts w:hint="default"/>
        <w:lang w:val="en-US" w:eastAsia="en-US" w:bidi="ar-SA"/>
      </w:rPr>
    </w:lvl>
  </w:abstractNum>
  <w:num w:numId="1" w16cid:durableId="1057827206">
    <w:abstractNumId w:val="1"/>
  </w:num>
  <w:num w:numId="2" w16cid:durableId="1919632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E7DA4"/>
    <w:rsid w:val="00110181"/>
    <w:rsid w:val="003E7DA4"/>
    <w:rsid w:val="00F5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E7927"/>
  <w15:docId w15:val="{83036205-25EF-4F02-B4D1-1E025E707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322" w:hanging="217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41"/>
      <w:ind w:left="106"/>
    </w:pPr>
  </w:style>
  <w:style w:type="paragraph" w:styleId="Title">
    <w:name w:val="Title"/>
    <w:basedOn w:val="Normal"/>
    <w:uiPriority w:val="10"/>
    <w:qFormat/>
    <w:pPr>
      <w:spacing w:before="76"/>
      <w:ind w:left="2891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40"/>
      <w:ind w:left="322" w:hanging="21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Barani G</dc:creator>
  <cp:lastModifiedBy>Sanjay</cp:lastModifiedBy>
  <cp:revision>3</cp:revision>
  <dcterms:created xsi:type="dcterms:W3CDTF">2022-11-17T05:01:00Z</dcterms:created>
  <dcterms:modified xsi:type="dcterms:W3CDTF">2022-11-18T04:23:00Z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2022-11-17T00:00:00Z</vt:filetime>
  </property>
</Properties>
</file>