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Assignment 2: </w:t>
      </w:r>
      <w:bookmarkStart w:id="0" w:name="_GoBack"/>
      <w:bookmarkEnd w:id="0"/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Build a python code , assume you get temperature and humidity values(generated with random function to a variable) and write a condition to continuously detect alarm in case of high temperature.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import random as rd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while 1: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a=rd.randint(10,100)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b=rd.randint(10,100)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if a&gt;=80 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if b&gt;80: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print("Hazard")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else: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print("High Temp")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else: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print("All Good")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Output  : </w:t>
      </w:r>
    </w:p>
    <w:p>
      <w:pPr>
        <w:rPr>
          <w:rFonts w:hint="default"/>
          <w:sz w:val="36"/>
          <w:szCs w:val="36"/>
          <w:lang w:val="en-IN"/>
        </w:rPr>
      </w:pPr>
      <w:r>
        <w:drawing>
          <wp:inline distT="0" distB="0" distL="114300" distR="114300">
            <wp:extent cx="5269230" cy="28867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19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C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2022-10-01T03:18:47Z</dcterms:created>
  <dc:creator>ELCOT</dc:creator>
  <cp:lastModifiedBy>sandhiya</cp:lastModifiedBy>
  <dcterms:modified xsi:type="dcterms:W3CDTF">2022-10-01T03:32:00Z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E2BF279D291148C68CB185CFA0EE631A</vt:lpwstr>
  </property>
</Properties>
</file>