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164A7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21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64A77">
              <w:rPr>
                <w:rFonts w:cstheme="minorHAnsi"/>
              </w:rPr>
              <w:t>15125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164A7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CHILD SAFETY MONITORING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164A77" w:rsidRPr="00164A77" w:rsidRDefault="00164A77" w:rsidP="00DB6A25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164A77">
        <w:rPr>
          <w:rFonts w:ascii="Arial" w:hAnsi="Arial" w:cs="Arial"/>
          <w:sz w:val="28"/>
          <w:szCs w:val="28"/>
          <w:shd w:val="clear" w:color="auto" w:fill="FFFFFF"/>
        </w:rPr>
        <w:t xml:space="preserve">Child tracker helps the parents in continuously monitoring the child's location. They can simply leave their children in school or parks and create a </w:t>
      </w:r>
      <w:proofErr w:type="spellStart"/>
      <w:r w:rsidRPr="00164A77">
        <w:rPr>
          <w:rFonts w:ascii="Arial" w:hAnsi="Arial" w:cs="Arial"/>
          <w:sz w:val="28"/>
          <w:szCs w:val="28"/>
          <w:shd w:val="clear" w:color="auto" w:fill="FFFFFF"/>
        </w:rPr>
        <w:t>geofence</w:t>
      </w:r>
      <w:proofErr w:type="spellEnd"/>
      <w:r w:rsidRPr="00164A77">
        <w:rPr>
          <w:rFonts w:ascii="Arial" w:hAnsi="Arial" w:cs="Arial"/>
          <w:sz w:val="28"/>
          <w:szCs w:val="28"/>
          <w:shd w:val="clear" w:color="auto" w:fill="FFFFFF"/>
        </w:rPr>
        <w:t xml:space="preserve"> around the particular location. By continuously checking the child's location notifications will be generated if the child crosses the </w:t>
      </w:r>
      <w:proofErr w:type="spellStart"/>
      <w:r w:rsidRPr="00164A77">
        <w:rPr>
          <w:rFonts w:ascii="Arial" w:hAnsi="Arial" w:cs="Arial"/>
          <w:sz w:val="28"/>
          <w:szCs w:val="28"/>
          <w:shd w:val="clear" w:color="auto" w:fill="FFFFFF"/>
        </w:rPr>
        <w:t>geofence</w:t>
      </w:r>
      <w:proofErr w:type="spellEnd"/>
      <w:r w:rsidRPr="00164A77">
        <w:rPr>
          <w:rFonts w:ascii="Arial" w:hAnsi="Arial" w:cs="Arial"/>
          <w:sz w:val="28"/>
          <w:szCs w:val="28"/>
          <w:shd w:val="clear" w:color="auto" w:fill="FFFFFF"/>
        </w:rPr>
        <w:t>. Notifications will be sent according to the child's location to their parents or caretakers. The entire location data will be stored in the database.</w:t>
      </w: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164A77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505450" cy="2530390"/>
            <wp:effectExtent l="19050" t="0" r="0" b="0"/>
            <wp:docPr id="1" name="Picture 1" descr="https://lh6.googleusercontent.com/nqMVGJW6y9RFnheNadR5ZztFFMSyFD4h7hJNrqmAw3hC-YgFXGQgQzSrwFfz6W6UERodbSvRQSAtfDltwQiCzVgt-T7XZpP_XLOEihs43srnuUyN_g9vBRdirCifdw8OIG9R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qMVGJW6y9RFnheNadR5ZztFFMSyFD4h7hJNrqmAw3hC-YgFXGQgQzSrwFfz6W6UERodbSvRQSAtfDltwQiCzVgt-T7XZpP_XLOEihs43srnuUyN_g9vBRdirCifdw8OIG9RsK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3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A6" w:rsidRDefault="000923A6" w:rsidP="000F0ECD">
      <w:pPr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64A77"/>
    <w:rsid w:val="00213958"/>
    <w:rsid w:val="00374433"/>
    <w:rsid w:val="003C4A8E"/>
    <w:rsid w:val="003D2AD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2022-10-21T15:24:00Z</dcterms:created>
  <dcterms:modified xsi:type="dcterms:W3CDTF">2022-10-21T15:24:00Z</dcterms:modified>
</cp:coreProperties>
</file>