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8AE3" w14:textId="720EFAB3" w:rsidR="00855C4B" w:rsidRPr="00780561" w:rsidRDefault="00855C4B">
      <w:pPr>
        <w:pStyle w:val="BodyText"/>
        <w:ind w:left="18622"/>
        <w:rPr>
          <w:rFonts w:ascii="Times New Roman"/>
          <w:sz w:val="72"/>
          <w:szCs w:val="72"/>
        </w:rPr>
      </w:pPr>
    </w:p>
    <w:p w14:paraId="5DB11189" w14:textId="77777777" w:rsidR="00855C4B" w:rsidRPr="00780561" w:rsidRDefault="00855C4B">
      <w:pPr>
        <w:pStyle w:val="BodyText"/>
        <w:spacing w:before="3"/>
        <w:rPr>
          <w:rFonts w:ascii="Times New Roman"/>
          <w:sz w:val="72"/>
          <w:szCs w:val="72"/>
        </w:rPr>
      </w:pPr>
    </w:p>
    <w:p w14:paraId="716DE9E2" w14:textId="77777777" w:rsidR="00780561" w:rsidRPr="00780561" w:rsidRDefault="00780561" w:rsidP="00780561">
      <w:pPr>
        <w:jc w:val="center"/>
        <w:rPr>
          <w:b/>
          <w:bCs/>
          <w:sz w:val="72"/>
          <w:szCs w:val="72"/>
        </w:rPr>
      </w:pPr>
      <w:bookmarkStart w:id="0" w:name="_Hlk116546859"/>
      <w:r w:rsidRPr="00780561">
        <w:rPr>
          <w:b/>
          <w:bCs/>
          <w:sz w:val="72"/>
          <w:szCs w:val="72"/>
        </w:rPr>
        <w:t>Ideation Phase</w:t>
      </w:r>
    </w:p>
    <w:p w14:paraId="20B2852E" w14:textId="77777777" w:rsidR="00780561" w:rsidRPr="00780561" w:rsidRDefault="00780561" w:rsidP="00780561">
      <w:pPr>
        <w:jc w:val="center"/>
        <w:rPr>
          <w:b/>
          <w:bCs/>
          <w:sz w:val="72"/>
          <w:szCs w:val="72"/>
        </w:rPr>
      </w:pPr>
      <w:r w:rsidRPr="00780561">
        <w:rPr>
          <w:b/>
          <w:bCs/>
          <w:sz w:val="72"/>
          <w:szCs w:val="72"/>
        </w:rPr>
        <w:t>Empathize &amp; Discover</w:t>
      </w:r>
    </w:p>
    <w:p w14:paraId="7BABF5C5" w14:textId="77777777" w:rsidR="00780561" w:rsidRPr="00780561" w:rsidRDefault="00780561" w:rsidP="00780561">
      <w:pPr>
        <w:jc w:val="center"/>
        <w:rPr>
          <w:b/>
          <w:bCs/>
          <w:sz w:val="72"/>
          <w:szCs w:val="72"/>
        </w:rPr>
      </w:pPr>
    </w:p>
    <w:tbl>
      <w:tblPr>
        <w:tblStyle w:val="TableGrid"/>
        <w:tblW w:w="0" w:type="auto"/>
        <w:tblLook w:val="04A0" w:firstRow="1" w:lastRow="0" w:firstColumn="1" w:lastColumn="0" w:noHBand="0" w:noVBand="1"/>
      </w:tblPr>
      <w:tblGrid>
        <w:gridCol w:w="9563"/>
        <w:gridCol w:w="12912"/>
      </w:tblGrid>
      <w:tr w:rsidR="00780561" w:rsidRPr="00780561" w14:paraId="2B60AB58" w14:textId="77777777" w:rsidTr="00780561">
        <w:trPr>
          <w:trHeight w:val="592"/>
        </w:trPr>
        <w:tc>
          <w:tcPr>
            <w:tcW w:w="9563" w:type="dxa"/>
          </w:tcPr>
          <w:p w14:paraId="0F009263" w14:textId="77777777" w:rsidR="00780561" w:rsidRPr="00780561" w:rsidRDefault="00780561" w:rsidP="00C47E40">
            <w:pPr>
              <w:rPr>
                <w:sz w:val="72"/>
                <w:szCs w:val="72"/>
              </w:rPr>
            </w:pPr>
            <w:r w:rsidRPr="00780561">
              <w:rPr>
                <w:sz w:val="72"/>
                <w:szCs w:val="72"/>
              </w:rPr>
              <w:t>Date</w:t>
            </w:r>
          </w:p>
        </w:tc>
        <w:tc>
          <w:tcPr>
            <w:tcW w:w="12912" w:type="dxa"/>
          </w:tcPr>
          <w:p w14:paraId="23FC9158" w14:textId="77777777" w:rsidR="00780561" w:rsidRPr="00780561" w:rsidRDefault="00780561" w:rsidP="00C47E40">
            <w:pPr>
              <w:rPr>
                <w:sz w:val="72"/>
                <w:szCs w:val="72"/>
              </w:rPr>
            </w:pPr>
            <w:r w:rsidRPr="00780561">
              <w:rPr>
                <w:sz w:val="72"/>
                <w:szCs w:val="72"/>
              </w:rPr>
              <w:t>13 October 2022</w:t>
            </w:r>
          </w:p>
        </w:tc>
      </w:tr>
      <w:tr w:rsidR="00780561" w:rsidRPr="00780561" w14:paraId="25E3969F" w14:textId="77777777" w:rsidTr="00780561">
        <w:trPr>
          <w:trHeight w:val="592"/>
        </w:trPr>
        <w:tc>
          <w:tcPr>
            <w:tcW w:w="9563" w:type="dxa"/>
          </w:tcPr>
          <w:p w14:paraId="369A28A9" w14:textId="77777777" w:rsidR="00780561" w:rsidRPr="00780561" w:rsidRDefault="00780561" w:rsidP="00C47E40">
            <w:pPr>
              <w:rPr>
                <w:sz w:val="72"/>
                <w:szCs w:val="72"/>
              </w:rPr>
            </w:pPr>
            <w:r w:rsidRPr="00780561">
              <w:rPr>
                <w:rFonts w:cstheme="minorHAnsi"/>
                <w:sz w:val="72"/>
                <w:szCs w:val="72"/>
              </w:rPr>
              <w:t>Team ID</w:t>
            </w:r>
          </w:p>
        </w:tc>
        <w:tc>
          <w:tcPr>
            <w:tcW w:w="12912" w:type="dxa"/>
          </w:tcPr>
          <w:p w14:paraId="53169F21" w14:textId="42CACBEA" w:rsidR="00780561" w:rsidRPr="00780561" w:rsidRDefault="00780561" w:rsidP="00C47E40">
            <w:pPr>
              <w:rPr>
                <w:sz w:val="72"/>
                <w:szCs w:val="72"/>
              </w:rPr>
            </w:pPr>
            <w:r w:rsidRPr="00780561">
              <w:rPr>
                <w:rFonts w:cstheme="minorHAnsi"/>
                <w:sz w:val="72"/>
                <w:szCs w:val="72"/>
              </w:rPr>
              <w:t>PNT2022TMID</w:t>
            </w:r>
            <w:r w:rsidR="00007D4D">
              <w:rPr>
                <w:rFonts w:cstheme="minorHAnsi"/>
                <w:sz w:val="72"/>
                <w:szCs w:val="72"/>
              </w:rPr>
              <w:t>15389</w:t>
            </w:r>
          </w:p>
        </w:tc>
      </w:tr>
      <w:tr w:rsidR="00780561" w:rsidRPr="00780561" w14:paraId="5AF13AD4" w14:textId="77777777" w:rsidTr="00780561">
        <w:trPr>
          <w:trHeight w:val="2961"/>
        </w:trPr>
        <w:tc>
          <w:tcPr>
            <w:tcW w:w="9563" w:type="dxa"/>
          </w:tcPr>
          <w:p w14:paraId="27161F3D" w14:textId="77777777" w:rsidR="00780561" w:rsidRPr="00780561" w:rsidRDefault="00780561" w:rsidP="00C47E40">
            <w:pPr>
              <w:rPr>
                <w:sz w:val="72"/>
                <w:szCs w:val="72"/>
              </w:rPr>
            </w:pPr>
            <w:r w:rsidRPr="00780561">
              <w:rPr>
                <w:rFonts w:cstheme="minorHAnsi"/>
                <w:sz w:val="72"/>
                <w:szCs w:val="72"/>
              </w:rPr>
              <w:t>Project Name</w:t>
            </w:r>
          </w:p>
        </w:tc>
        <w:tc>
          <w:tcPr>
            <w:tcW w:w="12912" w:type="dxa"/>
          </w:tcPr>
          <w:p w14:paraId="16B939F5" w14:textId="1D0AD28E" w:rsidR="00780561" w:rsidRPr="00780561" w:rsidRDefault="00780561" w:rsidP="00C47E40">
            <w:pPr>
              <w:rPr>
                <w:sz w:val="72"/>
                <w:szCs w:val="72"/>
              </w:rPr>
            </w:pPr>
            <w:r w:rsidRPr="00780561">
              <w:rPr>
                <w:rFonts w:cstheme="minorHAnsi"/>
                <w:sz w:val="72"/>
                <w:szCs w:val="72"/>
              </w:rPr>
              <w:t xml:space="preserve">Project </w:t>
            </w:r>
            <w:r>
              <w:rPr>
                <w:rFonts w:cstheme="minorHAnsi"/>
                <w:sz w:val="72"/>
                <w:szCs w:val="72"/>
              </w:rPr>
              <w:t>–</w:t>
            </w:r>
            <w:r w:rsidRPr="00780561">
              <w:rPr>
                <w:rFonts w:cstheme="minorHAnsi"/>
                <w:sz w:val="72"/>
                <w:szCs w:val="72"/>
              </w:rPr>
              <w:t xml:space="preserve"> </w:t>
            </w:r>
            <w:r>
              <w:rPr>
                <w:rFonts w:cstheme="minorHAnsi"/>
                <w:sz w:val="72"/>
                <w:szCs w:val="72"/>
              </w:rPr>
              <w:t>A NOVEL METHOD FOR HANDWRITTEN DIGIT RECOGNITION SYSTEM</w:t>
            </w:r>
          </w:p>
        </w:tc>
      </w:tr>
      <w:tr w:rsidR="00780561" w:rsidRPr="00780561" w14:paraId="67AA4B29" w14:textId="77777777" w:rsidTr="00780561">
        <w:trPr>
          <w:trHeight w:val="1184"/>
        </w:trPr>
        <w:tc>
          <w:tcPr>
            <w:tcW w:w="9563" w:type="dxa"/>
          </w:tcPr>
          <w:p w14:paraId="736AB426" w14:textId="77777777" w:rsidR="00780561" w:rsidRPr="00780561" w:rsidRDefault="00780561" w:rsidP="00C47E40">
            <w:pPr>
              <w:rPr>
                <w:sz w:val="72"/>
                <w:szCs w:val="72"/>
              </w:rPr>
            </w:pPr>
            <w:r w:rsidRPr="00780561">
              <w:rPr>
                <w:sz w:val="72"/>
                <w:szCs w:val="72"/>
              </w:rPr>
              <w:t>Maximum Marks</w:t>
            </w:r>
          </w:p>
        </w:tc>
        <w:tc>
          <w:tcPr>
            <w:tcW w:w="12912" w:type="dxa"/>
          </w:tcPr>
          <w:p w14:paraId="5F8E0D8A" w14:textId="77777777" w:rsidR="00780561" w:rsidRPr="00780561" w:rsidRDefault="00780561" w:rsidP="00C47E40">
            <w:pPr>
              <w:rPr>
                <w:sz w:val="72"/>
                <w:szCs w:val="72"/>
              </w:rPr>
            </w:pPr>
            <w:r w:rsidRPr="00780561">
              <w:rPr>
                <w:sz w:val="72"/>
                <w:szCs w:val="72"/>
              </w:rPr>
              <w:t>4 Marks</w:t>
            </w:r>
          </w:p>
        </w:tc>
      </w:tr>
    </w:tbl>
    <w:p w14:paraId="0B12508B" w14:textId="77777777" w:rsidR="00780561" w:rsidRPr="00780561" w:rsidRDefault="00780561" w:rsidP="00780561">
      <w:pPr>
        <w:rPr>
          <w:b/>
          <w:bCs/>
          <w:sz w:val="72"/>
          <w:szCs w:val="72"/>
        </w:rPr>
      </w:pPr>
    </w:p>
    <w:p w14:paraId="58A8A682" w14:textId="77777777" w:rsidR="00780561" w:rsidRPr="00780561" w:rsidRDefault="00780561" w:rsidP="00780561">
      <w:pPr>
        <w:rPr>
          <w:b/>
          <w:bCs/>
          <w:sz w:val="72"/>
          <w:szCs w:val="72"/>
        </w:rPr>
      </w:pPr>
      <w:r w:rsidRPr="00780561">
        <w:rPr>
          <w:b/>
          <w:bCs/>
          <w:sz w:val="72"/>
          <w:szCs w:val="72"/>
        </w:rPr>
        <w:t>Empathy Map Canvas:</w:t>
      </w:r>
    </w:p>
    <w:p w14:paraId="5908A40A" w14:textId="77777777" w:rsidR="00780561" w:rsidRPr="00780561" w:rsidRDefault="00780561" w:rsidP="00780561">
      <w:pPr>
        <w:pStyle w:val="Default"/>
        <w:jc w:val="both"/>
        <w:rPr>
          <w:rFonts w:asciiTheme="minorHAnsi" w:hAnsiTheme="minorHAnsi" w:cstheme="minorHAnsi"/>
          <w:color w:val="2A2A2A"/>
          <w:sz w:val="72"/>
          <w:szCs w:val="72"/>
        </w:rPr>
      </w:pPr>
      <w:r w:rsidRPr="00780561">
        <w:rPr>
          <w:rFonts w:asciiTheme="minorHAnsi" w:hAnsiTheme="minorHAnsi" w:cstheme="minorHAnsi"/>
          <w:color w:val="2A2A2A"/>
          <w:sz w:val="72"/>
          <w:szCs w:val="72"/>
        </w:rPr>
        <w:t xml:space="preserve">An empathy map is a simple, easy-to-digest visual that captures knowledge about a user’s behaviours and attitudes. </w:t>
      </w:r>
    </w:p>
    <w:p w14:paraId="3B89F32B" w14:textId="77777777" w:rsidR="00780561" w:rsidRPr="00780561" w:rsidRDefault="00780561" w:rsidP="00780561">
      <w:pPr>
        <w:pStyle w:val="Default"/>
        <w:jc w:val="both"/>
        <w:rPr>
          <w:rFonts w:asciiTheme="minorHAnsi" w:hAnsiTheme="minorHAnsi" w:cstheme="minorHAnsi"/>
          <w:color w:val="2A2A2A"/>
          <w:sz w:val="72"/>
          <w:szCs w:val="72"/>
        </w:rPr>
      </w:pPr>
    </w:p>
    <w:p w14:paraId="364282CD" w14:textId="77777777" w:rsidR="00780561" w:rsidRPr="00780561" w:rsidRDefault="00780561" w:rsidP="00780561">
      <w:pPr>
        <w:pStyle w:val="Default"/>
        <w:jc w:val="both"/>
        <w:rPr>
          <w:rFonts w:asciiTheme="minorHAnsi" w:hAnsiTheme="minorHAnsi" w:cstheme="minorHAnsi"/>
          <w:color w:val="2A2A2A"/>
          <w:sz w:val="72"/>
          <w:szCs w:val="72"/>
        </w:rPr>
      </w:pPr>
      <w:r w:rsidRPr="00780561">
        <w:rPr>
          <w:rFonts w:asciiTheme="minorHAnsi" w:hAnsiTheme="minorHAnsi" w:cstheme="minorHAnsi"/>
          <w:color w:val="2A2A2A"/>
          <w:sz w:val="72"/>
          <w:szCs w:val="72"/>
        </w:rPr>
        <w:t>It is a useful tool to helps teams better understand their users.</w:t>
      </w:r>
    </w:p>
    <w:p w14:paraId="30A0C592" w14:textId="77777777" w:rsidR="00780561" w:rsidRPr="00780561" w:rsidRDefault="00780561" w:rsidP="00780561">
      <w:pPr>
        <w:jc w:val="both"/>
        <w:rPr>
          <w:rFonts w:cstheme="minorHAnsi"/>
          <w:color w:val="2A2A2A"/>
          <w:sz w:val="72"/>
          <w:szCs w:val="72"/>
        </w:rPr>
      </w:pPr>
      <w:r w:rsidRPr="00780561">
        <w:rPr>
          <w:rFonts w:cstheme="minorHAnsi"/>
          <w:color w:val="2A2A2A"/>
          <w:sz w:val="72"/>
          <w:szCs w:val="72"/>
        </w:rPr>
        <w:t>Creating an effective solution requires understanding the true problem and the person who is experiencing it. The exercise of creating the map helps participants consider things from the user’s perspective along with his or her goals and challenges.</w:t>
      </w:r>
    </w:p>
    <w:p w14:paraId="22C83660" w14:textId="77777777" w:rsidR="00780561" w:rsidRPr="00780561" w:rsidRDefault="00780561" w:rsidP="00780561">
      <w:pPr>
        <w:jc w:val="both"/>
        <w:rPr>
          <w:rFonts w:cstheme="minorHAnsi"/>
          <w:b/>
          <w:bCs/>
          <w:color w:val="2A2A2A"/>
          <w:sz w:val="72"/>
          <w:szCs w:val="72"/>
        </w:rPr>
      </w:pPr>
      <w:r w:rsidRPr="00780561">
        <w:rPr>
          <w:rFonts w:cstheme="minorHAnsi"/>
          <w:b/>
          <w:bCs/>
          <w:color w:val="2A2A2A"/>
          <w:sz w:val="72"/>
          <w:szCs w:val="72"/>
        </w:rPr>
        <w:t>Example:</w:t>
      </w:r>
    </w:p>
    <w:bookmarkEnd w:id="0"/>
    <w:p w14:paraId="4DCFC468" w14:textId="77777777" w:rsidR="00780561" w:rsidRDefault="00780561">
      <w:pPr>
        <w:pStyle w:val="Title"/>
      </w:pPr>
    </w:p>
    <w:p w14:paraId="654C167C" w14:textId="77777777" w:rsidR="00780561" w:rsidRDefault="00780561">
      <w:pPr>
        <w:rPr>
          <w:sz w:val="177"/>
          <w:szCs w:val="177"/>
        </w:rPr>
      </w:pPr>
      <w:r>
        <w:br w:type="page"/>
      </w:r>
    </w:p>
    <w:p w14:paraId="6CFAA443" w14:textId="36AEA711" w:rsidR="00855C4B" w:rsidRDefault="00000000">
      <w:pPr>
        <w:pStyle w:val="Title"/>
      </w:pPr>
      <w:r>
        <w:lastRenderedPageBreak/>
        <w:t>Empathy</w:t>
      </w:r>
      <w:r>
        <w:rPr>
          <w:spacing w:val="-47"/>
        </w:rPr>
        <w:t xml:space="preserve"> </w:t>
      </w:r>
      <w:r>
        <w:t>Map</w:t>
      </w:r>
    </w:p>
    <w:p w14:paraId="667C82F7" w14:textId="77777777" w:rsidR="00855C4B" w:rsidRDefault="00000000">
      <w:pPr>
        <w:spacing w:before="285"/>
        <w:ind w:left="114"/>
        <w:rPr>
          <w:sz w:val="59"/>
        </w:rPr>
      </w:pPr>
      <w:r>
        <w:rPr>
          <w:color w:val="B2B2B2"/>
          <w:w w:val="95"/>
          <w:sz w:val="59"/>
        </w:rPr>
        <w:t>Dive</w:t>
      </w:r>
      <w:r>
        <w:rPr>
          <w:color w:val="B2B2B2"/>
          <w:spacing w:val="20"/>
          <w:w w:val="95"/>
          <w:sz w:val="59"/>
        </w:rPr>
        <w:t xml:space="preserve"> </w:t>
      </w:r>
      <w:r>
        <w:rPr>
          <w:color w:val="B2B2B2"/>
          <w:w w:val="95"/>
          <w:sz w:val="59"/>
        </w:rPr>
        <w:t>into</w:t>
      </w:r>
      <w:r>
        <w:rPr>
          <w:color w:val="B2B2B2"/>
          <w:spacing w:val="20"/>
          <w:w w:val="95"/>
          <w:sz w:val="59"/>
        </w:rPr>
        <w:t xml:space="preserve"> </w:t>
      </w:r>
      <w:r>
        <w:rPr>
          <w:color w:val="B2B2B2"/>
          <w:w w:val="95"/>
          <w:sz w:val="59"/>
        </w:rPr>
        <w:t>the</w:t>
      </w:r>
      <w:r>
        <w:rPr>
          <w:color w:val="B2B2B2"/>
          <w:spacing w:val="21"/>
          <w:w w:val="95"/>
          <w:sz w:val="59"/>
        </w:rPr>
        <w:t xml:space="preserve"> </w:t>
      </w:r>
      <w:r>
        <w:rPr>
          <w:color w:val="B2B2B2"/>
          <w:w w:val="95"/>
          <w:sz w:val="59"/>
        </w:rPr>
        <w:t>mind</w:t>
      </w:r>
      <w:r>
        <w:rPr>
          <w:color w:val="B2B2B2"/>
          <w:spacing w:val="20"/>
          <w:w w:val="95"/>
          <w:sz w:val="59"/>
        </w:rPr>
        <w:t xml:space="preserve"> </w:t>
      </w:r>
      <w:r>
        <w:rPr>
          <w:color w:val="B2B2B2"/>
          <w:w w:val="95"/>
          <w:sz w:val="59"/>
        </w:rPr>
        <w:t>of</w:t>
      </w:r>
      <w:r>
        <w:rPr>
          <w:color w:val="B2B2B2"/>
          <w:spacing w:val="21"/>
          <w:w w:val="95"/>
          <w:sz w:val="59"/>
        </w:rPr>
        <w:t xml:space="preserve"> </w:t>
      </w:r>
      <w:r>
        <w:rPr>
          <w:color w:val="B2B2B2"/>
          <w:w w:val="95"/>
          <w:sz w:val="59"/>
        </w:rPr>
        <w:t>the</w:t>
      </w:r>
      <w:r>
        <w:rPr>
          <w:color w:val="B2B2B2"/>
          <w:spacing w:val="20"/>
          <w:w w:val="95"/>
          <w:sz w:val="59"/>
        </w:rPr>
        <w:t xml:space="preserve"> </w:t>
      </w:r>
      <w:r>
        <w:rPr>
          <w:color w:val="B2B2B2"/>
          <w:w w:val="95"/>
          <w:sz w:val="59"/>
        </w:rPr>
        <w:t>user</w:t>
      </w:r>
      <w:r>
        <w:rPr>
          <w:color w:val="B2B2B2"/>
          <w:spacing w:val="21"/>
          <w:w w:val="95"/>
          <w:sz w:val="59"/>
        </w:rPr>
        <w:t xml:space="preserve"> </w:t>
      </w:r>
      <w:r>
        <w:rPr>
          <w:color w:val="B2B2B2"/>
          <w:w w:val="95"/>
          <w:sz w:val="59"/>
        </w:rPr>
        <w:t>for</w:t>
      </w:r>
      <w:r>
        <w:rPr>
          <w:color w:val="B2B2B2"/>
          <w:spacing w:val="20"/>
          <w:w w:val="95"/>
          <w:sz w:val="59"/>
        </w:rPr>
        <w:t xml:space="preserve"> </w:t>
      </w:r>
      <w:r>
        <w:rPr>
          <w:color w:val="B2B2B2"/>
          <w:w w:val="95"/>
          <w:sz w:val="59"/>
        </w:rPr>
        <w:t>focused</w:t>
      </w:r>
      <w:r>
        <w:rPr>
          <w:color w:val="B2B2B2"/>
          <w:spacing w:val="21"/>
          <w:w w:val="95"/>
          <w:sz w:val="59"/>
        </w:rPr>
        <w:t xml:space="preserve"> </w:t>
      </w:r>
      <w:r>
        <w:rPr>
          <w:color w:val="B2B2B2"/>
          <w:w w:val="95"/>
          <w:sz w:val="59"/>
        </w:rPr>
        <w:t>product</w:t>
      </w:r>
      <w:r>
        <w:rPr>
          <w:color w:val="B2B2B2"/>
          <w:spacing w:val="20"/>
          <w:w w:val="95"/>
          <w:sz w:val="59"/>
        </w:rPr>
        <w:t xml:space="preserve"> </w:t>
      </w:r>
      <w:r>
        <w:rPr>
          <w:color w:val="B2B2B2"/>
          <w:w w:val="95"/>
          <w:sz w:val="59"/>
        </w:rPr>
        <w:t>development</w:t>
      </w:r>
    </w:p>
    <w:p w14:paraId="51B93BD6" w14:textId="77777777" w:rsidR="00855C4B" w:rsidRDefault="00855C4B">
      <w:pPr>
        <w:pStyle w:val="BodyText"/>
        <w:rPr>
          <w:sz w:val="20"/>
        </w:rPr>
      </w:pPr>
    </w:p>
    <w:p w14:paraId="4A394F1E" w14:textId="77777777" w:rsidR="00855C4B" w:rsidRDefault="00855C4B">
      <w:pPr>
        <w:pStyle w:val="BodyText"/>
        <w:rPr>
          <w:sz w:val="20"/>
        </w:rPr>
      </w:pPr>
    </w:p>
    <w:p w14:paraId="139D0B97" w14:textId="77777777" w:rsidR="00855C4B" w:rsidRDefault="00855C4B">
      <w:pPr>
        <w:pStyle w:val="BodyText"/>
        <w:rPr>
          <w:sz w:val="20"/>
        </w:rPr>
      </w:pPr>
    </w:p>
    <w:p w14:paraId="0AD26398" w14:textId="77777777" w:rsidR="00855C4B" w:rsidRDefault="00855C4B">
      <w:pPr>
        <w:pStyle w:val="BodyText"/>
        <w:spacing w:before="1"/>
        <w:rPr>
          <w:sz w:val="20"/>
        </w:rPr>
      </w:pPr>
    </w:p>
    <w:p w14:paraId="4443797D" w14:textId="77777777" w:rsidR="00855C4B" w:rsidRDefault="00000000">
      <w:pPr>
        <w:spacing w:before="91" w:line="254" w:lineRule="auto"/>
        <w:ind w:left="1284" w:right="1307"/>
        <w:rPr>
          <w:sz w:val="78"/>
        </w:rPr>
      </w:pPr>
      <w:r>
        <w:pict w14:anchorId="1A2F468C">
          <v:group id="_x0000_s1031" style="position:absolute;left:0;text-align:left;margin-left:18.05pt;margin-top:112.2pt;width:982.65pt;height:1204.15pt;z-index:-15771136;mso-position-horizontal-relative:page" coordorigin="361,2244" coordsize="19653,24083">
            <v:rect id="_x0000_s1045" style="position:absolute;left:372;top:2256;width:19629;height:24059" stroked="f"/>
            <v:shape id="_x0000_s1044" style="position:absolute;left:1168;top:3209;width:18037;height:22095" coordorigin="1168,3210" coordsize="18037,22095" o:spt="100" adj="0,,0" path="m8050,16686r-11,-52l8036,16628r-25,-37l7982,16571r-9,-5l7973,16686r,211l7964,16976r-26,72l7897,17112r-53,54l7780,17206r-73,26l7628,17242r-79,-10l7477,17206r-64,-40l7359,17112r-41,-64l7292,16976r-9,-79l7283,16111r5,-23l7300,16070r18,-12l7341,16053r22,5l7381,16070r13,18l7398,16111r,460l7401,16586r9,12l7422,16606r15,3l7452,16606r12,-8l7472,16586r7,-38l7492,16530r18,-12l7532,16513r23,5l7573,16530r12,18l7590,16571r,57l7593,16643r8,12l7613,16664r15,3l7643,16664r12,-9l7664,16643r7,-37l7684,16588r18,-13l7724,16571r23,4l7765,16588r12,18l7782,16628r,58l7785,16701r8,12l7805,16721r15,3l7835,16721r12,-8l7855,16701r8,-38l7875,16645r18,-12l7916,16628r22,5l7956,16645r13,18l7973,16686r,-120l7968,16562r-52,-10l7897,16553r-18,4l7862,16563r-16,8l7845,16571r-20,-31l7797,16516r-4,-2l7763,16500r-39,-6l7705,16495r-18,4l7670,16505r-16,9l7654,16513r-20,-31l7605,16458r-18,-9l7571,16442r-39,-5l7517,16437r-14,3l7488,16444r-13,5l7475,16111r-11,-53l7461,16053r-25,-37l7393,15987r-52,-11l7289,15987r-43,29l7217,16058r-10,53l7207,16897r6,75l7233,17044r31,65l7306,17168r51,51l7416,17261r65,31l7553,17311r75,7l7704,17311r71,-19l7841,17261r27,-19l7900,17219r51,-51l7992,17109r32,-65l8043,16972r7,-75l8050,16686xm13781,11626r-13,-59l13740,11512r-44,-48l13683,11456r,181l13681,11690r-15,48l13641,11775r-32,19l13593,11801r-13,12l13573,11829r-2,18l13571,11878r-4,25l13559,11925r-12,18l13522,11962r-31,11l13459,11979r-31,1l13374,11977r-46,-8l13295,11961r-13,-3l13266,11956r-16,3l13236,11967r-10,13l13196,12021r-34,30l13126,12068r-41,6l13016,12061r-60,-29l12914,12003r-9,-7l12897,11990r-9,-9l12876,11977r-16,l12855,11977r-4,2l12822,11986r-28,6l12769,11995r-24,1l12716,11994r-26,-6l12670,11977r-17,-15l12633,11925r-8,-38l12624,11857r,-13l12625,11833r-2,-10l12619,11813r-6,-9l12605,11796r-9,-5l12586,11787r-11,-1l12546,11777r-42,-28l12466,11707r-16,-56l12465,11570r40,-46l12557,11504r55,-5l12637,11500r20,2l12670,11504r5,1l12685,11507r10,-1l12704,11503r6,-4l12713,11498r11,-8l12732,11478r2,-14l12746,11421r12,-22l12767,11383r30,-34l12837,11320r44,-23l12923,11280r40,-10l13001,11266r69,13l13119,11309r29,30l13159,11354r7,12l13177,11374r25,7l13216,11379r11,-7l13255,11357r27,-11l13307,11339r24,-2l13394,11358r44,47l13463,11452r8,22l13478,11488r11,12l13503,11507r96,16l13648,11556r25,41l13683,11637r,-181l13634,11428r-81,-18l13526,11357r-16,-20l13481,11300r-47,-34l13431,11264r-14,-10l13331,11235r-28,2l13274,11242r-29,9l13215,11264r-33,-33l13135,11199r-60,-25l13001,11165r-51,4l12897,11182r-54,21l12787,11233r-48,34l12700,11306r-30,44l12649,11399r-11,-1l12625,11398r-13,l12536,11405r-64,23l12420,11465r-37,50l12359,11577r-8,74l12368,11732r42,66l12466,11847r59,30l12529,11912r8,39l12553,11991r25,38l12628,12070r62,23l12765,12097r88,-14l12892,12111r54,30l13012,12166r73,10l13132,12171r51,-17l13237,12120r34,-37l13280,12074r9,-10l13317,12071r33,5l13388,12080r40,2l13488,12078r52,-14l13540,12064r44,-21l13619,12012r21,-27l13642,11980r13,-27l13665,11917r5,-39l13720,11837r37,-60l13779,11705r2,-79xm14000,12163r-13,-66l13986,12096r-36,-52l13902,12011r,152l13896,12189r-15,22l13858,12225r-28,6l13802,12225r-23,-14l13763,12189r-5,-26l13763,12137r16,-21l13802,12101r28,-5l13858,12101r23,15l13896,12137r6,26l13902,12011r-6,-4l13830,11994r-67,13l13709,12044r-36,53l13659,12163r14,66l13709,12283r54,36l13830,12332r66,-13l13950,12283r36,-52l13987,12229r13,-66xm19205,14257r-10,-50l19167,14166r-40,-28l19076,14128r-6398,l12676,14083r-6,-80l12661,13923r-11,-60l12637,13783r-16,-80l12603,13623r-21,-80l12559,13483r-25,-80l12507,13323r-30,-60l12445,13183r-22,-39l12423,14243r-1,80l12418,14403r-6,60l12404,14543r-11,80l12380,14683r-16,80l12346,14823r-19,80l12304,14963r-24,80l12254,15103r-28,60l12196,15223r-33,60l12129,15363r-36,60l12055,15483r-39,40l11974,15583r-43,60l11887,15703r-47,40l11792,15803r-49,40l11691,15903r-52,40l11585,15983r-56,60l11473,16083r-59,40l11355,16163r-61,20l11233,16223r-63,40l11105,16283r-65,40l10699,16423r-71,20l10556,16443r-72,20l10411,16463r-74,20l10037,16483r-74,-20l9890,16463r-73,-20l9746,16443r-71,-20l9334,16323r-66,-40l9204,16263r-63,-40l9079,16183r-60,-20l8959,16123r-58,-40l8844,16043r-55,-60l8735,15943r-53,-40l8631,15843r-49,-40l8534,15743r-47,-40l8442,15643r-43,-60l8358,15523r-40,-40l8280,15423r-36,-60l8210,15283r-32,-60l8148,15163r-28,-60l8093,15043r-24,-80l8047,14903r-20,-80l8010,14763r-16,-80l7981,14623r-11,-80l7962,14463r-7,-60l7952,14323r-2,-80l7952,14163r3,-60l7962,14023r8,-80l7981,13883r13,-80l8010,13743r17,-80l8047,13603r22,-80l8093,13463r27,-60l8148,13323r30,-60l8210,13203r34,-60l8280,13083r38,-60l8358,12963r41,-60l8442,12843r45,-40l8534,12743r48,-60l8631,12643r51,-40l8735,12543r54,-40l8844,12463r57,-40l8959,12383r60,-40l9079,12303r62,-40l9204,12243r64,-40l9400,12163r67,-40l9675,12063r71,l9890,12023r147,l10112,12003r13,l10137,12011r50,10l10237,12011r11,-8l10262,12003r75,20l10484,12023r144,40l10699,12063r208,60l10974,12163r131,40l11170,12243r63,20l11294,12303r61,40l11414,12383r59,40l11529,12463r56,40l11639,12543r52,60l11743,12643r49,40l11840,12743r47,60l11931,12843r43,60l12016,12963r39,60l12093,13083r36,60l12163,13203r33,60l12226,13323r28,80l12280,13463r24,60l12327,13603r19,60l12364,13743r16,60l12393,13883r11,60l12412,14023r6,80l12422,14163r1,80l12423,13144r-12,-21l12375,13043r-39,-60l12295,12923r-43,-80l12207,12783r-47,-60l12111,12663r-52,-60l12006,12543r-56,-60l11893,12423r-59,-40l11774,12323r-61,-40l11650,12223r-64,-40l11521,12143r-67,-40l11387,12063r-104,-60l11248,11983r-70,-20l11106,11923r-146,-40l10885,11843r-150,-40l10658,11803r-155,-40l10316,11763r,-8425l10306,3288r-28,-41l10237,3220r-50,-10l10137,3220r-41,27l10068,3288r-10,50l10058,11763r-187,l9716,11803r-77,l9488,11843r-74,40l9268,11923r-72,40l9125,11983r-138,80l8919,12103r-66,40l8788,12183r-64,40l8661,12283r-62,40l8539,12383r-58,40l8423,12483r-55,60l8314,12603r-51,60l8214,12723r-48,60l8121,12843r-43,80l8038,12983r-39,60l7963,13123r-35,60l7896,13263r-29,60l7839,13403r-25,80l7791,13543r-20,80l7753,13703r-16,80l7724,13863r-12,60l7704,14003r-6,80l7696,14128r-6399,l1247,14138r-41,28l1179,14207r-11,50l1179,14307r27,41l1247,14376r50,10l7697,14386r1,17l7704,14483r8,80l7724,14643r13,80l7753,14803r18,60l7791,14943r23,80l7839,15103r28,60l7896,15243r32,60l7963,15383r36,60l8038,15523r40,60l8121,15643r45,60l8214,15783r49,60l8314,15903r54,60l8423,16003r58,60l8539,16123r60,40l8661,16223r63,40l8788,16303r65,60l8919,16403r68,40l9056,16463r140,80l9268,16563r72,40l9716,16703r77,l9871,16723r78,l10028,16743r30,l10058,25176r10,50l10096,25267r41,27l10187,25305r50,-11l10278,25267r28,-41l10316,25176r,-8433l10346,16743r79,-20l10503,16723r78,-20l10658,16703r375,-100l11106,16563r72,-20l11283,16483r35,-20l11387,16443r67,-40l11521,16363r65,-60l11650,16263r63,-40l11774,16163r60,-40l11893,16063r57,-60l12006,15963r53,-60l12111,15843r49,-60l12207,15703r45,-60l12295,15583r41,-60l12375,15443r36,-60l12445,15303r32,-60l12507,15163r27,-60l12559,15023r23,-80l12603,14863r18,-60l12637,14723r13,-80l12661,14563r9,-80l12676,14403r1,-17l19076,14386r51,-10l19167,14348r28,-41l19205,14257xe" fillcolor="black" stroked="f">
              <v:stroke joinstyle="round"/>
              <v:formulas/>
              <v:path arrowok="t" o:connecttype="segments"/>
            </v:shape>
            <v:shape id="_x0000_s1043" style="position:absolute;left:6991;top:11322;width:1093;height:924" coordorigin="6991,11323" coordsize="1093,924" o:spt="100" adj="0,,0" path="m7735,12247r-1,l7712,12244r-21,-7l7672,12227r-17,-15l7569,12121r-468,l7058,12113r-34,-24l7000,12054r-9,-43l6991,11433r9,-43l7024,11355r34,-24l7101,11323r873,l8016,11331r35,24l8075,11390r9,43l8084,11433r-983,l7101,12011r515,l7735,12137r155,l7813,12214r-17,14l7777,12238r-20,6l7735,12247xm7890,12137r-155,l7860,12011r114,l7974,11433r110,l8084,12011r-9,43l8051,12089r-35,24l7974,12121r-68,l7890,12137xe" fillcolor="#231f20" stroked="f">
              <v:stroke joinstyle="round"/>
              <v:formulas/>
              <v:path arrowok="t" o:connecttype="segments"/>
            </v:shape>
            <v:shape id="_x0000_s1042" style="position:absolute;left:12155;top:16225;width:1091;height:1006" coordorigin="12156,16226" coordsize="1091,1006" o:spt="100" adj="0,,0" path="m12708,17232r-16,l12684,17229r-7,-4l12653,17211r-56,-37l12519,17115r-90,-78l12361,16969r-58,-69l12254,16830r-39,-71l12185,16688r-19,-72l12156,16546r,-18l12164,16458r22,-63l12222,16339r47,-47l12325,16256r63,-22l12458,16226r71,8l12595,16259r58,39l12676,16323r-219,l12378,16339r-65,44l12269,16448r-16,80l12253,16535r,3l12253,16546r16,85l12300,16713r44,77l12395,16860r57,65l12512,16982r57,49l12622,17072r46,32l12702,17127r177,l12808,17176r-60,36l12723,17226r-7,4l12708,17232xm12849,16349r-148,l12749,16298r58,-39l12873,16234r71,-8l13013,16234r63,22l13133,16292r30,31l12944,16323r-66,11l12849,16349xm12701,16505r-16,-3l12671,16495r-10,-11l12654,16470r-29,-60l12580,16364r-57,-30l12457,16323r219,l12701,16349r148,l12821,16364r-45,46l12740,16484r-10,11l12716,16502r-15,3xm12879,17127r-177,l12738,17105r48,-31l12843,17033r61,-49l12965,16927r59,-64l13075,16792r40,-77l13141,16633r7,-87l13148,16538r,-3l13149,16528r-17,-80l13088,16383r-65,-44l12944,16323r219,l13179,16339r36,56l13238,16458r8,70l13246,16538r-1,8l13242,16615r-15,73l13201,16760r-37,72l13116,16903r-60,69l12987,17041r-95,77l12879,17127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6797;top:12440;width:679;height:324">
              <v:imagedata r:id="rId4" o:title=""/>
            </v:shape>
            <v:shape id="_x0000_s1040" type="#_x0000_t75" style="position:absolute;left:6778;top:15354;width:732;height:253">
              <v:imagedata r:id="rId5" o:title=""/>
            </v:shape>
            <v:shape id="_x0000_s1039" type="#_x0000_t75" style="position:absolute;left:12766;top:12446;width:340;height:248">
              <v:imagedata r:id="rId6" o:title=""/>
            </v:shape>
            <v:shape id="_x0000_s1038" style="position:absolute;left:13149;top:12446;width:23;height:248" coordorigin="13149,12447" coordsize="23,248" o:spt="100" adj="0,,0" path="m13171,12516r-21,l13150,12694r21,l13171,12516xm13172,12447r-23,l13149,12477r23,l13172,12447xe" fillcolor="black" stroked="f">
              <v:stroke joinstyle="round"/>
              <v:formulas/>
              <v:path arrowok="t" o:connecttype="segments"/>
            </v:shape>
            <v:shape id="_x0000_s1037" type="#_x0000_t75" style="position:absolute;left:13213;top:12511;width:142;height:183">
              <v:imagedata r:id="rId7" o:title=""/>
            </v:shape>
            <v:shape id="_x0000_s1036" type="#_x0000_t75" style="position:absolute;left:13393;top:12446;width:293;height:253">
              <v:imagedata r:id="rId8" o:title=""/>
            </v:shape>
            <v:shape id="_x0000_s1035" type="#_x0000_t75" style="position:absolute;left:12899;top:15355;width:509;height:252">
              <v:imagedata r:id="rId9" o:title=""/>
            </v:shape>
            <v:rect id="_x0000_s1034" style="position:absolute;left:13442;top:15354;width:21;height:248" fillcolor="black" stroked="f"/>
            <v:shape id="_x0000_s1033" type="#_x0000_t75" style="position:absolute;left:13496;top:15419;width:141;height:188">
              <v:imagedata r:id="rId10" o:title=""/>
            </v:shape>
            <v:rect id="_x0000_s1032" style="position:absolute;left:372;top:2256;width:19629;height:24059" filled="f" strokecolor="#eaeaea" strokeweight=".43331mm"/>
            <w10:wrap anchorx="page"/>
          </v:group>
        </w:pict>
      </w:r>
      <w:r>
        <w:pict w14:anchorId="22B2361D">
          <v:shape id="_x0000_s1030" style="position:absolute;left:0;text-align:left;margin-left:16.35pt;margin-top:4.2pt;width:28.45pt;height:29.05pt;z-index:15732224;mso-position-horizontal-relative:page" coordorigin="327,84" coordsize="569,581" path="m611,664l535,654,468,624,410,579,366,520,337,451,327,374r10,-77l366,228r44,-59l468,123,535,94,611,84r76,10l754,123r58,46l856,228r29,69l895,374r-10,77l856,520r-44,59l754,624r-67,30l611,664xe" fillcolor="#fae559" stroked="f">
            <v:path arrowok="t"/>
            <w10:wrap anchorx="page"/>
          </v:shape>
        </w:pict>
      </w:r>
      <w:r>
        <w:rPr>
          <w:sz w:val="78"/>
        </w:rPr>
        <w:t>A</w:t>
      </w:r>
      <w:r>
        <w:rPr>
          <w:spacing w:val="-36"/>
          <w:sz w:val="78"/>
        </w:rPr>
        <w:t xml:space="preserve"> </w:t>
      </w:r>
      <w:r>
        <w:rPr>
          <w:sz w:val="78"/>
        </w:rPr>
        <w:t>Novel</w:t>
      </w:r>
      <w:r>
        <w:rPr>
          <w:spacing w:val="-35"/>
          <w:sz w:val="78"/>
        </w:rPr>
        <w:t xml:space="preserve"> </w:t>
      </w:r>
      <w:r>
        <w:rPr>
          <w:sz w:val="78"/>
        </w:rPr>
        <w:t>Method</w:t>
      </w:r>
      <w:r>
        <w:rPr>
          <w:spacing w:val="-36"/>
          <w:sz w:val="78"/>
        </w:rPr>
        <w:t xml:space="preserve"> </w:t>
      </w:r>
      <w:proofErr w:type="gramStart"/>
      <w:r>
        <w:rPr>
          <w:sz w:val="78"/>
        </w:rPr>
        <w:t>For</w:t>
      </w:r>
      <w:proofErr w:type="gramEnd"/>
      <w:r>
        <w:rPr>
          <w:spacing w:val="-35"/>
          <w:sz w:val="78"/>
        </w:rPr>
        <w:t xml:space="preserve"> </w:t>
      </w:r>
      <w:r>
        <w:rPr>
          <w:sz w:val="78"/>
        </w:rPr>
        <w:t>Handwritten</w:t>
      </w:r>
      <w:r>
        <w:rPr>
          <w:spacing w:val="-35"/>
          <w:sz w:val="78"/>
        </w:rPr>
        <w:t xml:space="preserve"> </w:t>
      </w:r>
      <w:r>
        <w:rPr>
          <w:sz w:val="78"/>
        </w:rPr>
        <w:t>Digit</w:t>
      </w:r>
      <w:r>
        <w:rPr>
          <w:spacing w:val="-36"/>
          <w:sz w:val="78"/>
        </w:rPr>
        <w:t xml:space="preserve"> </w:t>
      </w:r>
      <w:r>
        <w:rPr>
          <w:sz w:val="78"/>
        </w:rPr>
        <w:t>Recognition</w:t>
      </w:r>
      <w:r>
        <w:rPr>
          <w:spacing w:val="-232"/>
          <w:sz w:val="78"/>
        </w:rPr>
        <w:t xml:space="preserve"> </w:t>
      </w:r>
      <w:r>
        <w:rPr>
          <w:sz w:val="78"/>
        </w:rPr>
        <w:t>System</w:t>
      </w:r>
    </w:p>
    <w:p w14:paraId="6B987DE2" w14:textId="77777777" w:rsidR="00855C4B" w:rsidRDefault="00855C4B">
      <w:pPr>
        <w:pStyle w:val="BodyText"/>
        <w:rPr>
          <w:sz w:val="20"/>
        </w:rPr>
      </w:pPr>
    </w:p>
    <w:p w14:paraId="54224042" w14:textId="77777777" w:rsidR="00855C4B" w:rsidRDefault="00855C4B">
      <w:pPr>
        <w:pStyle w:val="BodyText"/>
        <w:rPr>
          <w:sz w:val="20"/>
        </w:rPr>
      </w:pPr>
    </w:p>
    <w:p w14:paraId="4108193D" w14:textId="77777777" w:rsidR="00855C4B" w:rsidRDefault="00855C4B">
      <w:pPr>
        <w:pStyle w:val="BodyText"/>
        <w:rPr>
          <w:sz w:val="20"/>
        </w:rPr>
      </w:pPr>
    </w:p>
    <w:p w14:paraId="6EBD1D43" w14:textId="77777777" w:rsidR="00855C4B" w:rsidRDefault="00855C4B">
      <w:pPr>
        <w:pStyle w:val="BodyText"/>
        <w:rPr>
          <w:sz w:val="20"/>
        </w:rPr>
      </w:pPr>
    </w:p>
    <w:p w14:paraId="681886F4" w14:textId="77777777" w:rsidR="00855C4B" w:rsidRDefault="00855C4B">
      <w:pPr>
        <w:pStyle w:val="BodyText"/>
        <w:rPr>
          <w:sz w:val="20"/>
        </w:rPr>
      </w:pPr>
    </w:p>
    <w:p w14:paraId="0FFE22F9" w14:textId="77777777" w:rsidR="00855C4B" w:rsidRDefault="00000000">
      <w:pPr>
        <w:pStyle w:val="BodyText"/>
        <w:spacing w:before="11"/>
        <w:rPr>
          <w:sz w:val="26"/>
        </w:rPr>
      </w:pPr>
      <w:r>
        <w:pict w14:anchorId="29D2CB6E">
          <v:shapetype id="_x0000_t202" coordsize="21600,21600" o:spt="202" path="m,l,21600r21600,l21600,xe">
            <v:stroke joinstyle="miter"/>
            <v:path gradientshapeok="t" o:connecttype="rect"/>
          </v:shapetype>
          <v:shape id="_x0000_s1029" type="#_x0000_t202" style="position:absolute;margin-left:61.85pt;margin-top:16.85pt;width:367.4pt;height:367.4pt;z-index:-15728640;mso-wrap-distance-left:0;mso-wrap-distance-right:0;mso-position-horizontal-relative:page" fillcolor="#c7fe80" stroked="f">
            <v:textbox inset="0,0,0,0">
              <w:txbxContent>
                <w:p w14:paraId="113DD76E" w14:textId="77777777" w:rsidR="00855C4B" w:rsidRDefault="00000000">
                  <w:pPr>
                    <w:pStyle w:val="BodyText"/>
                    <w:spacing w:before="55" w:line="252" w:lineRule="auto"/>
                    <w:ind w:left="90" w:right="88"/>
                    <w:jc w:val="center"/>
                  </w:pPr>
                  <w:r>
                    <w:t>Handwriting</w:t>
                  </w:r>
                  <w:r>
                    <w:rPr>
                      <w:spacing w:val="1"/>
                    </w:rPr>
                    <w:t xml:space="preserve"> </w:t>
                  </w:r>
                  <w:r>
                    <w:t>recognition is one of</w:t>
                  </w:r>
                  <w:r>
                    <w:rPr>
                      <w:spacing w:val="1"/>
                    </w:rPr>
                    <w:t xml:space="preserve"> </w:t>
                  </w:r>
                  <w:r>
                    <w:t>the compelling</w:t>
                  </w:r>
                  <w:r>
                    <w:rPr>
                      <w:spacing w:val="1"/>
                    </w:rPr>
                    <w:t xml:space="preserve"> </w:t>
                  </w:r>
                  <w:r>
                    <w:t>research works going</w:t>
                  </w:r>
                  <w:r>
                    <w:rPr>
                      <w:spacing w:val="-220"/>
                    </w:rPr>
                    <w:t xml:space="preserve"> </w:t>
                  </w:r>
                  <w:r>
                    <w:t>on because every</w:t>
                  </w:r>
                  <w:r>
                    <w:rPr>
                      <w:spacing w:val="1"/>
                    </w:rPr>
                    <w:t xml:space="preserve"> </w:t>
                  </w:r>
                  <w:r>
                    <w:rPr>
                      <w:w w:val="95"/>
                    </w:rPr>
                    <w:t>individual</w:t>
                  </w:r>
                  <w:r>
                    <w:rPr>
                      <w:spacing w:val="-22"/>
                      <w:w w:val="95"/>
                    </w:rPr>
                    <w:t xml:space="preserve"> </w:t>
                  </w:r>
                  <w:r>
                    <w:rPr>
                      <w:w w:val="95"/>
                    </w:rPr>
                    <w:t>in</w:t>
                  </w:r>
                  <w:r>
                    <w:rPr>
                      <w:spacing w:val="-22"/>
                      <w:w w:val="95"/>
                    </w:rPr>
                    <w:t xml:space="preserve"> </w:t>
                  </w:r>
                  <w:r>
                    <w:rPr>
                      <w:w w:val="95"/>
                    </w:rPr>
                    <w:t>this</w:t>
                  </w:r>
                  <w:r>
                    <w:rPr>
                      <w:spacing w:val="-22"/>
                      <w:w w:val="95"/>
                    </w:rPr>
                    <w:t xml:space="preserve"> </w:t>
                  </w:r>
                  <w:r>
                    <w:rPr>
                      <w:w w:val="95"/>
                    </w:rPr>
                    <w:t>world</w:t>
                  </w:r>
                  <w:r>
                    <w:rPr>
                      <w:spacing w:val="-208"/>
                      <w:w w:val="95"/>
                    </w:rPr>
                    <w:t xml:space="preserve"> </w:t>
                  </w:r>
                  <w:r>
                    <w:rPr>
                      <w:w w:val="95"/>
                    </w:rPr>
                    <w:t>has their</w:t>
                  </w:r>
                  <w:r>
                    <w:rPr>
                      <w:spacing w:val="1"/>
                      <w:w w:val="95"/>
                    </w:rPr>
                    <w:t xml:space="preserve"> </w:t>
                  </w:r>
                  <w:r>
                    <w:rPr>
                      <w:w w:val="95"/>
                    </w:rPr>
                    <w:t>own</w:t>
                  </w:r>
                  <w:r>
                    <w:rPr>
                      <w:spacing w:val="1"/>
                      <w:w w:val="95"/>
                    </w:rPr>
                    <w:t xml:space="preserve"> </w:t>
                  </w:r>
                  <w:r>
                    <w:rPr>
                      <w:w w:val="95"/>
                    </w:rPr>
                    <w:t>style</w:t>
                  </w:r>
                  <w:r>
                    <w:rPr>
                      <w:spacing w:val="1"/>
                      <w:w w:val="95"/>
                    </w:rPr>
                    <w:t xml:space="preserve"> </w:t>
                  </w:r>
                  <w:r>
                    <w:rPr>
                      <w:w w:val="95"/>
                    </w:rPr>
                    <w:t>of</w:t>
                  </w:r>
                  <w:r>
                    <w:rPr>
                      <w:spacing w:val="1"/>
                      <w:w w:val="95"/>
                    </w:rPr>
                    <w:t xml:space="preserve"> </w:t>
                  </w:r>
                  <w:r>
                    <w:t>writing.</w:t>
                  </w:r>
                </w:p>
              </w:txbxContent>
            </v:textbox>
            <w10:wrap type="topAndBottom" anchorx="page"/>
          </v:shape>
        </w:pict>
      </w:r>
      <w:r>
        <w:pict w14:anchorId="16D30D16">
          <v:shape id="_x0000_s1028" type="#_x0000_t202" style="position:absolute;margin-left:554.75pt;margin-top:27.4pt;width:350.9pt;height:350.9pt;z-index:-15728128;mso-wrap-distance-left:0;mso-wrap-distance-right:0;mso-position-horizontal-relative:page" fillcolor="#9bedfd" stroked="f">
            <v:textbox inset="0,0,0,0">
              <w:txbxContent>
                <w:p w14:paraId="64DD9224" w14:textId="77777777" w:rsidR="00855C4B" w:rsidRDefault="00000000">
                  <w:pPr>
                    <w:spacing w:before="61" w:line="254" w:lineRule="auto"/>
                    <w:ind w:left="246" w:right="244"/>
                    <w:jc w:val="center"/>
                    <w:rPr>
                      <w:sz w:val="80"/>
                    </w:rPr>
                  </w:pPr>
                  <w:r>
                    <w:rPr>
                      <w:w w:val="95"/>
                      <w:sz w:val="80"/>
                    </w:rPr>
                    <w:t>It is the capability</w:t>
                  </w:r>
                  <w:r>
                    <w:rPr>
                      <w:spacing w:val="1"/>
                      <w:w w:val="95"/>
                      <w:sz w:val="80"/>
                    </w:rPr>
                    <w:t xml:space="preserve"> </w:t>
                  </w:r>
                  <w:r>
                    <w:rPr>
                      <w:w w:val="95"/>
                      <w:sz w:val="80"/>
                    </w:rPr>
                    <w:t>of</w:t>
                  </w:r>
                  <w:r>
                    <w:rPr>
                      <w:spacing w:val="7"/>
                      <w:w w:val="95"/>
                      <w:sz w:val="80"/>
                    </w:rPr>
                    <w:t xml:space="preserve"> </w:t>
                  </w:r>
                  <w:r>
                    <w:rPr>
                      <w:w w:val="95"/>
                      <w:sz w:val="80"/>
                    </w:rPr>
                    <w:t>the</w:t>
                  </w:r>
                  <w:r>
                    <w:rPr>
                      <w:spacing w:val="8"/>
                      <w:w w:val="95"/>
                      <w:sz w:val="80"/>
                    </w:rPr>
                    <w:t xml:space="preserve"> </w:t>
                  </w:r>
                  <w:r>
                    <w:rPr>
                      <w:w w:val="95"/>
                      <w:sz w:val="80"/>
                    </w:rPr>
                    <w:t>computer</w:t>
                  </w:r>
                  <w:r>
                    <w:rPr>
                      <w:spacing w:val="8"/>
                      <w:w w:val="95"/>
                      <w:sz w:val="80"/>
                    </w:rPr>
                    <w:t xml:space="preserve"> </w:t>
                  </w:r>
                  <w:r>
                    <w:rPr>
                      <w:w w:val="95"/>
                      <w:sz w:val="80"/>
                    </w:rPr>
                    <w:t>to</w:t>
                  </w:r>
                  <w:r>
                    <w:rPr>
                      <w:spacing w:val="-226"/>
                      <w:w w:val="95"/>
                      <w:sz w:val="80"/>
                    </w:rPr>
                    <w:t xml:space="preserve"> </w:t>
                  </w:r>
                  <w:r>
                    <w:rPr>
                      <w:sz w:val="80"/>
                    </w:rPr>
                    <w:t>identify and</w:t>
                  </w:r>
                  <w:r>
                    <w:rPr>
                      <w:spacing w:val="1"/>
                      <w:sz w:val="80"/>
                    </w:rPr>
                    <w:t xml:space="preserve"> </w:t>
                  </w:r>
                  <w:r>
                    <w:rPr>
                      <w:sz w:val="80"/>
                    </w:rPr>
                    <w:t>understand</w:t>
                  </w:r>
                  <w:r>
                    <w:rPr>
                      <w:spacing w:val="1"/>
                      <w:sz w:val="80"/>
                    </w:rPr>
                    <w:t xml:space="preserve"> </w:t>
                  </w:r>
                  <w:r>
                    <w:rPr>
                      <w:w w:val="95"/>
                      <w:sz w:val="80"/>
                    </w:rPr>
                    <w:t>handwritten</w:t>
                  </w:r>
                  <w:r>
                    <w:rPr>
                      <w:spacing w:val="15"/>
                      <w:w w:val="95"/>
                      <w:sz w:val="80"/>
                    </w:rPr>
                    <w:t xml:space="preserve"> </w:t>
                  </w:r>
                  <w:r>
                    <w:rPr>
                      <w:w w:val="95"/>
                      <w:sz w:val="80"/>
                    </w:rPr>
                    <w:t>digits</w:t>
                  </w:r>
                  <w:r>
                    <w:rPr>
                      <w:spacing w:val="1"/>
                      <w:w w:val="95"/>
                      <w:sz w:val="80"/>
                    </w:rPr>
                    <w:t xml:space="preserve"> </w:t>
                  </w:r>
                  <w:r>
                    <w:rPr>
                      <w:sz w:val="80"/>
                    </w:rPr>
                    <w:t>or characters</w:t>
                  </w:r>
                  <w:r>
                    <w:rPr>
                      <w:spacing w:val="1"/>
                      <w:sz w:val="80"/>
                    </w:rPr>
                    <w:t xml:space="preserve"> </w:t>
                  </w:r>
                  <w:r>
                    <w:rPr>
                      <w:sz w:val="80"/>
                    </w:rPr>
                    <w:t>automatically</w:t>
                  </w:r>
                </w:p>
              </w:txbxContent>
            </v:textbox>
            <w10:wrap type="topAndBottom" anchorx="page"/>
          </v:shape>
        </w:pict>
      </w:r>
    </w:p>
    <w:p w14:paraId="23906640" w14:textId="77777777" w:rsidR="00855C4B" w:rsidRDefault="00855C4B">
      <w:pPr>
        <w:pStyle w:val="BodyText"/>
        <w:rPr>
          <w:sz w:val="20"/>
        </w:rPr>
      </w:pPr>
    </w:p>
    <w:p w14:paraId="75AF7D23" w14:textId="77777777" w:rsidR="00855C4B" w:rsidRDefault="00855C4B">
      <w:pPr>
        <w:pStyle w:val="BodyText"/>
        <w:rPr>
          <w:sz w:val="20"/>
        </w:rPr>
      </w:pPr>
    </w:p>
    <w:p w14:paraId="6860AA63" w14:textId="77777777" w:rsidR="00855C4B" w:rsidRDefault="00855C4B">
      <w:pPr>
        <w:pStyle w:val="BodyText"/>
        <w:rPr>
          <w:sz w:val="20"/>
        </w:rPr>
      </w:pPr>
    </w:p>
    <w:p w14:paraId="5F758FC6" w14:textId="77777777" w:rsidR="00855C4B" w:rsidRDefault="00855C4B">
      <w:pPr>
        <w:pStyle w:val="BodyText"/>
        <w:rPr>
          <w:sz w:val="20"/>
        </w:rPr>
      </w:pPr>
    </w:p>
    <w:p w14:paraId="3C1989C7" w14:textId="77777777" w:rsidR="00855C4B" w:rsidRDefault="00855C4B">
      <w:pPr>
        <w:pStyle w:val="BodyText"/>
        <w:rPr>
          <w:sz w:val="20"/>
        </w:rPr>
      </w:pPr>
    </w:p>
    <w:p w14:paraId="3AC771E2" w14:textId="77777777" w:rsidR="00855C4B" w:rsidRDefault="00855C4B">
      <w:pPr>
        <w:pStyle w:val="BodyText"/>
        <w:rPr>
          <w:sz w:val="20"/>
        </w:rPr>
      </w:pPr>
    </w:p>
    <w:p w14:paraId="1068B5BC" w14:textId="77777777" w:rsidR="00855C4B" w:rsidRDefault="00000000">
      <w:pPr>
        <w:pStyle w:val="BodyText"/>
        <w:spacing w:before="11"/>
        <w:rPr>
          <w:sz w:val="12"/>
        </w:rPr>
      </w:pPr>
      <w:r>
        <w:pict w14:anchorId="39A9BB77">
          <v:shape id="_x0000_s1027" type="#_x0000_t202" style="position:absolute;margin-left:77.35pt;margin-top:292.45pt;width:351.85pt;height:351.85pt;z-index:-15727616;mso-wrap-distance-left:0;mso-wrap-distance-right:0;mso-position-horizontal-relative:page" fillcolor="#e1bbfc" stroked="f">
            <v:textbox inset="0,0,0,0">
              <w:txbxContent>
                <w:p w14:paraId="5DA8EFCE" w14:textId="77777777" w:rsidR="00855C4B" w:rsidRDefault="00000000">
                  <w:pPr>
                    <w:spacing w:before="293" w:line="252" w:lineRule="auto"/>
                    <w:ind w:left="149" w:right="147"/>
                    <w:jc w:val="center"/>
                    <w:rPr>
                      <w:sz w:val="75"/>
                    </w:rPr>
                  </w:pPr>
                  <w:r>
                    <w:rPr>
                      <w:sz w:val="75"/>
                    </w:rPr>
                    <w:t>Because of the</w:t>
                  </w:r>
                  <w:r>
                    <w:rPr>
                      <w:spacing w:val="1"/>
                      <w:sz w:val="75"/>
                    </w:rPr>
                    <w:t xml:space="preserve"> </w:t>
                  </w:r>
                  <w:r>
                    <w:rPr>
                      <w:w w:val="95"/>
                      <w:sz w:val="75"/>
                    </w:rPr>
                    <w:t>progress</w:t>
                  </w:r>
                  <w:r>
                    <w:rPr>
                      <w:spacing w:val="32"/>
                      <w:w w:val="95"/>
                      <w:sz w:val="75"/>
                    </w:rPr>
                    <w:t xml:space="preserve"> </w:t>
                  </w:r>
                  <w:r>
                    <w:rPr>
                      <w:w w:val="95"/>
                      <w:sz w:val="75"/>
                    </w:rPr>
                    <w:t>in</w:t>
                  </w:r>
                  <w:r>
                    <w:rPr>
                      <w:spacing w:val="32"/>
                      <w:w w:val="95"/>
                      <w:sz w:val="75"/>
                    </w:rPr>
                    <w:t xml:space="preserve"> </w:t>
                  </w:r>
                  <w:r>
                    <w:rPr>
                      <w:w w:val="95"/>
                      <w:sz w:val="75"/>
                    </w:rPr>
                    <w:t>the</w:t>
                  </w:r>
                  <w:r>
                    <w:rPr>
                      <w:spacing w:val="32"/>
                      <w:w w:val="95"/>
                      <w:sz w:val="75"/>
                    </w:rPr>
                    <w:t xml:space="preserve"> </w:t>
                  </w:r>
                  <w:r>
                    <w:rPr>
                      <w:w w:val="95"/>
                      <w:sz w:val="75"/>
                    </w:rPr>
                    <w:t>field</w:t>
                  </w:r>
                  <w:r>
                    <w:rPr>
                      <w:spacing w:val="1"/>
                      <w:w w:val="95"/>
                      <w:sz w:val="75"/>
                    </w:rPr>
                    <w:t xml:space="preserve"> </w:t>
                  </w:r>
                  <w:r>
                    <w:rPr>
                      <w:sz w:val="75"/>
                    </w:rPr>
                    <w:t>of science and</w:t>
                  </w:r>
                  <w:r>
                    <w:rPr>
                      <w:spacing w:val="1"/>
                      <w:sz w:val="75"/>
                    </w:rPr>
                    <w:t xml:space="preserve"> </w:t>
                  </w:r>
                  <w:r>
                    <w:rPr>
                      <w:sz w:val="75"/>
                    </w:rPr>
                    <w:t>technology,</w:t>
                  </w:r>
                  <w:r>
                    <w:rPr>
                      <w:spacing w:val="1"/>
                      <w:sz w:val="75"/>
                    </w:rPr>
                    <w:t xml:space="preserve"> </w:t>
                  </w:r>
                  <w:r>
                    <w:rPr>
                      <w:sz w:val="75"/>
                    </w:rPr>
                    <w:t>everything is being</w:t>
                  </w:r>
                  <w:r>
                    <w:rPr>
                      <w:spacing w:val="1"/>
                      <w:sz w:val="75"/>
                    </w:rPr>
                    <w:t xml:space="preserve"> </w:t>
                  </w:r>
                  <w:r>
                    <w:rPr>
                      <w:w w:val="95"/>
                      <w:sz w:val="75"/>
                    </w:rPr>
                    <w:t>digitalized</w:t>
                  </w:r>
                  <w:r>
                    <w:rPr>
                      <w:spacing w:val="36"/>
                      <w:w w:val="95"/>
                      <w:sz w:val="75"/>
                    </w:rPr>
                    <w:t xml:space="preserve"> </w:t>
                  </w:r>
                  <w:r>
                    <w:rPr>
                      <w:w w:val="95"/>
                      <w:sz w:val="75"/>
                    </w:rPr>
                    <w:t>to</w:t>
                  </w:r>
                  <w:r>
                    <w:rPr>
                      <w:spacing w:val="36"/>
                      <w:w w:val="95"/>
                      <w:sz w:val="75"/>
                    </w:rPr>
                    <w:t xml:space="preserve"> </w:t>
                  </w:r>
                  <w:r>
                    <w:rPr>
                      <w:w w:val="95"/>
                      <w:sz w:val="75"/>
                    </w:rPr>
                    <w:t>reduce</w:t>
                  </w:r>
                  <w:r>
                    <w:rPr>
                      <w:spacing w:val="-211"/>
                      <w:w w:val="95"/>
                      <w:sz w:val="75"/>
                    </w:rPr>
                    <w:t xml:space="preserve"> </w:t>
                  </w:r>
                  <w:r>
                    <w:rPr>
                      <w:sz w:val="75"/>
                    </w:rPr>
                    <w:t>human</w:t>
                  </w:r>
                  <w:r>
                    <w:rPr>
                      <w:spacing w:val="-55"/>
                      <w:sz w:val="75"/>
                    </w:rPr>
                    <w:t xml:space="preserve"> </w:t>
                  </w:r>
                  <w:r>
                    <w:rPr>
                      <w:sz w:val="75"/>
                    </w:rPr>
                    <w:t>effort.</w:t>
                  </w:r>
                </w:p>
              </w:txbxContent>
            </v:textbox>
            <w10:wrap type="topAndBottom" anchorx="page"/>
          </v:shape>
        </w:pict>
      </w:r>
      <w:r>
        <w:pict w14:anchorId="3F89A018">
          <v:shape id="_x0000_s1026" type="#_x0000_t202" style="position:absolute;margin-left:537.8pt;margin-top:281.45pt;width:341.25pt;height:341.25pt;z-index:-15727104;mso-wrap-distance-left:0;mso-wrap-distance-right:0;mso-position-horizontal-relative:page" fillcolor="#ffc2e7" stroked="f">
            <v:textbox inset="0,0,0,0">
              <w:txbxContent>
                <w:p w14:paraId="0C9FC44E" w14:textId="77777777" w:rsidR="00855C4B" w:rsidRDefault="00000000">
                  <w:pPr>
                    <w:spacing w:before="176" w:line="252" w:lineRule="auto"/>
                    <w:ind w:left="106" w:right="104"/>
                    <w:jc w:val="center"/>
                    <w:rPr>
                      <w:sz w:val="88"/>
                    </w:rPr>
                  </w:pPr>
                  <w:r>
                    <w:rPr>
                      <w:sz w:val="88"/>
                    </w:rPr>
                    <w:t>Hence, there</w:t>
                  </w:r>
                  <w:r>
                    <w:rPr>
                      <w:spacing w:val="1"/>
                      <w:sz w:val="88"/>
                    </w:rPr>
                    <w:t xml:space="preserve"> </w:t>
                  </w:r>
                  <w:r>
                    <w:rPr>
                      <w:sz w:val="88"/>
                    </w:rPr>
                    <w:t>comes</w:t>
                  </w:r>
                  <w:r>
                    <w:rPr>
                      <w:spacing w:val="67"/>
                      <w:sz w:val="88"/>
                    </w:rPr>
                    <w:t xml:space="preserve"> </w:t>
                  </w:r>
                  <w:r>
                    <w:rPr>
                      <w:sz w:val="88"/>
                    </w:rPr>
                    <w:t>a</w:t>
                  </w:r>
                  <w:r>
                    <w:rPr>
                      <w:spacing w:val="67"/>
                      <w:sz w:val="88"/>
                    </w:rPr>
                    <w:t xml:space="preserve"> </w:t>
                  </w:r>
                  <w:r>
                    <w:rPr>
                      <w:sz w:val="88"/>
                    </w:rPr>
                    <w:t>need</w:t>
                  </w:r>
                  <w:r>
                    <w:rPr>
                      <w:spacing w:val="1"/>
                      <w:sz w:val="88"/>
                    </w:rPr>
                    <w:t xml:space="preserve"> </w:t>
                  </w:r>
                  <w:r>
                    <w:rPr>
                      <w:w w:val="95"/>
                      <w:sz w:val="88"/>
                    </w:rPr>
                    <w:t>for handwritten</w:t>
                  </w:r>
                  <w:r>
                    <w:rPr>
                      <w:spacing w:val="1"/>
                      <w:w w:val="95"/>
                      <w:sz w:val="88"/>
                    </w:rPr>
                    <w:t xml:space="preserve"> </w:t>
                  </w:r>
                  <w:r>
                    <w:rPr>
                      <w:w w:val="95"/>
                      <w:sz w:val="88"/>
                    </w:rPr>
                    <w:t>digit</w:t>
                  </w:r>
                  <w:r>
                    <w:rPr>
                      <w:spacing w:val="15"/>
                      <w:w w:val="95"/>
                      <w:sz w:val="88"/>
                    </w:rPr>
                    <w:t xml:space="preserve"> </w:t>
                  </w:r>
                  <w:r>
                    <w:rPr>
                      <w:w w:val="95"/>
                      <w:sz w:val="88"/>
                    </w:rPr>
                    <w:t>recognition</w:t>
                  </w:r>
                  <w:r>
                    <w:rPr>
                      <w:spacing w:val="1"/>
                      <w:w w:val="95"/>
                      <w:sz w:val="88"/>
                    </w:rPr>
                    <w:t xml:space="preserve"> </w:t>
                  </w:r>
                  <w:r>
                    <w:rPr>
                      <w:w w:val="95"/>
                      <w:sz w:val="88"/>
                    </w:rPr>
                    <w:t>in</w:t>
                  </w:r>
                  <w:r>
                    <w:rPr>
                      <w:spacing w:val="-49"/>
                      <w:w w:val="95"/>
                      <w:sz w:val="88"/>
                    </w:rPr>
                    <w:t xml:space="preserve"> </w:t>
                  </w:r>
                  <w:r>
                    <w:rPr>
                      <w:w w:val="95"/>
                      <w:sz w:val="88"/>
                    </w:rPr>
                    <w:t>many</w:t>
                  </w:r>
                  <w:r>
                    <w:rPr>
                      <w:spacing w:val="-49"/>
                      <w:w w:val="95"/>
                      <w:sz w:val="88"/>
                    </w:rPr>
                    <w:t xml:space="preserve"> </w:t>
                  </w:r>
                  <w:r>
                    <w:rPr>
                      <w:w w:val="95"/>
                      <w:sz w:val="88"/>
                    </w:rPr>
                    <w:t>real-time</w:t>
                  </w:r>
                  <w:r>
                    <w:rPr>
                      <w:spacing w:val="-249"/>
                      <w:w w:val="95"/>
                      <w:sz w:val="88"/>
                    </w:rPr>
                    <w:t xml:space="preserve"> </w:t>
                  </w:r>
                  <w:r>
                    <w:rPr>
                      <w:sz w:val="88"/>
                    </w:rPr>
                    <w:t>applications</w:t>
                  </w:r>
                </w:p>
              </w:txbxContent>
            </v:textbox>
            <w10:wrap type="topAndBottom" anchorx="page"/>
          </v:shape>
        </w:pict>
      </w:r>
      <w:r>
        <w:rPr>
          <w:noProof/>
        </w:rPr>
        <w:drawing>
          <wp:anchor distT="0" distB="0" distL="0" distR="0" simplePos="0" relativeHeight="4" behindDoc="0" locked="0" layoutInCell="1" allowOverlap="1" wp14:anchorId="1DCF86B9" wp14:editId="3D701E0E">
            <wp:simplePos x="0" y="0"/>
            <wp:positionH relativeFrom="page">
              <wp:posOffset>13455428</wp:posOffset>
            </wp:positionH>
            <wp:positionV relativeFrom="paragraph">
              <wp:posOffset>120446</wp:posOffset>
            </wp:positionV>
            <wp:extent cx="893444" cy="5452110"/>
            <wp:effectExtent l="0" t="0" r="0" b="0"/>
            <wp:wrapTopAndBottom/>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1" cstate="print"/>
                    <a:stretch>
                      <a:fillRect/>
                    </a:stretch>
                  </pic:blipFill>
                  <pic:spPr>
                    <a:xfrm>
                      <a:off x="0" y="0"/>
                      <a:ext cx="893444" cy="5452110"/>
                    </a:xfrm>
                    <a:prstGeom prst="rect">
                      <a:avLst/>
                    </a:prstGeom>
                  </pic:spPr>
                </pic:pic>
              </a:graphicData>
            </a:graphic>
          </wp:anchor>
        </w:drawing>
      </w:r>
    </w:p>
    <w:sectPr w:rsidR="00855C4B">
      <w:type w:val="continuous"/>
      <w:pgSz w:w="22620" w:h="31660"/>
      <w:pgMar w:top="80" w:right="0" w:bottom="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BM Plex Sans">
    <w:altName w:val="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55C4B"/>
    <w:rsid w:val="00007D4D"/>
    <w:rsid w:val="00780561"/>
    <w:rsid w:val="00855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4B9F46EC"/>
  <w15:docId w15:val="{DA67BAD4-1437-4E5A-95CC-8BC6C4F8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74"/>
      <w:szCs w:val="74"/>
    </w:rPr>
  </w:style>
  <w:style w:type="paragraph" w:styleId="Title">
    <w:name w:val="Title"/>
    <w:basedOn w:val="Normal"/>
    <w:uiPriority w:val="10"/>
    <w:qFormat/>
    <w:pPr>
      <w:spacing w:before="65"/>
      <w:ind w:left="114"/>
    </w:pPr>
    <w:rPr>
      <w:sz w:val="177"/>
      <w:szCs w:val="17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780561"/>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80561"/>
    <w:pPr>
      <w:widowControl/>
      <w:adjustRightInd w:val="0"/>
    </w:pPr>
    <w:rPr>
      <w:rFonts w:ascii="IBM Plex Sans" w:hAnsi="IBM Plex Sans" w:cs="IBM Plex Sans"/>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Sarath Chandra</cp:lastModifiedBy>
  <cp:revision>3</cp:revision>
  <dcterms:created xsi:type="dcterms:W3CDTF">2022-10-13T04:24:00Z</dcterms:created>
  <dcterms:modified xsi:type="dcterms:W3CDTF">2022-10-13T04:52:00Z</dcterms:modified>
</cp:coreProperties>
</file>