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9CA2" w14:textId="77777777" w:rsidR="00D96D20" w:rsidRDefault="00D96D20" w:rsidP="00D96D20">
      <w:pPr>
        <w:pStyle w:val="NormalWeb"/>
        <w:spacing w:before="0" w:beforeAutospacing="0" w:after="0" w:afterAutospacing="0"/>
        <w:jc w:val="center"/>
      </w:pPr>
      <w:r>
        <w:rPr>
          <w:rFonts w:ascii="Calibri" w:hAnsi="Calibri" w:cs="Calibri"/>
          <w:b/>
          <w:bCs/>
          <w:color w:val="000000"/>
          <w:sz w:val="28"/>
          <w:szCs w:val="28"/>
        </w:rPr>
        <w:t>Ideation Phase</w:t>
      </w:r>
    </w:p>
    <w:p w14:paraId="3F44B876" w14:textId="77777777" w:rsidR="00D96D20" w:rsidRDefault="00D96D20" w:rsidP="00D96D20">
      <w:pPr>
        <w:pStyle w:val="NormalWeb"/>
        <w:spacing w:before="0" w:beforeAutospacing="0" w:after="0" w:afterAutospacing="0"/>
        <w:jc w:val="center"/>
        <w:rPr>
          <w:rFonts w:ascii="Calibri" w:hAnsi="Calibri" w:cs="Calibri"/>
          <w:b/>
          <w:bCs/>
          <w:color w:val="000000"/>
          <w:sz w:val="28"/>
          <w:szCs w:val="28"/>
        </w:rPr>
      </w:pPr>
      <w:r>
        <w:rPr>
          <w:rFonts w:ascii="Calibri" w:hAnsi="Calibri" w:cs="Calibri"/>
          <w:b/>
          <w:bCs/>
          <w:color w:val="000000"/>
          <w:sz w:val="28"/>
          <w:szCs w:val="28"/>
        </w:rPr>
        <w:t>Define the Problem Statements</w:t>
      </w:r>
    </w:p>
    <w:p w14:paraId="4A6556E4" w14:textId="77777777" w:rsidR="007E4DBB" w:rsidRDefault="007E4DBB" w:rsidP="00D96D20">
      <w:pPr>
        <w:pStyle w:val="NormalWeb"/>
        <w:spacing w:before="0" w:beforeAutospacing="0" w:after="0" w:afterAutospacing="0"/>
        <w:jc w:val="center"/>
      </w:pPr>
    </w:p>
    <w:p w14:paraId="2CC3425E" w14:textId="77777777" w:rsidR="00D96D20" w:rsidRPr="00D96D20" w:rsidRDefault="00D96D20" w:rsidP="007E4DBB">
      <w:pPr>
        <w:spacing w:after="0" w:line="240" w:lineRule="auto"/>
        <w:rPr>
          <w:rFonts w:ascii="Times New Roman" w:eastAsia="Times New Roman" w:hAnsi="Times New Roman" w:cs="Times New Roman"/>
          <w:sz w:val="24"/>
          <w:szCs w:val="24"/>
          <w:lang w:eastAsia="en-IN"/>
        </w:rPr>
      </w:pPr>
    </w:p>
    <w:tbl>
      <w:tblPr>
        <w:tblpPr w:leftFromText="180" w:rightFromText="180" w:vertAnchor="text" w:horzAnchor="margin" w:tblpY="-22"/>
        <w:tblW w:w="8281" w:type="dxa"/>
        <w:tblCellMar>
          <w:top w:w="15" w:type="dxa"/>
          <w:left w:w="15" w:type="dxa"/>
          <w:bottom w:w="15" w:type="dxa"/>
          <w:right w:w="15" w:type="dxa"/>
        </w:tblCellMar>
        <w:tblLook w:val="04A0" w:firstRow="1" w:lastRow="0" w:firstColumn="1" w:lastColumn="0" w:noHBand="0" w:noVBand="1"/>
      </w:tblPr>
      <w:tblGrid>
        <w:gridCol w:w="2508"/>
        <w:gridCol w:w="5773"/>
      </w:tblGrid>
      <w:tr w:rsidR="003B6FEF" w:rsidRPr="00D96D20" w14:paraId="2BD2E021" w14:textId="77777777" w:rsidTr="00965B4D">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5EC4F" w14:textId="77777777"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77C92" w14:textId="77777777" w:rsidR="00D96D20" w:rsidRPr="00D96D20" w:rsidRDefault="00D96D20" w:rsidP="00D96D20">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 xml:space="preserve">30 Aug </w:t>
            </w:r>
            <w:r w:rsidRPr="00D96D20">
              <w:rPr>
                <w:rFonts w:ascii="Calibri" w:eastAsia="Times New Roman" w:hAnsi="Calibri" w:cs="Calibri"/>
                <w:color w:val="000000"/>
                <w:lang w:eastAsia="en-IN"/>
              </w:rPr>
              <w:t>2022</w:t>
            </w:r>
          </w:p>
        </w:tc>
      </w:tr>
      <w:tr w:rsidR="003B6FEF" w:rsidRPr="00D96D20" w14:paraId="2B937A54" w14:textId="77777777" w:rsidTr="00965B4D">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D2BD4" w14:textId="77777777"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735B0" w14:textId="19B23683"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PNT2022TMID</w:t>
            </w:r>
            <w:r w:rsidR="003B6FEF">
              <w:rPr>
                <w:rFonts w:ascii="Calibri" w:eastAsia="Times New Roman" w:hAnsi="Calibri" w:cs="Calibri"/>
                <w:color w:val="000000"/>
                <w:lang w:eastAsia="en-IN"/>
              </w:rPr>
              <w:t>15389</w:t>
            </w:r>
          </w:p>
        </w:tc>
      </w:tr>
      <w:tr w:rsidR="003B6FEF" w:rsidRPr="00D96D20" w14:paraId="5A353845" w14:textId="77777777" w:rsidTr="00965B4D">
        <w:trPr>
          <w:trHeight w:val="3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8B6BD" w14:textId="77777777"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B7BB7" w14:textId="77777777" w:rsidR="003B6FEF" w:rsidRDefault="00D96D20" w:rsidP="00D96D20">
            <w:pPr>
              <w:spacing w:after="0" w:line="240" w:lineRule="auto"/>
              <w:rPr>
                <w:rFonts w:ascii="Calibri" w:eastAsia="Times New Roman" w:hAnsi="Calibri" w:cs="Calibri"/>
                <w:color w:val="000000"/>
                <w:lang w:eastAsia="en-IN"/>
              </w:rPr>
            </w:pPr>
            <w:r w:rsidRPr="00D96D20">
              <w:rPr>
                <w:rFonts w:ascii="Calibri" w:eastAsia="Times New Roman" w:hAnsi="Calibri" w:cs="Calibri"/>
                <w:color w:val="000000"/>
                <w:lang w:eastAsia="en-IN"/>
              </w:rPr>
              <w:t xml:space="preserve">Project </w:t>
            </w:r>
            <w:r w:rsidR="003B6FEF">
              <w:rPr>
                <w:rFonts w:ascii="Calibri" w:eastAsia="Times New Roman" w:hAnsi="Calibri" w:cs="Calibri"/>
                <w:color w:val="000000"/>
                <w:lang w:eastAsia="en-IN"/>
              </w:rPr>
              <w:t>–</w:t>
            </w:r>
            <w:r w:rsidRPr="00D96D20">
              <w:rPr>
                <w:rFonts w:ascii="Calibri" w:eastAsia="Times New Roman" w:hAnsi="Calibri" w:cs="Calibri"/>
                <w:color w:val="000000"/>
                <w:lang w:eastAsia="en-IN"/>
              </w:rPr>
              <w:t xml:space="preserve"> </w:t>
            </w:r>
            <w:r w:rsidR="003B6FEF">
              <w:rPr>
                <w:rFonts w:ascii="Calibri" w:eastAsia="Times New Roman" w:hAnsi="Calibri" w:cs="Calibri"/>
                <w:color w:val="000000"/>
                <w:lang w:eastAsia="en-IN"/>
              </w:rPr>
              <w:t>A Novel method for handwritten</w:t>
            </w:r>
          </w:p>
          <w:p w14:paraId="561762C6" w14:textId="2FD11410" w:rsidR="00D96D20" w:rsidRPr="00D96D20" w:rsidRDefault="003B6FEF" w:rsidP="00D96D20">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 xml:space="preserve"> digit recognition system</w:t>
            </w:r>
          </w:p>
        </w:tc>
      </w:tr>
      <w:tr w:rsidR="003B6FEF" w:rsidRPr="00D96D20" w14:paraId="3BE234C1" w14:textId="77777777" w:rsidTr="00965B4D">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C8FF3" w14:textId="77777777"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B31CC" w14:textId="77777777"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2 Marks</w:t>
            </w:r>
          </w:p>
        </w:tc>
      </w:tr>
    </w:tbl>
    <w:p w14:paraId="700E9B30" w14:textId="77777777" w:rsidR="00D96D20" w:rsidRPr="00D96D20" w:rsidRDefault="00D96D20" w:rsidP="00D96D20">
      <w:pPr>
        <w:spacing w:after="0" w:line="240" w:lineRule="auto"/>
        <w:rPr>
          <w:rFonts w:ascii="Times New Roman" w:eastAsia="Times New Roman" w:hAnsi="Times New Roman" w:cs="Times New Roman"/>
          <w:sz w:val="24"/>
          <w:szCs w:val="24"/>
          <w:lang w:eastAsia="en-IN"/>
        </w:rPr>
      </w:pPr>
    </w:p>
    <w:p w14:paraId="7B6480C9" w14:textId="77777777" w:rsidR="00D96D20" w:rsidRDefault="00D96D20" w:rsidP="00D96D20">
      <w:pPr>
        <w:pStyle w:val="NormalWeb"/>
        <w:spacing w:before="0" w:beforeAutospacing="0" w:after="160" w:afterAutospacing="0"/>
      </w:pPr>
    </w:p>
    <w:p w14:paraId="59ADA511" w14:textId="77777777" w:rsidR="00D96D20" w:rsidRDefault="00D96D20" w:rsidP="00D96D20">
      <w:pPr>
        <w:pStyle w:val="NormalWeb"/>
        <w:spacing w:before="0" w:beforeAutospacing="0" w:after="160" w:afterAutospacing="0"/>
      </w:pPr>
    </w:p>
    <w:p w14:paraId="75A2555D" w14:textId="77777777" w:rsidR="00D96D20" w:rsidRDefault="007E4DBB" w:rsidP="00D96D20">
      <w:pPr>
        <w:pStyle w:val="NormalWeb"/>
        <w:spacing w:before="0" w:beforeAutospacing="0" w:after="160" w:afterAutospacing="0"/>
      </w:pPr>
      <w:r>
        <w:t xml:space="preserve"> </w:t>
      </w:r>
    </w:p>
    <w:p w14:paraId="6FB1C8F8" w14:textId="77777777" w:rsidR="007E4DBB" w:rsidRDefault="007E4DBB" w:rsidP="007E4DBB">
      <w:pPr>
        <w:pStyle w:val="NormalWeb"/>
        <w:spacing w:before="0" w:beforeAutospacing="0" w:after="160" w:afterAutospacing="0"/>
      </w:pPr>
      <w:r>
        <w:rPr>
          <w:rFonts w:ascii="Calibri" w:hAnsi="Calibri" w:cs="Calibri"/>
          <w:b/>
          <w:bCs/>
          <w:color w:val="000000"/>
        </w:rPr>
        <w:t>Customer Problem Statement Template:</w:t>
      </w:r>
    </w:p>
    <w:p w14:paraId="1277B96C" w14:textId="2E0401D5" w:rsidR="00B22441" w:rsidRDefault="003B6FEF" w:rsidP="007E4DBB">
      <w:r>
        <w:t xml:space="preserve">Handwriting recognition has been the main subject of research for almost the last forty years. This research work </w:t>
      </w:r>
      <w:proofErr w:type="spellStart"/>
      <w:r>
        <w:t>analyze</w:t>
      </w:r>
      <w:r>
        <w:t>s</w:t>
      </w:r>
      <w:proofErr w:type="spellEnd"/>
      <w:r>
        <w:t xml:space="preserve"> the behaviour of classification techniques (CNN) in a large handwriting dataset (MNIST) to predict a digit. Machine-learning techniques, particularly when applied to Neural Networks like CNN or ANN, have played an increasingly important role in the design of these recognition systems. Several methods have been developed in handwritten digit recognition and these methods have been classified into categories: </w:t>
      </w:r>
      <w:proofErr w:type="gramStart"/>
      <w:r>
        <w:t>knowledge</w:t>
      </w:r>
      <w:r>
        <w:t xml:space="preserve"> </w:t>
      </w:r>
      <w:r>
        <w:t>based</w:t>
      </w:r>
      <w:proofErr w:type="gramEnd"/>
      <w:r>
        <w:t xml:space="preserve"> methods, feature-based methods, template-based methods and appearance-based methods. Errors in Digit recognition cause severe problems like digits written on a bank cheque if recognized erroneously could result in unfortunate consequences</w:t>
      </w:r>
      <w:r w:rsidR="00D96D20">
        <w:t>.</w:t>
      </w:r>
    </w:p>
    <w:p w14:paraId="6AC71002" w14:textId="32FB39F6" w:rsidR="003B6FEF" w:rsidRDefault="003B6FEF" w:rsidP="007E4DBB">
      <w:r>
        <w:t xml:space="preserve">The goal of our work is to create a model that will be able to recognize and classify the handwritten digits from images by using concepts of Convolution Neural Network. Though the goal of our research is to create a model for digit recognition and classification, it can also be extended to letters and an individual’s handwriting. The major goal of the proposed system is understanding Convolutional Neural Network, and applying it to the handwritten digit recognition system by working on the MNIST dataset. There have already been significant advancements in this area of research previously. We have tried to form a model around the Conventional Neural Network with MNIST as our dataset so that the model has high accuracy and has been trained and tested on a large dataset. We shall also consider developing a robust test harness for estimating the performance of the model and then exploring improvements to the model. With high accuracy rates, the model can solve a lot of </w:t>
      </w:r>
      <w:proofErr w:type="spellStart"/>
      <w:r>
        <w:t>reallife</w:t>
      </w:r>
      <w:proofErr w:type="spellEnd"/>
      <w:r>
        <w:t xml:space="preserve"> problems.</w:t>
      </w:r>
    </w:p>
    <w:p w14:paraId="16112A4C" w14:textId="77777777" w:rsidR="00D96D20" w:rsidRDefault="00D96D20" w:rsidP="00D96D20">
      <w:pPr>
        <w:pStyle w:val="NormalWeb"/>
        <w:spacing w:before="0" w:beforeAutospacing="0" w:after="160" w:afterAutospacing="0"/>
        <w:rPr>
          <w:rFonts w:ascii="Calibri" w:hAnsi="Calibri" w:cs="Calibri"/>
          <w:b/>
          <w:bCs/>
          <w:color w:val="000000"/>
        </w:rPr>
      </w:pPr>
      <w:r>
        <w:rPr>
          <w:rFonts w:ascii="Calibri" w:hAnsi="Calibri" w:cs="Calibri"/>
          <w:b/>
          <w:bCs/>
          <w:color w:val="000000"/>
        </w:rPr>
        <w:t>Example:</w:t>
      </w:r>
    </w:p>
    <w:p w14:paraId="2B9052B8" w14:textId="77777777" w:rsidR="00D96D20" w:rsidRDefault="00D96D20" w:rsidP="007E4DBB">
      <w:r>
        <w:rPr>
          <w:noProof/>
          <w:lang w:eastAsia="en-IN"/>
        </w:rPr>
        <w:drawing>
          <wp:inline distT="0" distB="0" distL="0" distR="0" wp14:anchorId="306AF89D" wp14:editId="12D07368">
            <wp:extent cx="6407173" cy="2004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0-13 at 10.57.34 AM.jpeg"/>
                    <pic:cNvPicPr/>
                  </pic:nvPicPr>
                  <pic:blipFill>
                    <a:blip r:embed="rId5">
                      <a:extLst>
                        <a:ext uri="{28A0092B-C50C-407E-A947-70E740481C1C}">
                          <a14:useLocalDpi xmlns:a14="http://schemas.microsoft.com/office/drawing/2010/main" val="0"/>
                        </a:ext>
                      </a:extLst>
                    </a:blip>
                    <a:stretch>
                      <a:fillRect/>
                    </a:stretch>
                  </pic:blipFill>
                  <pic:spPr>
                    <a:xfrm>
                      <a:off x="0" y="0"/>
                      <a:ext cx="6440148" cy="2014374"/>
                    </a:xfrm>
                    <a:prstGeom prst="rect">
                      <a:avLst/>
                    </a:prstGeom>
                  </pic:spPr>
                </pic:pic>
              </a:graphicData>
            </a:graphic>
          </wp:inline>
        </w:drawing>
      </w:r>
    </w:p>
    <w:p w14:paraId="5AC21DA8" w14:textId="77777777" w:rsidR="007E4DBB" w:rsidRDefault="007E4DBB" w:rsidP="007E4DBB">
      <w:pPr>
        <w:rPr>
          <w:rFonts w:ascii="Calibri" w:hAnsi="Calibri" w:cs="Calibri"/>
          <w:color w:val="000000"/>
        </w:rPr>
      </w:pPr>
      <w:r>
        <w:rPr>
          <w:rFonts w:ascii="Calibri" w:hAnsi="Calibri" w:cs="Calibri"/>
          <w:color w:val="000000"/>
        </w:rPr>
        <w:t>Reference:</w:t>
      </w:r>
      <w:r w:rsidRPr="007E4DBB">
        <w:t xml:space="preserve"> </w:t>
      </w:r>
      <w:hyperlink r:id="rId6" w:history="1">
        <w:r w:rsidRPr="001D123B">
          <w:rPr>
            <w:rStyle w:val="Hyperlink"/>
            <w:rFonts w:ascii="Calibri" w:hAnsi="Calibri" w:cs="Calibri"/>
          </w:rPr>
          <w:t>https://miro.com/welcomeonboard/dlVxWjZWaUN5eHhEVXh5MkNpMldZV3FKUEZKSnhBNG11bXhZ</w:t>
        </w:r>
        <w:r w:rsidRPr="001D123B">
          <w:rPr>
            <w:rStyle w:val="Hyperlink"/>
            <w:rFonts w:ascii="Calibri" w:hAnsi="Calibri" w:cs="Calibri"/>
          </w:rPr>
          <w:lastRenderedPageBreak/>
          <w:t>b3g4bGhmNWZMOElVY1dWMDh1d1Y5RkdxZU9MWnwzNDU4NzY0NTM1ODExOTI5MzQxfDI=?share_link_id=13642599616</w:t>
        </w:r>
      </w:hyperlink>
    </w:p>
    <w:p w14:paraId="63F89470" w14:textId="77777777" w:rsidR="007E4DBB" w:rsidRDefault="007E4DBB" w:rsidP="007E4DBB">
      <w:pPr>
        <w:rPr>
          <w:rFonts w:ascii="Calibri" w:hAnsi="Calibri" w:cs="Calibri"/>
          <w:color w:val="000000"/>
        </w:rPr>
      </w:pPr>
    </w:p>
    <w:tbl>
      <w:tblPr>
        <w:tblW w:w="10060" w:type="dxa"/>
        <w:tblCellMar>
          <w:top w:w="15" w:type="dxa"/>
          <w:left w:w="15" w:type="dxa"/>
          <w:bottom w:w="15" w:type="dxa"/>
          <w:right w:w="15" w:type="dxa"/>
        </w:tblCellMar>
        <w:tblLook w:val="04A0" w:firstRow="1" w:lastRow="0" w:firstColumn="1" w:lastColumn="0" w:noHBand="0" w:noVBand="1"/>
      </w:tblPr>
      <w:tblGrid>
        <w:gridCol w:w="1288"/>
        <w:gridCol w:w="1640"/>
        <w:gridCol w:w="1402"/>
        <w:gridCol w:w="1867"/>
        <w:gridCol w:w="1720"/>
        <w:gridCol w:w="2143"/>
      </w:tblGrid>
      <w:tr w:rsidR="003241CD" w:rsidRPr="007E4DBB" w14:paraId="4AF60002" w14:textId="77777777" w:rsidTr="007E4DB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387CB" w14:textId="77777777"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D614B" w14:textId="77777777"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A5F53" w14:textId="77777777"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7CE44" w14:textId="77777777"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0DBC0" w14:textId="77777777"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Because</w:t>
            </w:r>
          </w:p>
        </w:tc>
        <w:tc>
          <w:tcPr>
            <w:tcW w:w="2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B0E72" w14:textId="77777777"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Which makes me feel</w:t>
            </w:r>
          </w:p>
        </w:tc>
      </w:tr>
      <w:tr w:rsidR="003241CD" w:rsidRPr="007E4DBB" w14:paraId="28807835" w14:textId="77777777" w:rsidTr="007E4DB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B2956" w14:textId="77777777"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color w:val="000000"/>
                <w:sz w:val="24"/>
                <w:szCs w:val="24"/>
                <w:lang w:eastAsia="en-IN"/>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DB590" w14:textId="77777777" w:rsidR="007E4DBB" w:rsidRPr="007E4DBB" w:rsidRDefault="007E4DBB" w:rsidP="007E4DBB">
            <w:pPr>
              <w:spacing w:after="0" w:line="240" w:lineRule="auto"/>
              <w:rPr>
                <w:rFonts w:ascii="Times New Roman" w:eastAsia="Times New Roman" w:hAnsi="Times New Roman" w:cs="Times New Roman"/>
                <w:sz w:val="24"/>
                <w:szCs w:val="24"/>
                <w:lang w:eastAsia="en-IN"/>
              </w:rPr>
            </w:pPr>
            <w:r>
              <w:t xml:space="preserve">Perhaps the best attribute to analyse a </w:t>
            </w:r>
            <w:proofErr w:type="spellStart"/>
            <w:r>
              <w:t>customers</w:t>
            </w:r>
            <w:proofErr w:type="spellEnd"/>
            <w:r>
              <w:t xml:space="preserve"> behaviour, which will ultimately flourish your sales marketing is the determinant attribute. Now, the list of determinant attributes run the gamut.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B2FAC" w14:textId="77777777" w:rsidR="007E4DBB" w:rsidRDefault="007E4DBB" w:rsidP="007E4DBB">
            <w:pPr>
              <w:pStyle w:val="NormalWeb"/>
            </w:pPr>
            <w:r>
              <w:t xml:space="preserve">Become an inspiration to others. </w:t>
            </w:r>
          </w:p>
          <w:p w14:paraId="5FF0DBEF" w14:textId="77777777" w:rsidR="007E4DBB" w:rsidRDefault="007E4DBB" w:rsidP="007E4DBB">
            <w:pPr>
              <w:pStyle w:val="NormalWeb"/>
            </w:pPr>
            <w:r>
              <w:t>Master a difficult skill.</w:t>
            </w:r>
          </w:p>
          <w:p w14:paraId="363242CE" w14:textId="77777777" w:rsidR="007E4DBB" w:rsidRDefault="007E4DBB" w:rsidP="007E4DBB">
            <w:pPr>
              <w:pStyle w:val="NormalWeb"/>
            </w:pPr>
            <w:r>
              <w:t>Become a thought leader in your industry.</w:t>
            </w:r>
          </w:p>
          <w:p w14:paraId="4139B0A7" w14:textId="77777777" w:rsidR="007E4DBB" w:rsidRDefault="007E4DBB" w:rsidP="007E4DBB">
            <w:pPr>
              <w:pStyle w:val="NormalWeb"/>
            </w:pPr>
            <w:r>
              <w:t>Get promoted to an executive role at your company.</w:t>
            </w:r>
          </w:p>
          <w:p w14:paraId="376F6B81" w14:textId="21CE977E" w:rsidR="007E4DBB" w:rsidRDefault="007E4DBB" w:rsidP="007E4DBB">
            <w:pPr>
              <w:pStyle w:val="NormalWeb"/>
            </w:pPr>
            <w:r>
              <w:t>Learn about how to become a millionaire.</w:t>
            </w:r>
          </w:p>
          <w:p w14:paraId="487C11F9" w14:textId="77777777" w:rsidR="007E4DBB" w:rsidRPr="007E4DBB" w:rsidRDefault="007E4DBB" w:rsidP="007E4DBB">
            <w:pPr>
              <w:pStyle w:val="NormalWeb"/>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A5CB1" w14:textId="77777777" w:rsidR="003241CD" w:rsidRPr="003241CD" w:rsidRDefault="003241CD" w:rsidP="003241C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t>Not enough time.</w:t>
            </w:r>
          </w:p>
          <w:p w14:paraId="2052C6F9" w14:textId="77777777" w:rsidR="003241CD" w:rsidRPr="003241CD" w:rsidRDefault="003241CD" w:rsidP="003241C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t>Lack of recognition.</w:t>
            </w:r>
          </w:p>
          <w:p w14:paraId="22A7FBAD" w14:textId="77777777" w:rsidR="003241CD" w:rsidRPr="003241CD" w:rsidRDefault="003241CD" w:rsidP="003241CD">
            <w:pPr>
              <w:shd w:val="clear" w:color="auto" w:fill="FFFFFF"/>
              <w:spacing w:after="60" w:line="240" w:lineRule="auto"/>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t>Poor communication skills.</w:t>
            </w:r>
          </w:p>
          <w:p w14:paraId="216EDEB0" w14:textId="77777777" w:rsidR="003241CD" w:rsidRPr="003241CD" w:rsidRDefault="003241CD" w:rsidP="003241C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t>Lack of managerial involvement.</w:t>
            </w:r>
          </w:p>
          <w:p w14:paraId="3561BA50" w14:textId="77777777" w:rsidR="003241CD" w:rsidRPr="003241CD" w:rsidRDefault="003241CD" w:rsidP="003241C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t>Lack of growth opportunities.</w:t>
            </w:r>
          </w:p>
          <w:p w14:paraId="013567A2" w14:textId="77777777" w:rsidR="007E4DBB" w:rsidRPr="007E4DBB" w:rsidRDefault="007E4DBB" w:rsidP="003241CD">
            <w:pPr>
              <w:shd w:val="clear" w:color="auto" w:fill="FFFFFF"/>
              <w:spacing w:after="60" w:line="240" w:lineRule="auto"/>
              <w:rPr>
                <w:rFonts w:ascii="Arial" w:eastAsia="Times New Roman" w:hAnsi="Arial" w:cs="Arial"/>
                <w:color w:val="202124"/>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559C9" w14:textId="44704AF6" w:rsidR="007E4DBB" w:rsidRPr="007E4DBB" w:rsidRDefault="003241CD" w:rsidP="007E4DBB">
            <w:pPr>
              <w:spacing w:after="0" w:line="240" w:lineRule="auto"/>
              <w:rPr>
                <w:rFonts w:ascii="Times New Roman" w:eastAsia="Times New Roman" w:hAnsi="Times New Roman" w:cs="Times New Roman"/>
                <w:sz w:val="24"/>
                <w:szCs w:val="24"/>
                <w:lang w:eastAsia="en-IN"/>
              </w:rPr>
            </w:pPr>
            <w:r>
              <w:t>when a new student takes your course without having access to the base knowledge beforehand, it can deter them from engaging in or completing the session entirely. How to overcome this learning barrier: Design your course with a learning path in mind</w:t>
            </w:r>
            <w:r w:rsidR="003B6FEF">
              <w:t>.</w:t>
            </w:r>
          </w:p>
        </w:tc>
        <w:tc>
          <w:tcPr>
            <w:tcW w:w="2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26D1B" w14:textId="484990B7" w:rsidR="007E4DBB" w:rsidRPr="007E4DBB" w:rsidRDefault="003241CD" w:rsidP="007E4DBB">
            <w:pPr>
              <w:spacing w:after="0" w:line="240" w:lineRule="auto"/>
              <w:rPr>
                <w:rFonts w:ascii="Times New Roman" w:eastAsia="Times New Roman" w:hAnsi="Times New Roman" w:cs="Times New Roman"/>
                <w:sz w:val="24"/>
                <w:szCs w:val="24"/>
                <w:lang w:eastAsia="en-IN"/>
              </w:rPr>
            </w:pPr>
            <w:r>
              <w:t xml:space="preserve">A customer feels </w:t>
            </w:r>
            <w:r>
              <w:rPr>
                <w:rStyle w:val="Strong"/>
              </w:rPr>
              <w:t>Surprise</w:t>
            </w:r>
            <w:r>
              <w:t xml:space="preserve"> immediately when he or she experiences customer service that is extraordinary or unexpected in a positive way. Even before </w:t>
            </w:r>
            <w:proofErr w:type="gramStart"/>
            <w:r>
              <w:t>help  or</w:t>
            </w:r>
            <w:proofErr w:type="gramEnd"/>
            <w:r>
              <w:t xml:space="preserve"> she feels joy, there's a feeling of surprise at an unexpected level of service. Once surprise wears of</w:t>
            </w:r>
            <w:r w:rsidR="003B6FEF">
              <w:t>f.</w:t>
            </w:r>
          </w:p>
        </w:tc>
      </w:tr>
    </w:tbl>
    <w:p w14:paraId="63904319" w14:textId="77777777" w:rsidR="007E4DBB" w:rsidRDefault="007E4DBB" w:rsidP="007E4DBB"/>
    <w:sectPr w:rsidR="007E4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50052"/>
    <w:multiLevelType w:val="hybridMultilevel"/>
    <w:tmpl w:val="E92E109A"/>
    <w:lvl w:ilvl="0" w:tplc="4552C2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A34F96"/>
    <w:multiLevelType w:val="multilevel"/>
    <w:tmpl w:val="921EF0B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420CEE"/>
    <w:multiLevelType w:val="hybridMultilevel"/>
    <w:tmpl w:val="E6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8067777">
    <w:abstractNumId w:val="2"/>
  </w:num>
  <w:num w:numId="2" w16cid:durableId="1451514271">
    <w:abstractNumId w:val="0"/>
  </w:num>
  <w:num w:numId="3" w16cid:durableId="1718116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D20"/>
    <w:rsid w:val="00245461"/>
    <w:rsid w:val="002855F6"/>
    <w:rsid w:val="003241CD"/>
    <w:rsid w:val="003B6FEF"/>
    <w:rsid w:val="007E4DBB"/>
    <w:rsid w:val="00922FCA"/>
    <w:rsid w:val="00965B4D"/>
    <w:rsid w:val="00B22441"/>
    <w:rsid w:val="00D96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A2BC"/>
  <w15:chartTrackingRefBased/>
  <w15:docId w15:val="{4078A8E0-3474-49EE-B280-AB7A7CCB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D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E4DBB"/>
    <w:rPr>
      <w:color w:val="0563C1" w:themeColor="hyperlink"/>
      <w:u w:val="single"/>
    </w:rPr>
  </w:style>
  <w:style w:type="paragraph" w:styleId="ListParagraph">
    <w:name w:val="List Paragraph"/>
    <w:basedOn w:val="Normal"/>
    <w:uiPriority w:val="34"/>
    <w:qFormat/>
    <w:rsid w:val="003241CD"/>
    <w:pPr>
      <w:ind w:left="720"/>
      <w:contextualSpacing/>
    </w:pPr>
  </w:style>
  <w:style w:type="character" w:styleId="Strong">
    <w:name w:val="Strong"/>
    <w:basedOn w:val="DefaultParagraphFont"/>
    <w:uiPriority w:val="22"/>
    <w:qFormat/>
    <w:rsid w:val="00324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5980">
      <w:bodyDiv w:val="1"/>
      <w:marLeft w:val="0"/>
      <w:marRight w:val="0"/>
      <w:marTop w:val="0"/>
      <w:marBottom w:val="0"/>
      <w:divBdr>
        <w:top w:val="none" w:sz="0" w:space="0" w:color="auto"/>
        <w:left w:val="none" w:sz="0" w:space="0" w:color="auto"/>
        <w:bottom w:val="none" w:sz="0" w:space="0" w:color="auto"/>
        <w:right w:val="none" w:sz="0" w:space="0" w:color="auto"/>
      </w:divBdr>
    </w:div>
    <w:div w:id="210926487">
      <w:bodyDiv w:val="1"/>
      <w:marLeft w:val="0"/>
      <w:marRight w:val="0"/>
      <w:marTop w:val="0"/>
      <w:marBottom w:val="0"/>
      <w:divBdr>
        <w:top w:val="none" w:sz="0" w:space="0" w:color="auto"/>
        <w:left w:val="none" w:sz="0" w:space="0" w:color="auto"/>
        <w:bottom w:val="none" w:sz="0" w:space="0" w:color="auto"/>
        <w:right w:val="none" w:sz="0" w:space="0" w:color="auto"/>
      </w:divBdr>
    </w:div>
    <w:div w:id="647055076">
      <w:bodyDiv w:val="1"/>
      <w:marLeft w:val="0"/>
      <w:marRight w:val="0"/>
      <w:marTop w:val="0"/>
      <w:marBottom w:val="0"/>
      <w:divBdr>
        <w:top w:val="none" w:sz="0" w:space="0" w:color="auto"/>
        <w:left w:val="none" w:sz="0" w:space="0" w:color="auto"/>
        <w:bottom w:val="none" w:sz="0" w:space="0" w:color="auto"/>
        <w:right w:val="none" w:sz="0" w:space="0" w:color="auto"/>
      </w:divBdr>
    </w:div>
    <w:div w:id="665089954">
      <w:bodyDiv w:val="1"/>
      <w:marLeft w:val="0"/>
      <w:marRight w:val="0"/>
      <w:marTop w:val="0"/>
      <w:marBottom w:val="0"/>
      <w:divBdr>
        <w:top w:val="none" w:sz="0" w:space="0" w:color="auto"/>
        <w:left w:val="none" w:sz="0" w:space="0" w:color="auto"/>
        <w:bottom w:val="none" w:sz="0" w:space="0" w:color="auto"/>
        <w:right w:val="none" w:sz="0" w:space="0" w:color="auto"/>
      </w:divBdr>
    </w:div>
    <w:div w:id="785009110">
      <w:bodyDiv w:val="1"/>
      <w:marLeft w:val="0"/>
      <w:marRight w:val="0"/>
      <w:marTop w:val="0"/>
      <w:marBottom w:val="0"/>
      <w:divBdr>
        <w:top w:val="none" w:sz="0" w:space="0" w:color="auto"/>
        <w:left w:val="none" w:sz="0" w:space="0" w:color="auto"/>
        <w:bottom w:val="none" w:sz="0" w:space="0" w:color="auto"/>
        <w:right w:val="none" w:sz="0" w:space="0" w:color="auto"/>
      </w:divBdr>
    </w:div>
    <w:div w:id="1267808100">
      <w:bodyDiv w:val="1"/>
      <w:marLeft w:val="0"/>
      <w:marRight w:val="0"/>
      <w:marTop w:val="0"/>
      <w:marBottom w:val="0"/>
      <w:divBdr>
        <w:top w:val="none" w:sz="0" w:space="0" w:color="auto"/>
        <w:left w:val="none" w:sz="0" w:space="0" w:color="auto"/>
        <w:bottom w:val="none" w:sz="0" w:space="0" w:color="auto"/>
        <w:right w:val="none" w:sz="0" w:space="0" w:color="auto"/>
      </w:divBdr>
      <w:divsChild>
        <w:div w:id="833766520">
          <w:marLeft w:val="-108"/>
          <w:marRight w:val="0"/>
          <w:marTop w:val="0"/>
          <w:marBottom w:val="0"/>
          <w:divBdr>
            <w:top w:val="none" w:sz="0" w:space="0" w:color="auto"/>
            <w:left w:val="none" w:sz="0" w:space="0" w:color="auto"/>
            <w:bottom w:val="none" w:sz="0" w:space="0" w:color="auto"/>
            <w:right w:val="none" w:sz="0" w:space="0" w:color="auto"/>
          </w:divBdr>
        </w:div>
      </w:divsChild>
    </w:div>
    <w:div w:id="1351445859">
      <w:bodyDiv w:val="1"/>
      <w:marLeft w:val="0"/>
      <w:marRight w:val="0"/>
      <w:marTop w:val="0"/>
      <w:marBottom w:val="0"/>
      <w:divBdr>
        <w:top w:val="none" w:sz="0" w:space="0" w:color="auto"/>
        <w:left w:val="none" w:sz="0" w:space="0" w:color="auto"/>
        <w:bottom w:val="none" w:sz="0" w:space="0" w:color="auto"/>
        <w:right w:val="none" w:sz="0" w:space="0" w:color="auto"/>
      </w:divBdr>
      <w:divsChild>
        <w:div w:id="955528978">
          <w:marLeft w:val="-108"/>
          <w:marRight w:val="0"/>
          <w:marTop w:val="0"/>
          <w:marBottom w:val="0"/>
          <w:divBdr>
            <w:top w:val="none" w:sz="0" w:space="0" w:color="auto"/>
            <w:left w:val="none" w:sz="0" w:space="0" w:color="auto"/>
            <w:bottom w:val="none" w:sz="0" w:space="0" w:color="auto"/>
            <w:right w:val="none" w:sz="0" w:space="0" w:color="auto"/>
          </w:divBdr>
        </w:div>
      </w:divsChild>
    </w:div>
    <w:div w:id="1362122039">
      <w:bodyDiv w:val="1"/>
      <w:marLeft w:val="0"/>
      <w:marRight w:val="0"/>
      <w:marTop w:val="0"/>
      <w:marBottom w:val="0"/>
      <w:divBdr>
        <w:top w:val="none" w:sz="0" w:space="0" w:color="auto"/>
        <w:left w:val="none" w:sz="0" w:space="0" w:color="auto"/>
        <w:bottom w:val="none" w:sz="0" w:space="0" w:color="auto"/>
        <w:right w:val="none" w:sz="0" w:space="0" w:color="auto"/>
      </w:divBdr>
    </w:div>
    <w:div w:id="1994526370">
      <w:bodyDiv w:val="1"/>
      <w:marLeft w:val="0"/>
      <w:marRight w:val="0"/>
      <w:marTop w:val="0"/>
      <w:marBottom w:val="0"/>
      <w:divBdr>
        <w:top w:val="none" w:sz="0" w:space="0" w:color="auto"/>
        <w:left w:val="none" w:sz="0" w:space="0" w:color="auto"/>
        <w:bottom w:val="none" w:sz="0" w:space="0" w:color="auto"/>
        <w:right w:val="none" w:sz="0" w:space="0" w:color="auto"/>
      </w:divBdr>
    </w:div>
    <w:div w:id="20718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welcomeonboard/dlVxWjZWaUN5eHhEVXh5MkNpMldZV3FKUEZKSnhBNG11bXhZb3g4bGhmNWZMOElVY1dWMDh1d1Y5RkdxZU9MWnwzNDU4NzY0NTM1ODExOTI5MzQxfDI=?share_link_id=1364259961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prashanth reddy</cp:lastModifiedBy>
  <cp:revision>3</cp:revision>
  <dcterms:created xsi:type="dcterms:W3CDTF">2022-10-13T05:57:00Z</dcterms:created>
  <dcterms:modified xsi:type="dcterms:W3CDTF">2022-10-17T08:05:00Z</dcterms:modified>
</cp:coreProperties>
</file>