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5AA2" w14:textId="77777777" w:rsidR="006F05CA" w:rsidRDefault="00000000" w:rsidP="003B4BC2">
      <w:pPr>
        <w:pStyle w:val="Heading1"/>
        <w:spacing w:line="644" w:lineRule="exact"/>
        <w:ind w:left="860"/>
        <w:jc w:val="left"/>
      </w:pPr>
      <w:r>
        <w:t>Signs with Smart Connectivity For</w:t>
      </w:r>
    </w:p>
    <w:p w14:paraId="13159D1F" w14:textId="77777777" w:rsidR="006F05CA" w:rsidRDefault="00000000">
      <w:pPr>
        <w:spacing w:before="53"/>
        <w:ind w:left="856" w:right="876"/>
        <w:jc w:val="center"/>
        <w:rPr>
          <w:b/>
          <w:sz w:val="56"/>
        </w:rPr>
      </w:pPr>
      <w:r>
        <w:rPr>
          <w:b/>
          <w:sz w:val="56"/>
        </w:rPr>
        <w:t>Better Road Safety</w:t>
      </w:r>
    </w:p>
    <w:p w14:paraId="3F395E71" w14:textId="77777777" w:rsidR="006F05CA" w:rsidRDefault="006F05CA">
      <w:pPr>
        <w:pStyle w:val="BodyText"/>
        <w:rPr>
          <w:b/>
          <w:sz w:val="20"/>
        </w:rPr>
      </w:pPr>
    </w:p>
    <w:p w14:paraId="16E8E706" w14:textId="77777777" w:rsidR="006F05CA" w:rsidRDefault="006F05CA">
      <w:pPr>
        <w:pStyle w:val="BodyText"/>
        <w:rPr>
          <w:b/>
          <w:sz w:val="20"/>
        </w:rPr>
      </w:pPr>
    </w:p>
    <w:p w14:paraId="7FF3A013" w14:textId="77777777" w:rsidR="006F05CA" w:rsidRDefault="006F05CA">
      <w:pPr>
        <w:pStyle w:val="BodyText"/>
        <w:rPr>
          <w:b/>
          <w:sz w:val="20"/>
        </w:rPr>
      </w:pPr>
    </w:p>
    <w:p w14:paraId="4051035F" w14:textId="77777777" w:rsidR="006F05CA" w:rsidRDefault="006F05CA">
      <w:pPr>
        <w:pStyle w:val="BodyText"/>
        <w:rPr>
          <w:b/>
          <w:sz w:val="20"/>
        </w:rPr>
      </w:pPr>
    </w:p>
    <w:p w14:paraId="7EFB20C2" w14:textId="77777777" w:rsidR="006F05CA" w:rsidRDefault="006F05CA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F05CA" w14:paraId="7BA28C09" w14:textId="77777777">
        <w:trPr>
          <w:trHeight w:val="537"/>
        </w:trPr>
        <w:tc>
          <w:tcPr>
            <w:tcW w:w="4676" w:type="dxa"/>
          </w:tcPr>
          <w:p w14:paraId="0324BD19" w14:textId="77777777" w:rsidR="006F05CA" w:rsidRDefault="00000000">
            <w:pPr>
              <w:pStyle w:val="TableParagraph"/>
              <w:spacing w:before="1" w:line="516" w:lineRule="exact"/>
              <w:rPr>
                <w:sz w:val="44"/>
              </w:rPr>
            </w:pPr>
            <w:r>
              <w:rPr>
                <w:sz w:val="44"/>
              </w:rPr>
              <w:t>Team ID</w:t>
            </w:r>
          </w:p>
        </w:tc>
        <w:tc>
          <w:tcPr>
            <w:tcW w:w="4676" w:type="dxa"/>
          </w:tcPr>
          <w:p w14:paraId="33771D0F" w14:textId="0A3B96E5" w:rsidR="006F05CA" w:rsidRPr="003B4BC2" w:rsidRDefault="003B4BC2">
            <w:pPr>
              <w:pStyle w:val="TableParagraph"/>
              <w:spacing w:before="1" w:line="516" w:lineRule="exact"/>
              <w:rPr>
                <w:sz w:val="36"/>
                <w:szCs w:val="36"/>
              </w:rPr>
            </w:pPr>
            <w:r w:rsidRPr="003B4BC2">
              <w:rPr>
                <w:sz w:val="36"/>
                <w:szCs w:val="36"/>
              </w:rPr>
              <w:t>PNT2022TMID13679</w:t>
            </w:r>
          </w:p>
        </w:tc>
      </w:tr>
      <w:tr w:rsidR="006F05CA" w14:paraId="2190E4C6" w14:textId="77777777">
        <w:trPr>
          <w:trHeight w:val="1612"/>
        </w:trPr>
        <w:tc>
          <w:tcPr>
            <w:tcW w:w="4676" w:type="dxa"/>
          </w:tcPr>
          <w:p w14:paraId="25E31FF8" w14:textId="77777777" w:rsidR="006F05CA" w:rsidRDefault="00000000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Project Name</w:t>
            </w:r>
          </w:p>
        </w:tc>
        <w:tc>
          <w:tcPr>
            <w:tcW w:w="4676" w:type="dxa"/>
          </w:tcPr>
          <w:p w14:paraId="154E39C0" w14:textId="77777777" w:rsidR="006F05CA" w:rsidRDefault="00000000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Signs with Smart</w:t>
            </w:r>
          </w:p>
          <w:p w14:paraId="750A2741" w14:textId="77777777" w:rsidR="006F05CA" w:rsidRDefault="00000000">
            <w:pPr>
              <w:pStyle w:val="TableParagraph"/>
              <w:spacing w:before="1" w:line="530" w:lineRule="atLeast"/>
              <w:ind w:right="398"/>
              <w:rPr>
                <w:sz w:val="44"/>
              </w:rPr>
            </w:pPr>
            <w:r>
              <w:rPr>
                <w:sz w:val="44"/>
              </w:rPr>
              <w:t>Connectivity For Better Road Safety</w:t>
            </w:r>
          </w:p>
        </w:tc>
      </w:tr>
      <w:tr w:rsidR="006F05CA" w14:paraId="20558EA0" w14:textId="77777777">
        <w:trPr>
          <w:trHeight w:val="537"/>
        </w:trPr>
        <w:tc>
          <w:tcPr>
            <w:tcW w:w="4676" w:type="dxa"/>
          </w:tcPr>
          <w:p w14:paraId="4EA532A8" w14:textId="77777777" w:rsidR="006F05CA" w:rsidRDefault="00000000">
            <w:pPr>
              <w:pStyle w:val="TableParagraph"/>
              <w:spacing w:line="516" w:lineRule="exact"/>
              <w:rPr>
                <w:sz w:val="44"/>
              </w:rPr>
            </w:pPr>
            <w:r>
              <w:rPr>
                <w:sz w:val="44"/>
              </w:rPr>
              <w:t>Maximum Marks</w:t>
            </w:r>
          </w:p>
        </w:tc>
        <w:tc>
          <w:tcPr>
            <w:tcW w:w="4676" w:type="dxa"/>
          </w:tcPr>
          <w:p w14:paraId="32952FBF" w14:textId="77777777" w:rsidR="006F05CA" w:rsidRDefault="00000000">
            <w:pPr>
              <w:pStyle w:val="TableParagraph"/>
              <w:spacing w:line="516" w:lineRule="exact"/>
              <w:rPr>
                <w:sz w:val="44"/>
              </w:rPr>
            </w:pPr>
            <w:r>
              <w:rPr>
                <w:sz w:val="44"/>
              </w:rPr>
              <w:t>2 Marks</w:t>
            </w:r>
          </w:p>
        </w:tc>
      </w:tr>
    </w:tbl>
    <w:p w14:paraId="0D4D5A9B" w14:textId="77777777" w:rsidR="006F05CA" w:rsidRDefault="006F05CA">
      <w:pPr>
        <w:pStyle w:val="BodyText"/>
        <w:rPr>
          <w:b/>
          <w:sz w:val="20"/>
        </w:rPr>
      </w:pPr>
    </w:p>
    <w:p w14:paraId="6B99B4E9" w14:textId="77777777" w:rsidR="006F05CA" w:rsidRDefault="006F05CA">
      <w:pPr>
        <w:pStyle w:val="BodyText"/>
        <w:rPr>
          <w:b/>
          <w:sz w:val="20"/>
        </w:rPr>
      </w:pPr>
    </w:p>
    <w:p w14:paraId="02BE4F3A" w14:textId="77777777" w:rsidR="006F05CA" w:rsidRDefault="006F05CA">
      <w:pPr>
        <w:pStyle w:val="BodyText"/>
        <w:spacing w:before="6"/>
        <w:rPr>
          <w:b/>
          <w:sz w:val="24"/>
        </w:rPr>
      </w:pPr>
    </w:p>
    <w:p w14:paraId="59F20BDB" w14:textId="77777777" w:rsidR="006F05CA" w:rsidRDefault="00000000">
      <w:pPr>
        <w:spacing w:before="3"/>
        <w:ind w:left="100"/>
        <w:rPr>
          <w:b/>
          <w:sz w:val="48"/>
        </w:rPr>
      </w:pPr>
      <w:r>
        <w:rPr>
          <w:b/>
          <w:sz w:val="48"/>
        </w:rPr>
        <w:t>PROBLEM STATEMENT</w:t>
      </w:r>
    </w:p>
    <w:p w14:paraId="35BDBBB6" w14:textId="77777777" w:rsidR="006F05CA" w:rsidRDefault="00000000">
      <w:pPr>
        <w:pStyle w:val="BodyText"/>
        <w:spacing w:before="207" w:line="259" w:lineRule="auto"/>
        <w:ind w:left="100" w:right="200" w:firstLine="866"/>
      </w:pPr>
      <w:r>
        <w:t xml:space="preserve">Many factors increase both the risk of road traffic crashes and the risk of death or injury they result in. Driving at speed significantly increases both the likelihood of a crash occurring, and the severity of </w:t>
      </w:r>
      <w:proofErr w:type="spellStart"/>
      <w:proofErr w:type="gramStart"/>
      <w:r>
        <w:t>it’s</w:t>
      </w:r>
      <w:proofErr w:type="spellEnd"/>
      <w:proofErr w:type="gramEnd"/>
      <w:r>
        <w:t xml:space="preserve"> consequences. For every 1% increase in mean speed there is a 4% increase in fatal crash risk.</w:t>
      </w:r>
    </w:p>
    <w:p w14:paraId="4AD6F5DB" w14:textId="77777777" w:rsidR="006F05CA" w:rsidRDefault="006F05CA">
      <w:pPr>
        <w:spacing w:line="259" w:lineRule="auto"/>
        <w:sectPr w:rsidR="006F05CA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F05CA" w14:paraId="3725432B" w14:textId="77777777">
        <w:trPr>
          <w:trHeight w:val="6348"/>
        </w:trPr>
        <w:tc>
          <w:tcPr>
            <w:tcW w:w="4676" w:type="dxa"/>
          </w:tcPr>
          <w:p w14:paraId="33A2AA00" w14:textId="77777777" w:rsidR="006F05CA" w:rsidRDefault="00000000">
            <w:pPr>
              <w:pStyle w:val="TableParagraph"/>
              <w:spacing w:before="1"/>
              <w:ind w:left="1708" w:right="207" w:hanging="1472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Who does the problem affect?</w:t>
            </w:r>
          </w:p>
        </w:tc>
        <w:tc>
          <w:tcPr>
            <w:tcW w:w="4676" w:type="dxa"/>
          </w:tcPr>
          <w:p w14:paraId="02609ADE" w14:textId="77777777" w:rsidR="006F05CA" w:rsidRDefault="00000000">
            <w:pPr>
              <w:pStyle w:val="TableParagraph"/>
              <w:tabs>
                <w:tab w:val="left" w:pos="3319"/>
              </w:tabs>
              <w:ind w:right="94" w:firstLine="905"/>
              <w:jc w:val="both"/>
              <w:rPr>
                <w:sz w:val="40"/>
              </w:rPr>
            </w:pPr>
            <w:r>
              <w:rPr>
                <w:sz w:val="40"/>
              </w:rPr>
              <w:t xml:space="preserve">More than half of </w:t>
            </w:r>
            <w:r>
              <w:rPr>
                <w:spacing w:val="-4"/>
                <w:sz w:val="40"/>
              </w:rPr>
              <w:t xml:space="preserve">all </w:t>
            </w:r>
            <w:r>
              <w:rPr>
                <w:sz w:val="40"/>
              </w:rPr>
              <w:t xml:space="preserve">road traffic deaths </w:t>
            </w:r>
            <w:r>
              <w:rPr>
                <w:spacing w:val="-5"/>
                <w:sz w:val="40"/>
              </w:rPr>
              <w:t xml:space="preserve">and </w:t>
            </w:r>
            <w:r>
              <w:rPr>
                <w:sz w:val="40"/>
              </w:rPr>
              <w:t>injuries involve vulnerable road users, such as pedestrians,</w:t>
            </w:r>
            <w:r>
              <w:rPr>
                <w:sz w:val="40"/>
              </w:rPr>
              <w:tab/>
            </w:r>
            <w:r>
              <w:rPr>
                <w:spacing w:val="-3"/>
                <w:sz w:val="40"/>
              </w:rPr>
              <w:t xml:space="preserve">cyclists, </w:t>
            </w:r>
            <w:r>
              <w:rPr>
                <w:sz w:val="40"/>
              </w:rPr>
              <w:t xml:space="preserve">motorcyclists and </w:t>
            </w:r>
            <w:r>
              <w:rPr>
                <w:spacing w:val="-3"/>
                <w:sz w:val="40"/>
              </w:rPr>
              <w:t xml:space="preserve">their </w:t>
            </w:r>
            <w:r>
              <w:rPr>
                <w:sz w:val="40"/>
              </w:rPr>
              <w:t>passengers.</w:t>
            </w:r>
          </w:p>
          <w:p w14:paraId="4F21FA75" w14:textId="77777777" w:rsidR="006F05CA" w:rsidRDefault="00000000">
            <w:pPr>
              <w:pStyle w:val="TableParagraph"/>
              <w:ind w:right="92" w:firstLine="1087"/>
              <w:jc w:val="both"/>
              <w:rPr>
                <w:sz w:val="40"/>
              </w:rPr>
            </w:pPr>
            <w:r>
              <w:rPr>
                <w:sz w:val="40"/>
              </w:rPr>
              <w:t xml:space="preserve">In </w:t>
            </w:r>
            <w:proofErr w:type="spellStart"/>
            <w:proofErr w:type="gramStart"/>
            <w:r>
              <w:rPr>
                <w:sz w:val="40"/>
              </w:rPr>
              <w:t>fact,per</w:t>
            </w:r>
            <w:proofErr w:type="spellEnd"/>
            <w:proofErr w:type="gramEnd"/>
            <w:r>
              <w:rPr>
                <w:sz w:val="40"/>
              </w:rPr>
              <w:t xml:space="preserve"> mile </w:t>
            </w:r>
            <w:proofErr w:type="spellStart"/>
            <w:r>
              <w:rPr>
                <w:sz w:val="40"/>
              </w:rPr>
              <w:t>driven,teen</w:t>
            </w:r>
            <w:proofErr w:type="spellEnd"/>
            <w:r>
              <w:rPr>
                <w:sz w:val="40"/>
              </w:rPr>
              <w:t xml:space="preserve"> drivers in this age group are nearly three times as likely as drivers aged 20 or older to be in a</w:t>
            </w:r>
          </w:p>
          <w:p w14:paraId="6592431B" w14:textId="77777777" w:rsidR="006F05CA" w:rsidRDefault="00000000">
            <w:pPr>
              <w:pStyle w:val="TableParagraph"/>
              <w:spacing w:line="469" w:lineRule="exact"/>
              <w:jc w:val="both"/>
              <w:rPr>
                <w:sz w:val="40"/>
              </w:rPr>
            </w:pPr>
            <w:r>
              <w:rPr>
                <w:sz w:val="40"/>
              </w:rPr>
              <w:t>fatal crash.</w:t>
            </w:r>
          </w:p>
        </w:tc>
      </w:tr>
      <w:tr w:rsidR="006F05CA" w14:paraId="598ACD53" w14:textId="77777777">
        <w:trPr>
          <w:trHeight w:val="1953"/>
        </w:trPr>
        <w:tc>
          <w:tcPr>
            <w:tcW w:w="4676" w:type="dxa"/>
          </w:tcPr>
          <w:p w14:paraId="2B8E92BA" w14:textId="77777777" w:rsidR="006F05CA" w:rsidRDefault="00000000">
            <w:pPr>
              <w:pStyle w:val="TableParagraph"/>
              <w:spacing w:before="1"/>
              <w:rPr>
                <w:b/>
                <w:sz w:val="44"/>
              </w:rPr>
            </w:pPr>
            <w:r>
              <w:rPr>
                <w:b/>
                <w:sz w:val="44"/>
              </w:rPr>
              <w:t>What is the issue?</w:t>
            </w:r>
          </w:p>
        </w:tc>
        <w:tc>
          <w:tcPr>
            <w:tcW w:w="4676" w:type="dxa"/>
          </w:tcPr>
          <w:p w14:paraId="179FB5B3" w14:textId="77777777" w:rsidR="006F05CA" w:rsidRDefault="00000000">
            <w:pPr>
              <w:pStyle w:val="TableParagraph"/>
              <w:ind w:right="463"/>
              <w:rPr>
                <w:sz w:val="40"/>
              </w:rPr>
            </w:pPr>
            <w:r>
              <w:rPr>
                <w:sz w:val="40"/>
              </w:rPr>
              <w:t xml:space="preserve">The higher the </w:t>
            </w:r>
            <w:proofErr w:type="spellStart"/>
            <w:proofErr w:type="gramStart"/>
            <w:r>
              <w:rPr>
                <w:sz w:val="40"/>
              </w:rPr>
              <w:t>speed,the</w:t>
            </w:r>
            <w:proofErr w:type="spellEnd"/>
            <w:proofErr w:type="gramEnd"/>
            <w:r>
              <w:rPr>
                <w:sz w:val="40"/>
              </w:rPr>
              <w:t xml:space="preserve"> higher the accident risk and the more severe the</w:t>
            </w:r>
          </w:p>
          <w:p w14:paraId="650A5C7B" w14:textId="77777777" w:rsidR="006F05CA" w:rsidRDefault="00000000"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z w:val="40"/>
              </w:rPr>
              <w:t>accident consequences.</w:t>
            </w:r>
          </w:p>
        </w:tc>
      </w:tr>
      <w:tr w:rsidR="006F05CA" w14:paraId="74A6DEF6" w14:textId="77777777">
        <w:trPr>
          <w:trHeight w:val="3761"/>
        </w:trPr>
        <w:tc>
          <w:tcPr>
            <w:tcW w:w="4676" w:type="dxa"/>
          </w:tcPr>
          <w:p w14:paraId="3CF3BF8C" w14:textId="77777777" w:rsidR="006F05CA" w:rsidRDefault="00000000">
            <w:pPr>
              <w:pStyle w:val="TableParagraph"/>
              <w:spacing w:before="1"/>
              <w:ind w:right="751"/>
              <w:rPr>
                <w:b/>
                <w:sz w:val="44"/>
              </w:rPr>
            </w:pPr>
            <w:r>
              <w:rPr>
                <w:b/>
                <w:sz w:val="44"/>
              </w:rPr>
              <w:t>When does the issue occurs?</w:t>
            </w:r>
          </w:p>
        </w:tc>
        <w:tc>
          <w:tcPr>
            <w:tcW w:w="4676" w:type="dxa"/>
          </w:tcPr>
          <w:p w14:paraId="6E0821E4" w14:textId="77777777" w:rsidR="006F05CA" w:rsidRDefault="00000000">
            <w:pPr>
              <w:pStyle w:val="TableParagraph"/>
              <w:tabs>
                <w:tab w:val="left" w:pos="2962"/>
              </w:tabs>
              <w:spacing w:before="1"/>
              <w:ind w:right="94" w:firstLine="794"/>
              <w:jc w:val="both"/>
              <w:rPr>
                <w:sz w:val="44"/>
              </w:rPr>
            </w:pPr>
            <w:r>
              <w:rPr>
                <w:sz w:val="44"/>
              </w:rPr>
              <w:t>Road safety holistic issue</w:t>
            </w:r>
            <w:r>
              <w:rPr>
                <w:sz w:val="44"/>
              </w:rPr>
              <w:tab/>
              <w:t xml:space="preserve">involving </w:t>
            </w:r>
            <w:proofErr w:type="spellStart"/>
            <w:proofErr w:type="gramStart"/>
            <w:r>
              <w:rPr>
                <w:sz w:val="44"/>
              </w:rPr>
              <w:t>roads,motor</w:t>
            </w:r>
            <w:proofErr w:type="spellEnd"/>
            <w:proofErr w:type="gramEnd"/>
            <w:r>
              <w:rPr>
                <w:sz w:val="44"/>
              </w:rPr>
              <w:t xml:space="preserve"> vehicles and human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beings.</w:t>
            </w:r>
          </w:p>
          <w:p w14:paraId="49092555" w14:textId="77777777" w:rsidR="006F05CA" w:rsidRDefault="00000000">
            <w:pPr>
              <w:pStyle w:val="TableParagraph"/>
              <w:tabs>
                <w:tab w:val="left" w:pos="3334"/>
              </w:tabs>
              <w:ind w:right="97" w:firstLine="694"/>
              <w:jc w:val="both"/>
              <w:rPr>
                <w:sz w:val="44"/>
              </w:rPr>
            </w:pPr>
            <w:r>
              <w:rPr>
                <w:sz w:val="44"/>
              </w:rPr>
              <w:t>Affects</w:t>
            </w:r>
            <w:r>
              <w:rPr>
                <w:sz w:val="44"/>
              </w:rPr>
              <w:tab/>
            </w:r>
            <w:r>
              <w:rPr>
                <w:spacing w:val="-4"/>
                <w:sz w:val="44"/>
              </w:rPr>
              <w:t xml:space="preserve">people </w:t>
            </w:r>
            <w:r>
              <w:rPr>
                <w:sz w:val="44"/>
              </w:rPr>
              <w:t xml:space="preserve">quality       of    </w:t>
            </w:r>
            <w:r>
              <w:rPr>
                <w:spacing w:val="89"/>
                <w:sz w:val="44"/>
              </w:rPr>
              <w:t xml:space="preserve"> </w:t>
            </w:r>
            <w:proofErr w:type="spellStart"/>
            <w:proofErr w:type="gramStart"/>
            <w:r>
              <w:rPr>
                <w:sz w:val="44"/>
              </w:rPr>
              <w:t>life.Road</w:t>
            </w:r>
            <w:proofErr w:type="spellEnd"/>
            <w:proofErr w:type="gramEnd"/>
          </w:p>
          <w:p w14:paraId="7EEA114E" w14:textId="77777777" w:rsidR="006F05CA" w:rsidRDefault="00000000">
            <w:pPr>
              <w:pStyle w:val="TableParagraph"/>
              <w:spacing w:before="1" w:line="516" w:lineRule="exact"/>
              <w:jc w:val="both"/>
              <w:rPr>
                <w:sz w:val="44"/>
              </w:rPr>
            </w:pPr>
            <w:proofErr w:type="gramStart"/>
            <w:r>
              <w:rPr>
                <w:sz w:val="44"/>
              </w:rPr>
              <w:t>crashes  kill</w:t>
            </w:r>
            <w:proofErr w:type="gramEnd"/>
            <w:r>
              <w:rPr>
                <w:sz w:val="44"/>
              </w:rPr>
              <w:t xml:space="preserve">  one </w:t>
            </w:r>
            <w:r>
              <w:rPr>
                <w:spacing w:val="82"/>
                <w:sz w:val="44"/>
              </w:rPr>
              <w:t xml:space="preserve"> </w:t>
            </w:r>
            <w:r>
              <w:rPr>
                <w:sz w:val="44"/>
              </w:rPr>
              <w:t>person</w:t>
            </w:r>
          </w:p>
        </w:tc>
      </w:tr>
    </w:tbl>
    <w:p w14:paraId="40C4667F" w14:textId="77777777" w:rsidR="006F05CA" w:rsidRDefault="006F05CA">
      <w:pPr>
        <w:spacing w:line="516" w:lineRule="exact"/>
        <w:jc w:val="both"/>
        <w:rPr>
          <w:sz w:val="44"/>
        </w:rPr>
        <w:sectPr w:rsidR="006F05CA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F05CA" w14:paraId="19B7888F" w14:textId="77777777">
        <w:trPr>
          <w:trHeight w:val="2978"/>
        </w:trPr>
        <w:tc>
          <w:tcPr>
            <w:tcW w:w="4676" w:type="dxa"/>
          </w:tcPr>
          <w:p w14:paraId="499CFBF7" w14:textId="77777777" w:rsidR="006F05CA" w:rsidRDefault="006F05CA"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  <w:tc>
          <w:tcPr>
            <w:tcW w:w="4676" w:type="dxa"/>
          </w:tcPr>
          <w:p w14:paraId="267B06CD" w14:textId="77777777" w:rsidR="006F05CA" w:rsidRDefault="00000000">
            <w:pPr>
              <w:pStyle w:val="TableParagraph"/>
              <w:tabs>
                <w:tab w:val="left" w:pos="1826"/>
                <w:tab w:val="left" w:pos="3811"/>
              </w:tabs>
              <w:spacing w:before="1" w:line="536" w:lineRule="exact"/>
              <w:rPr>
                <w:sz w:val="44"/>
              </w:rPr>
            </w:pPr>
            <w:r>
              <w:rPr>
                <w:sz w:val="44"/>
              </w:rPr>
              <w:t>every</w:t>
            </w:r>
            <w:r>
              <w:rPr>
                <w:sz w:val="44"/>
              </w:rPr>
              <w:tab/>
            </w:r>
            <w:proofErr w:type="gramStart"/>
            <w:r>
              <w:rPr>
                <w:sz w:val="44"/>
              </w:rPr>
              <w:t>twenty</w:t>
            </w:r>
            <w:r>
              <w:rPr>
                <w:sz w:val="44"/>
              </w:rPr>
              <w:tab/>
              <w:t>four</w:t>
            </w:r>
            <w:proofErr w:type="gramEnd"/>
          </w:p>
          <w:p w14:paraId="58C0B8AB" w14:textId="77777777" w:rsidR="006F05CA" w:rsidRDefault="00000000">
            <w:pPr>
              <w:pStyle w:val="TableParagraph"/>
              <w:spacing w:line="487" w:lineRule="exact"/>
              <w:rPr>
                <w:sz w:val="40"/>
              </w:rPr>
            </w:pPr>
            <w:r>
              <w:rPr>
                <w:sz w:val="40"/>
              </w:rPr>
              <w:t>seconds.</w:t>
            </w:r>
          </w:p>
          <w:p w14:paraId="74795BEC" w14:textId="77777777" w:rsidR="006F05CA" w:rsidRDefault="00000000">
            <w:pPr>
              <w:pStyle w:val="TableParagraph"/>
              <w:ind w:right="94" w:firstLine="816"/>
              <w:jc w:val="both"/>
              <w:rPr>
                <w:sz w:val="40"/>
              </w:rPr>
            </w:pPr>
            <w:r>
              <w:rPr>
                <w:sz w:val="40"/>
              </w:rPr>
              <w:t xml:space="preserve">That’s more </w:t>
            </w:r>
            <w:r>
              <w:rPr>
                <w:spacing w:val="-4"/>
                <w:sz w:val="40"/>
              </w:rPr>
              <w:t xml:space="preserve">than </w:t>
            </w:r>
            <w:r>
              <w:rPr>
                <w:sz w:val="40"/>
              </w:rPr>
              <w:t>three thousand people killed in a day of which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five</w:t>
            </w:r>
          </w:p>
          <w:p w14:paraId="6EC86AD6" w14:textId="77777777" w:rsidR="006F05CA" w:rsidRDefault="00000000">
            <w:pPr>
              <w:pStyle w:val="TableParagraph"/>
              <w:spacing w:before="1" w:line="469" w:lineRule="exact"/>
              <w:jc w:val="both"/>
              <w:rPr>
                <w:sz w:val="40"/>
              </w:rPr>
            </w:pPr>
            <w:r>
              <w:rPr>
                <w:sz w:val="40"/>
              </w:rPr>
              <w:t>hundred are children.</w:t>
            </w:r>
          </w:p>
        </w:tc>
      </w:tr>
      <w:tr w:rsidR="006F05CA" w14:paraId="3FC3464F" w14:textId="77777777">
        <w:trPr>
          <w:trHeight w:val="7522"/>
        </w:trPr>
        <w:tc>
          <w:tcPr>
            <w:tcW w:w="4676" w:type="dxa"/>
          </w:tcPr>
          <w:p w14:paraId="30FE9052" w14:textId="77777777" w:rsidR="006F05CA" w:rsidRDefault="00000000">
            <w:pPr>
              <w:pStyle w:val="TableParagraph"/>
              <w:spacing w:before="1"/>
              <w:ind w:right="1195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Where is the issue </w:t>
            </w:r>
            <w:proofErr w:type="gramStart"/>
            <w:r>
              <w:rPr>
                <w:b/>
                <w:sz w:val="44"/>
              </w:rPr>
              <w:t>occurs</w:t>
            </w:r>
            <w:proofErr w:type="gramEnd"/>
            <w:r>
              <w:rPr>
                <w:b/>
                <w:sz w:val="44"/>
              </w:rPr>
              <w:t>?</w:t>
            </w:r>
          </w:p>
        </w:tc>
        <w:tc>
          <w:tcPr>
            <w:tcW w:w="4676" w:type="dxa"/>
          </w:tcPr>
          <w:p w14:paraId="30F3605F" w14:textId="77777777" w:rsidR="006F05CA" w:rsidRDefault="00000000">
            <w:pPr>
              <w:pStyle w:val="TableParagraph"/>
              <w:spacing w:before="1"/>
              <w:ind w:left="1000"/>
              <w:rPr>
                <w:sz w:val="44"/>
              </w:rPr>
            </w:pPr>
            <w:r>
              <w:rPr>
                <w:sz w:val="44"/>
              </w:rPr>
              <w:t>The issue occurs</w:t>
            </w:r>
          </w:p>
          <w:p w14:paraId="03C4FA67" w14:textId="77777777" w:rsidR="006F05CA" w:rsidRDefault="00000000">
            <w:pPr>
              <w:pStyle w:val="TableParagraph"/>
              <w:spacing w:before="1"/>
              <w:ind w:right="137"/>
              <w:rPr>
                <w:sz w:val="44"/>
              </w:rPr>
            </w:pPr>
            <w:proofErr w:type="gramStart"/>
            <w:r>
              <w:rPr>
                <w:sz w:val="44"/>
              </w:rPr>
              <w:t>,Slightly</w:t>
            </w:r>
            <w:proofErr w:type="gramEnd"/>
            <w:r>
              <w:rPr>
                <w:sz w:val="44"/>
              </w:rPr>
              <w:t xml:space="preserve"> less than half of all fatal crashes occurring on roadways with speed limit between </w:t>
            </w:r>
            <w:proofErr w:type="spellStart"/>
            <w:r>
              <w:rPr>
                <w:sz w:val="44"/>
              </w:rPr>
              <w:t>fourty</w:t>
            </w:r>
            <w:proofErr w:type="spellEnd"/>
            <w:r>
              <w:rPr>
                <w:sz w:val="44"/>
              </w:rPr>
              <w:t xml:space="preserve"> five and fifty mph are in rural areas.</w:t>
            </w:r>
          </w:p>
          <w:p w14:paraId="36C6E562" w14:textId="77777777" w:rsidR="006F05CA" w:rsidRDefault="00000000">
            <w:pPr>
              <w:pStyle w:val="TableParagraph"/>
              <w:spacing w:before="1"/>
              <w:ind w:right="137" w:firstLine="794"/>
              <w:rPr>
                <w:sz w:val="44"/>
              </w:rPr>
            </w:pPr>
            <w:r>
              <w:rPr>
                <w:sz w:val="44"/>
              </w:rPr>
              <w:t xml:space="preserve">Over seventy percent of the fatal crashes on roadways with speed limit of </w:t>
            </w:r>
            <w:proofErr w:type="gramStart"/>
            <w:r>
              <w:rPr>
                <w:sz w:val="44"/>
              </w:rPr>
              <w:t>fifty five</w:t>
            </w:r>
            <w:proofErr w:type="gramEnd"/>
            <w:r>
              <w:rPr>
                <w:sz w:val="44"/>
              </w:rPr>
              <w:t xml:space="preserve"> mph or higher occur</w:t>
            </w:r>
          </w:p>
          <w:p w14:paraId="075AC1A3" w14:textId="77777777" w:rsidR="006F05CA" w:rsidRDefault="00000000">
            <w:pPr>
              <w:pStyle w:val="TableParagraph"/>
              <w:spacing w:before="1" w:line="516" w:lineRule="exact"/>
              <w:rPr>
                <w:sz w:val="44"/>
              </w:rPr>
            </w:pPr>
            <w:r>
              <w:rPr>
                <w:sz w:val="44"/>
              </w:rPr>
              <w:t>in rural areas.</w:t>
            </w:r>
          </w:p>
        </w:tc>
      </w:tr>
      <w:tr w:rsidR="006F05CA" w14:paraId="5D6CA2A2" w14:textId="77777777">
        <w:trPr>
          <w:trHeight w:val="1463"/>
        </w:trPr>
        <w:tc>
          <w:tcPr>
            <w:tcW w:w="4676" w:type="dxa"/>
          </w:tcPr>
          <w:p w14:paraId="416D121A" w14:textId="77777777" w:rsidR="006F05CA" w:rsidRDefault="00000000">
            <w:pPr>
              <w:pStyle w:val="TableParagraph"/>
              <w:ind w:right="141"/>
              <w:rPr>
                <w:b/>
                <w:sz w:val="44"/>
              </w:rPr>
            </w:pPr>
            <w:r>
              <w:rPr>
                <w:b/>
                <w:sz w:val="44"/>
              </w:rPr>
              <w:t>Why is it important that we fix the problem?</w:t>
            </w:r>
          </w:p>
        </w:tc>
        <w:tc>
          <w:tcPr>
            <w:tcW w:w="4676" w:type="dxa"/>
          </w:tcPr>
          <w:p w14:paraId="105C3B47" w14:textId="77777777" w:rsidR="006F05CA" w:rsidRDefault="00000000">
            <w:pPr>
              <w:pStyle w:val="TableParagraph"/>
              <w:ind w:right="105" w:firstLine="725"/>
              <w:rPr>
                <w:sz w:val="40"/>
              </w:rPr>
            </w:pPr>
            <w:r>
              <w:rPr>
                <w:sz w:val="40"/>
              </w:rPr>
              <w:t>Solving the road safety crisis is not just about how</w:t>
            </w:r>
          </w:p>
          <w:p w14:paraId="3D5ABF60" w14:textId="77777777" w:rsidR="006F05CA" w:rsidRDefault="00000000"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z w:val="40"/>
              </w:rPr>
              <w:t>we live.</w:t>
            </w:r>
          </w:p>
        </w:tc>
      </w:tr>
    </w:tbl>
    <w:p w14:paraId="2BA81C1C" w14:textId="77777777" w:rsidR="006F05CA" w:rsidRDefault="006F05CA">
      <w:pPr>
        <w:spacing w:line="469" w:lineRule="exact"/>
        <w:rPr>
          <w:sz w:val="40"/>
        </w:rPr>
        <w:sectPr w:rsidR="006F05CA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F05CA" w14:paraId="42847800" w14:textId="77777777">
        <w:trPr>
          <w:trHeight w:val="6838"/>
        </w:trPr>
        <w:tc>
          <w:tcPr>
            <w:tcW w:w="4676" w:type="dxa"/>
          </w:tcPr>
          <w:p w14:paraId="6B4B304A" w14:textId="77777777" w:rsidR="006F05CA" w:rsidRDefault="006F05CA">
            <w:pPr>
              <w:pStyle w:val="TableParagraph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4676" w:type="dxa"/>
          </w:tcPr>
          <w:p w14:paraId="3E888A15" w14:textId="77777777" w:rsidR="006F05CA" w:rsidRDefault="00000000">
            <w:pPr>
              <w:pStyle w:val="TableParagraph"/>
              <w:ind w:right="99" w:firstLine="636"/>
              <w:rPr>
                <w:sz w:val="40"/>
              </w:rPr>
            </w:pPr>
            <w:r>
              <w:rPr>
                <w:sz w:val="40"/>
              </w:rPr>
              <w:t xml:space="preserve">In today’s </w:t>
            </w:r>
            <w:proofErr w:type="gramStart"/>
            <w:r>
              <w:rPr>
                <w:sz w:val="40"/>
              </w:rPr>
              <w:t>world ,no</w:t>
            </w:r>
            <w:proofErr w:type="gramEnd"/>
            <w:r>
              <w:rPr>
                <w:sz w:val="40"/>
              </w:rPr>
              <w:t xml:space="preserve"> matter where you </w:t>
            </w:r>
            <w:proofErr w:type="spellStart"/>
            <w:r>
              <w:rPr>
                <w:sz w:val="40"/>
              </w:rPr>
              <w:t>live,road</w:t>
            </w:r>
            <w:proofErr w:type="spellEnd"/>
            <w:r>
              <w:rPr>
                <w:sz w:val="40"/>
              </w:rPr>
              <w:t xml:space="preserve"> safety or the lack thereof affects human quality of life.</w:t>
            </w:r>
          </w:p>
          <w:p w14:paraId="17262392" w14:textId="77777777" w:rsidR="006F05CA" w:rsidRDefault="00000000">
            <w:pPr>
              <w:pStyle w:val="TableParagraph"/>
              <w:ind w:right="316" w:firstLine="634"/>
              <w:rPr>
                <w:sz w:val="40"/>
              </w:rPr>
            </w:pPr>
            <w:r>
              <w:rPr>
                <w:sz w:val="40"/>
              </w:rPr>
              <w:t xml:space="preserve">Road accidents a serious public health </w:t>
            </w:r>
            <w:proofErr w:type="spellStart"/>
            <w:proofErr w:type="gramStart"/>
            <w:r>
              <w:rPr>
                <w:sz w:val="40"/>
              </w:rPr>
              <w:t>problem.Problem</w:t>
            </w:r>
            <w:proofErr w:type="spellEnd"/>
            <w:proofErr w:type="gramEnd"/>
            <w:r>
              <w:rPr>
                <w:sz w:val="40"/>
              </w:rPr>
              <w:t xml:space="preserve"> much more serious in </w:t>
            </w:r>
            <w:proofErr w:type="spellStart"/>
            <w:r>
              <w:rPr>
                <w:sz w:val="40"/>
              </w:rPr>
              <w:t>india</w:t>
            </w:r>
            <w:proofErr w:type="spellEnd"/>
            <w:r>
              <w:rPr>
                <w:sz w:val="40"/>
              </w:rPr>
              <w:t xml:space="preserve"> over five lakh road accidents.</w:t>
            </w:r>
          </w:p>
          <w:p w14:paraId="2D2F46A5" w14:textId="77777777" w:rsidR="006F05CA" w:rsidRDefault="00000000">
            <w:pPr>
              <w:pStyle w:val="TableParagraph"/>
              <w:spacing w:line="488" w:lineRule="exact"/>
              <w:ind w:left="923"/>
              <w:rPr>
                <w:sz w:val="40"/>
              </w:rPr>
            </w:pPr>
            <w:r>
              <w:rPr>
                <w:sz w:val="40"/>
              </w:rPr>
              <w:t>Ensuring Road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safety</w:t>
            </w:r>
          </w:p>
          <w:p w14:paraId="09B60109" w14:textId="77777777" w:rsidR="006F05CA" w:rsidRDefault="00000000">
            <w:pPr>
              <w:pStyle w:val="TableParagraph"/>
              <w:ind w:right="320"/>
              <w:rPr>
                <w:sz w:val="40"/>
              </w:rPr>
            </w:pPr>
            <w:proofErr w:type="gramStart"/>
            <w:r>
              <w:rPr>
                <w:sz w:val="40"/>
              </w:rPr>
              <w:t>,Committed</w:t>
            </w:r>
            <w:proofErr w:type="gramEnd"/>
            <w:r>
              <w:rPr>
                <w:sz w:val="40"/>
              </w:rPr>
              <w:t xml:space="preserve"> to reduce the number of road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accidents</w:t>
            </w:r>
          </w:p>
          <w:p w14:paraId="265268A0" w14:textId="77777777" w:rsidR="006F05CA" w:rsidRDefault="00000000">
            <w:pPr>
              <w:pStyle w:val="TableParagraph"/>
              <w:spacing w:line="471" w:lineRule="exact"/>
              <w:rPr>
                <w:sz w:val="40"/>
              </w:rPr>
            </w:pPr>
            <w:r>
              <w:rPr>
                <w:sz w:val="40"/>
              </w:rPr>
              <w:t>and fatalities.</w:t>
            </w:r>
          </w:p>
        </w:tc>
      </w:tr>
    </w:tbl>
    <w:p w14:paraId="6EFC627A" w14:textId="77777777" w:rsidR="00661C65" w:rsidRDefault="00661C65"/>
    <w:sectPr w:rsidR="00661C65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A"/>
    <w:rsid w:val="003B4BC2"/>
    <w:rsid w:val="00661C65"/>
    <w:rsid w:val="006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B379"/>
  <w15:docId w15:val="{CA7FE7B9-A7D5-4839-8B69-56F2414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56" w:right="876"/>
      <w:jc w:val="center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KOWSALYA M</dc:creator>
  <cp:lastModifiedBy>gayathriravi3105@outlook.com</cp:lastModifiedBy>
  <cp:revision>2</cp:revision>
  <dcterms:created xsi:type="dcterms:W3CDTF">2022-11-01T06:11:00Z</dcterms:created>
  <dcterms:modified xsi:type="dcterms:W3CDTF">2022-11-01T06:11:00Z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