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6"/>
        <w:spacing w:line="259" w:lineRule="auto"/>
      </w:pPr>
      <w:r>
        <w:t xml:space="preserve">Ideation Phase</w:t>
      </w:r>
      <w:r>
        <w:rPr>
          <w:spacing w:val="1"/>
        </w:rPr>
        <w:t xml:space="preserve"> </w:t>
      </w:r>
      <w:r>
        <w:t xml:space="preserve">Empathize</w:t>
      </w:r>
      <w:r>
        <w:rPr>
          <w:spacing w:val="-4"/>
        </w:rPr>
        <w:t xml:space="preserve"> </w:t>
      </w:r>
      <w:r>
        <w:t xml:space="preserve">&amp;</w:t>
      </w:r>
      <w:r>
        <w:rPr>
          <w:spacing w:val="-5"/>
        </w:rPr>
        <w:t xml:space="preserve"> </w:t>
      </w:r>
      <w:r>
        <w:t xml:space="preserve">Discover</w:t>
      </w:r>
      <w:r/>
    </w:p>
    <w:p>
      <w:pPr>
        <w:pStyle w:val="815"/>
        <w:spacing w:before="9"/>
        <w:rPr>
          <w:b/>
          <w:sz w:val="23"/>
        </w:rPr>
      </w:pPr>
      <w:r>
        <w:rPr>
          <w:b/>
          <w:sz w:val="23"/>
        </w:rPr>
      </w:r>
      <w:r/>
    </w:p>
    <w:tbl>
      <w:tblPr>
        <w:tblW w:w="0" w:type="auto"/>
        <w:tblInd w:w="1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>
        <w:trPr>
          <w:trHeight w:val="325"/>
        </w:trPr>
        <w:tc>
          <w:tcPr>
            <w:tcW w:w="4508" w:type="dxa"/>
            <w:textDirection w:val="lrTb"/>
            <w:noWrap w:val="false"/>
          </w:tcPr>
          <w:p>
            <w:pPr>
              <w:pStyle w:val="818"/>
              <w:rPr>
                <w:sz w:val="22"/>
              </w:rPr>
            </w:pPr>
            <w:r>
              <w:rPr>
                <w:sz w:val="22"/>
              </w:rPr>
              <w:t xml:space="preserve">Date</w:t>
            </w:r>
            <w:r/>
          </w:p>
        </w:tc>
        <w:tc>
          <w:tcPr>
            <w:tcW w:w="4513" w:type="dxa"/>
            <w:textDirection w:val="lrTb"/>
            <w:noWrap w:val="false"/>
          </w:tcPr>
          <w:p>
            <w:pPr>
              <w:pStyle w:val="818"/>
              <w:rPr>
                <w:sz w:val="22"/>
              </w:rPr>
            </w:pPr>
            <w:r>
              <w:rPr>
                <w:sz w:val="22"/>
              </w:rPr>
              <w:t xml:space="preserve">14 </w:t>
            </w:r>
            <w:r>
              <w:rPr>
                <w:spacing w:val="-2"/>
                <w:sz w:val="22"/>
              </w:rPr>
              <w:t xml:space="preserve">Oct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2022</w:t>
            </w:r>
            <w:r/>
          </w:p>
        </w:tc>
      </w:tr>
      <w:tr>
        <w:trPr>
          <w:trHeight w:val="325"/>
        </w:trPr>
        <w:tc>
          <w:tcPr>
            <w:tcW w:w="4508" w:type="dxa"/>
            <w:textDirection w:val="lrTb"/>
            <w:noWrap w:val="false"/>
          </w:tcPr>
          <w:p>
            <w:pPr>
              <w:pStyle w:val="818"/>
              <w:rPr>
                <w:sz w:val="22"/>
              </w:rPr>
            </w:pPr>
            <w:r>
              <w:rPr>
                <w:sz w:val="22"/>
              </w:rPr>
              <w:t xml:space="preserve">Team ID</w:t>
            </w:r>
            <w:r/>
          </w:p>
        </w:tc>
        <w:tc>
          <w:tcPr>
            <w:tcW w:w="4513" w:type="dxa"/>
            <w:textDirection w:val="lrTb"/>
            <w:noWrap w:val="false"/>
          </w:tcPr>
          <w:p>
            <w:pPr>
              <w:pStyle w:val="818"/>
              <w:rPr>
                <w:sz w:val="22"/>
              </w:rPr>
            </w:pPr>
            <w:r>
              <w:rPr>
                <w:sz w:val="22"/>
              </w:rPr>
              <w:t xml:space="preserve">PNT2022TMID04402</w:t>
            </w:r>
            <w:r/>
          </w:p>
        </w:tc>
      </w:tr>
      <w:tr>
        <w:trPr>
          <w:trHeight w:val="325"/>
        </w:trPr>
        <w:tc>
          <w:tcPr>
            <w:tcW w:w="4508" w:type="dxa"/>
            <w:textDirection w:val="lrTb"/>
            <w:noWrap w:val="false"/>
          </w:tcPr>
          <w:p>
            <w:pPr>
              <w:pStyle w:val="818"/>
              <w:rPr>
                <w:sz w:val="22"/>
              </w:rPr>
            </w:pPr>
            <w:r>
              <w:rPr>
                <w:sz w:val="22"/>
              </w:rPr>
              <w:t xml:space="preserve">Project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 xml:space="preserve">Name</w:t>
            </w:r>
            <w:r/>
          </w:p>
        </w:tc>
        <w:tc>
          <w:tcPr>
            <w:tcW w:w="4513" w:type="dxa"/>
            <w:textDirection w:val="lrTb"/>
            <w:noWrap w:val="false"/>
          </w:tcPr>
          <w:p>
            <w:pPr>
              <w:pStyle w:val="818"/>
              <w:rPr>
                <w:sz w:val="22"/>
              </w:rPr>
            </w:pPr>
            <w:r>
              <w:rPr>
                <w:sz w:val="22"/>
              </w:rPr>
              <w:t xml:space="preserve">Global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 xml:space="preserve">Sales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 xml:space="preserve">Analytics</w:t>
            </w:r>
            <w:r/>
          </w:p>
        </w:tc>
      </w:tr>
      <w:tr>
        <w:trPr>
          <w:trHeight w:val="326"/>
        </w:trPr>
        <w:tc>
          <w:tcPr>
            <w:tcW w:w="4508" w:type="dxa"/>
            <w:textDirection w:val="lrTb"/>
            <w:noWrap w:val="false"/>
          </w:tcPr>
          <w:p>
            <w:pPr>
              <w:pStyle w:val="818"/>
              <w:rPr>
                <w:sz w:val="22"/>
              </w:rPr>
            </w:pPr>
            <w:r>
              <w:rPr>
                <w:sz w:val="22"/>
              </w:rPr>
              <w:t xml:space="preserve"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 xml:space="preserve">Marks</w:t>
            </w:r>
            <w:r/>
          </w:p>
        </w:tc>
        <w:tc>
          <w:tcPr>
            <w:tcW w:w="4513" w:type="dxa"/>
            <w:textDirection w:val="lrTb"/>
            <w:noWrap w:val="false"/>
          </w:tcPr>
          <w:p>
            <w:pPr>
              <w:pStyle w:val="818"/>
              <w:rPr>
                <w:sz w:val="22"/>
              </w:rPr>
            </w:pPr>
            <w:r>
              <w:rPr>
                <w:sz w:val="22"/>
              </w:rPr>
              <w:t xml:space="preserve">4 Marks</w:t>
            </w:r>
            <w:r/>
          </w:p>
        </w:tc>
      </w:tr>
    </w:tbl>
    <w:p>
      <w:pPr>
        <w:pStyle w:val="815"/>
        <w:spacing w:before="6"/>
        <w:rPr>
          <w:b/>
          <w:sz w:val="36"/>
        </w:rPr>
      </w:pPr>
      <w:r>
        <w:rPr>
          <w:b/>
          <w:sz w:val="36"/>
        </w:rPr>
      </w:r>
      <w:r/>
    </w:p>
    <w:p>
      <w:pPr>
        <w:ind w:left="120" w:right="0" w:firstLine="0"/>
        <w:jc w:val="both"/>
        <w:spacing w:before="0"/>
        <w:rPr>
          <w:b/>
          <w:sz w:val="24"/>
        </w:rPr>
      </w:pPr>
      <w:r>
        <w:rPr>
          <w:b/>
          <w:sz w:val="24"/>
        </w:rPr>
        <w:t xml:space="preserve">Empathy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Map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Canvas:</w:t>
      </w:r>
      <w:r/>
    </w:p>
    <w:p>
      <w:pPr>
        <w:pStyle w:val="815"/>
        <w:ind w:left="115" w:right="157" w:hanging="10"/>
        <w:jc w:val="both"/>
        <w:spacing w:before="187" w:line="249" w:lineRule="auto"/>
      </w:pPr>
      <w:r>
        <w:rPr>
          <w:color w:val="2A2A2A"/>
        </w:rPr>
        <w:t xml:space="preserve">An</w:t>
      </w:r>
      <w:r>
        <w:rPr>
          <w:color w:val="2A2A2A"/>
          <w:spacing w:val="-8"/>
        </w:rPr>
        <w:t xml:space="preserve"> </w:t>
      </w:r>
      <w:r>
        <w:rPr>
          <w:color w:val="2A2A2A"/>
        </w:rPr>
        <w:t xml:space="preserve">empathy</w:t>
      </w:r>
      <w:r>
        <w:rPr>
          <w:color w:val="2A2A2A"/>
          <w:spacing w:val="-9"/>
        </w:rPr>
        <w:t xml:space="preserve"> </w:t>
      </w:r>
      <w:r>
        <w:rPr>
          <w:color w:val="2A2A2A"/>
        </w:rPr>
        <w:t xml:space="preserve">map</w:t>
      </w:r>
      <w:r>
        <w:rPr>
          <w:color w:val="2A2A2A"/>
          <w:spacing w:val="-8"/>
        </w:rPr>
        <w:t xml:space="preserve"> </w:t>
      </w:r>
      <w:r>
        <w:rPr>
          <w:color w:val="2A2A2A"/>
        </w:rPr>
        <w:t xml:space="preserve">for</w:t>
      </w:r>
      <w:r>
        <w:rPr>
          <w:color w:val="2A2A2A"/>
          <w:spacing w:val="-8"/>
        </w:rPr>
        <w:t xml:space="preserve"> </w:t>
      </w:r>
      <w:r>
        <w:rPr>
          <w:color w:val="2A2A2A"/>
        </w:rPr>
        <w:t xml:space="preserve">Global</w:t>
      </w:r>
      <w:r>
        <w:rPr>
          <w:color w:val="2A2A2A"/>
          <w:spacing w:val="-9"/>
        </w:rPr>
        <w:t xml:space="preserve"> </w:t>
      </w:r>
      <w:r>
        <w:rPr>
          <w:color w:val="2A2A2A"/>
        </w:rPr>
        <w:t xml:space="preserve">Sales</w:t>
      </w:r>
      <w:r>
        <w:rPr>
          <w:color w:val="2A2A2A"/>
          <w:spacing w:val="-9"/>
        </w:rPr>
        <w:t xml:space="preserve"> </w:t>
      </w:r>
      <w:r>
        <w:rPr>
          <w:color w:val="2A2A2A"/>
        </w:rPr>
        <w:t xml:space="preserve">Analytics</w:t>
      </w:r>
      <w:r>
        <w:rPr>
          <w:color w:val="2A2A2A"/>
          <w:spacing w:val="-9"/>
        </w:rPr>
        <w:t xml:space="preserve"> </w:t>
      </w:r>
      <w:r>
        <w:rPr>
          <w:color w:val="2A2A2A"/>
        </w:rPr>
        <w:t xml:space="preserve">is</w:t>
      </w:r>
      <w:r>
        <w:rPr>
          <w:color w:val="2A2A2A"/>
          <w:spacing w:val="-9"/>
        </w:rPr>
        <w:t xml:space="preserve"> </w:t>
      </w:r>
      <w:r>
        <w:rPr>
          <w:color w:val="2A2A2A"/>
        </w:rPr>
        <w:t xml:space="preserve">created</w:t>
      </w:r>
      <w:r>
        <w:rPr>
          <w:color w:val="2A2A2A"/>
          <w:spacing w:val="-10"/>
        </w:rPr>
        <w:t xml:space="preserve"> </w:t>
      </w:r>
      <w:r>
        <w:rPr>
          <w:color w:val="2A2A2A"/>
        </w:rPr>
        <w:t xml:space="preserve">to</w:t>
      </w:r>
      <w:r>
        <w:rPr>
          <w:color w:val="2A2A2A"/>
          <w:spacing w:val="-8"/>
        </w:rPr>
        <w:t xml:space="preserve"> </w:t>
      </w:r>
      <w:r>
        <w:rPr>
          <w:color w:val="2A2A2A"/>
        </w:rPr>
        <w:t xml:space="preserve">understand</w:t>
      </w:r>
      <w:r>
        <w:rPr>
          <w:color w:val="2A2A2A"/>
          <w:spacing w:val="-8"/>
        </w:rPr>
        <w:t xml:space="preserve"> </w:t>
      </w:r>
      <w:r>
        <w:rPr>
          <w:color w:val="2A2A2A"/>
        </w:rPr>
        <w:t xml:space="preserve">the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 xml:space="preserve">User’s</w:t>
      </w:r>
      <w:r>
        <w:rPr>
          <w:color w:val="2A2A2A"/>
          <w:spacing w:val="-9"/>
        </w:rPr>
        <w:t xml:space="preserve"> </w:t>
      </w:r>
      <w:r>
        <w:rPr>
          <w:color w:val="2A2A2A"/>
        </w:rPr>
        <w:t xml:space="preserve">Requirements</w:t>
      </w:r>
      <w:r>
        <w:rPr>
          <w:color w:val="2A2A2A"/>
          <w:spacing w:val="-52"/>
        </w:rPr>
        <w:t xml:space="preserve"> </w:t>
      </w:r>
      <w:r>
        <w:rPr>
          <w:color w:val="2A2A2A"/>
          <w:spacing w:val="-1"/>
        </w:rPr>
        <w:t xml:space="preserve">and</w:t>
      </w:r>
      <w:r>
        <w:rPr>
          <w:color w:val="2A2A2A"/>
          <w:spacing w:val="-11"/>
        </w:rPr>
        <w:t xml:space="preserve"> </w:t>
      </w:r>
      <w:r>
        <w:rPr>
          <w:color w:val="2A2A2A"/>
          <w:spacing w:val="-1"/>
        </w:rPr>
        <w:t xml:space="preserve">how</w:t>
      </w:r>
      <w:r>
        <w:rPr>
          <w:color w:val="2A2A2A"/>
          <w:spacing w:val="-13"/>
        </w:rPr>
        <w:t xml:space="preserve"> </w:t>
      </w:r>
      <w:r>
        <w:rPr>
          <w:color w:val="2A2A2A"/>
          <w:spacing w:val="-1"/>
        </w:rPr>
        <w:t xml:space="preserve">they</w:t>
      </w:r>
      <w:r>
        <w:rPr>
          <w:color w:val="2A2A2A"/>
          <w:spacing w:val="-12"/>
        </w:rPr>
        <w:t xml:space="preserve"> </w:t>
      </w:r>
      <w:r>
        <w:rPr>
          <w:color w:val="2A2A2A"/>
          <w:spacing w:val="-1"/>
        </w:rPr>
        <w:t xml:space="preserve">think,</w:t>
      </w:r>
      <w:r>
        <w:rPr>
          <w:color w:val="2A2A2A"/>
          <w:spacing w:val="-10"/>
        </w:rPr>
        <w:t xml:space="preserve"> </w:t>
      </w:r>
      <w:r>
        <w:rPr>
          <w:color w:val="2A2A2A"/>
          <w:spacing w:val="-1"/>
        </w:rPr>
        <w:t xml:space="preserve">feel,</w:t>
      </w:r>
      <w:r>
        <w:rPr>
          <w:color w:val="2A2A2A"/>
          <w:spacing w:val="-11"/>
        </w:rPr>
        <w:t xml:space="preserve"> </w:t>
      </w:r>
      <w:r>
        <w:rPr>
          <w:color w:val="2A2A2A"/>
          <w:spacing w:val="-1"/>
        </w:rPr>
        <w:t xml:space="preserve">and</w:t>
      </w:r>
      <w:r>
        <w:rPr>
          <w:color w:val="2A2A2A"/>
          <w:spacing w:val="-11"/>
        </w:rPr>
        <w:t xml:space="preserve"> </w:t>
      </w:r>
      <w:r>
        <w:rPr>
          <w:color w:val="2A2A2A"/>
          <w:spacing w:val="-1"/>
        </w:rPr>
        <w:t xml:space="preserve">so</w:t>
      </w:r>
      <w:r>
        <w:rPr>
          <w:color w:val="2A2A2A"/>
          <w:spacing w:val="-11"/>
        </w:rPr>
        <w:t xml:space="preserve"> </w:t>
      </w:r>
      <w:r>
        <w:rPr>
          <w:color w:val="2A2A2A"/>
        </w:rPr>
        <w:t xml:space="preserve">on.</w:t>
      </w:r>
      <w:r>
        <w:rPr>
          <w:color w:val="2A2A2A"/>
          <w:spacing w:val="-13"/>
        </w:rPr>
        <w:t xml:space="preserve"> </w:t>
      </w:r>
      <w:r>
        <w:rPr>
          <w:color w:val="2A2A2A"/>
        </w:rPr>
        <w:t xml:space="preserve">It</w:t>
      </w:r>
      <w:r>
        <w:rPr>
          <w:color w:val="2A2A2A"/>
          <w:spacing w:val="-11"/>
        </w:rPr>
        <w:t xml:space="preserve"> </w:t>
      </w:r>
      <w:r>
        <w:rPr>
          <w:color w:val="2A2A2A"/>
        </w:rPr>
        <w:t xml:space="preserve">is</w:t>
      </w:r>
      <w:r>
        <w:rPr>
          <w:color w:val="2A2A2A"/>
          <w:spacing w:val="-13"/>
        </w:rPr>
        <w:t xml:space="preserve"> </w:t>
      </w:r>
      <w:r>
        <w:rPr>
          <w:color w:val="2A2A2A"/>
        </w:rPr>
        <w:t xml:space="preserve">useful</w:t>
      </w:r>
      <w:r>
        <w:rPr>
          <w:color w:val="2A2A2A"/>
          <w:spacing w:val="-11"/>
        </w:rPr>
        <w:t xml:space="preserve"> </w:t>
      </w:r>
      <w:r>
        <w:rPr>
          <w:color w:val="2A2A2A"/>
        </w:rPr>
        <w:t xml:space="preserve">to</w:t>
      </w:r>
      <w:r>
        <w:rPr>
          <w:color w:val="2A2A2A"/>
          <w:spacing w:val="-12"/>
        </w:rPr>
        <w:t xml:space="preserve"> </w:t>
      </w:r>
      <w:r>
        <w:rPr>
          <w:color w:val="2A2A2A"/>
        </w:rPr>
        <w:t xml:space="preserve">understand</w:t>
      </w:r>
      <w:r>
        <w:rPr>
          <w:color w:val="2A2A2A"/>
          <w:spacing w:val="-11"/>
        </w:rPr>
        <w:t xml:space="preserve"> </w:t>
      </w:r>
      <w:r>
        <w:rPr>
          <w:color w:val="2A2A2A"/>
        </w:rPr>
        <w:t xml:space="preserve">the</w:t>
      </w:r>
      <w:r>
        <w:rPr>
          <w:color w:val="2A2A2A"/>
          <w:spacing w:val="-12"/>
        </w:rPr>
        <w:t xml:space="preserve"> </w:t>
      </w:r>
      <w:r>
        <w:rPr>
          <w:color w:val="2A2A2A"/>
        </w:rPr>
        <w:t xml:space="preserve">business</w:t>
      </w:r>
      <w:r>
        <w:rPr>
          <w:color w:val="2A2A2A"/>
          <w:spacing w:val="-9"/>
        </w:rPr>
        <w:t xml:space="preserve"> </w:t>
      </w:r>
      <w:r>
        <w:rPr>
          <w:color w:val="2A2A2A"/>
        </w:rPr>
        <w:t xml:space="preserve">requirements</w:t>
      </w:r>
      <w:r>
        <w:rPr>
          <w:color w:val="2A2A2A"/>
          <w:spacing w:val="-13"/>
        </w:rPr>
        <w:t xml:space="preserve"> </w:t>
      </w:r>
      <w:r>
        <w:rPr>
          <w:color w:val="2A2A2A"/>
        </w:rPr>
        <w:t xml:space="preserve">from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 xml:space="preserve">the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 xml:space="preserve">client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 xml:space="preserve">side.</w:t>
      </w:r>
      <w:r/>
    </w:p>
    <w:p>
      <w:pPr>
        <w:pStyle w:val="815"/>
        <w:rPr>
          <w:sz w:val="20"/>
        </w:rPr>
      </w:pPr>
      <w:r>
        <w:rPr>
          <w:sz w:val="20"/>
        </w:rPr>
      </w:r>
      <w:r/>
    </w:p>
    <w:p>
      <w:pPr>
        <w:pStyle w:val="815"/>
        <w:rPr>
          <w:sz w:val="20"/>
        </w:rPr>
      </w:pPr>
      <w:r>
        <w:rPr>
          <w:sz w:val="20"/>
        </w:rPr>
      </w:r>
      <w:r/>
    </w:p>
    <w:p>
      <w:pPr>
        <w:pStyle w:val="815"/>
        <w:rPr>
          <w:sz w:val="20"/>
        </w:rPr>
      </w:pPr>
      <w:r>
        <w:rPr>
          <w:sz w:val="20"/>
        </w:rPr>
      </w:r>
      <w:r/>
    </w:p>
    <w:p>
      <w:pPr>
        <w:pStyle w:val="815"/>
        <w:spacing w:before="7"/>
        <w:rPr>
          <w:sz w:val="11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0" behindDoc="0" locked="0" layoutInCell="1" allowOverlap="1">
                <wp:simplePos x="0" y="0"/>
                <wp:positionH relativeFrom="page">
                  <wp:posOffset>905255</wp:posOffset>
                </wp:positionH>
                <wp:positionV relativeFrom="paragraph">
                  <wp:posOffset>114613</wp:posOffset>
                </wp:positionV>
                <wp:extent cx="5641263" cy="3596068"/>
                <wp:effectExtent l="0" t="0" r="0" b="0"/>
                <wp:wrapTopAndBottom/>
                <wp:docPr id="1" name="image1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641263" cy="35960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0.0pt;mso-wrap-distance-top:0.0pt;mso-wrap-distance-right:0.0pt;mso-wrap-distance-bottom:0.0pt;z-index:0;o:allowoverlap:true;o:allowincell:true;mso-position-horizontal-relative:page;margin-left:71.3pt;mso-position-horizontal:absolute;mso-position-vertical-relative:text;margin-top:9.0pt;mso-position-vertical:absolute;width:444.2pt;height:283.2pt;" stroked="false">
                <v:path textboxrect="0,0,0,0"/>
                <v:imagedata r:id="rId8" o:title=""/>
              </v:shape>
            </w:pict>
          </mc:Fallback>
        </mc:AlternateContent>
      </w:r>
      <w:r/>
    </w:p>
    <w:sectPr>
      <w:footnotePr/>
      <w:endnotePr/>
      <w:type w:val="continuous"/>
      <w:pgSz w:w="11910" w:h="16840" w:orient="portrait"/>
      <w:pgMar w:top="1400" w:right="1320" w:bottom="280" w:left="132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4"/>
    <w:next w:val="814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basedOn w:val="811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4"/>
    <w:next w:val="814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basedOn w:val="811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4"/>
    <w:next w:val="814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basedOn w:val="811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4"/>
    <w:next w:val="814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basedOn w:val="811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basedOn w:val="811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basedOn w:val="811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basedOn w:val="811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basedOn w:val="811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basedOn w:val="811"/>
    <w:link w:val="650"/>
    <w:uiPriority w:val="9"/>
    <w:rPr>
      <w:rFonts w:ascii="Arial" w:hAnsi="Arial" w:cs="Arial" w:eastAsia="Arial"/>
      <w:i/>
      <w:iCs/>
      <w:sz w:val="21"/>
      <w:szCs w:val="21"/>
    </w:rPr>
  </w:style>
  <w:style w:type="table" w:styleId="652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53">
    <w:name w:val="No Spacing"/>
    <w:uiPriority w:val="1"/>
    <w:qFormat/>
    <w:pPr>
      <w:spacing w:before="0" w:after="0" w:line="240" w:lineRule="auto"/>
    </w:pPr>
  </w:style>
  <w:style w:type="character" w:styleId="654">
    <w:name w:val="Title Char"/>
    <w:basedOn w:val="811"/>
    <w:link w:val="816"/>
    <w:uiPriority w:val="10"/>
    <w:rPr>
      <w:sz w:val="48"/>
      <w:szCs w:val="48"/>
    </w:rPr>
  </w:style>
  <w:style w:type="paragraph" w:styleId="655">
    <w:name w:val="Subtitle"/>
    <w:basedOn w:val="814"/>
    <w:next w:val="814"/>
    <w:link w:val="656"/>
    <w:uiPriority w:val="11"/>
    <w:qFormat/>
    <w:pPr>
      <w:spacing w:before="200" w:after="200"/>
    </w:pPr>
    <w:rPr>
      <w:sz w:val="24"/>
      <w:szCs w:val="24"/>
    </w:rPr>
  </w:style>
  <w:style w:type="character" w:styleId="656">
    <w:name w:val="Subtitle Char"/>
    <w:basedOn w:val="811"/>
    <w:link w:val="655"/>
    <w:uiPriority w:val="11"/>
    <w:rPr>
      <w:sz w:val="24"/>
      <w:szCs w:val="24"/>
    </w:rPr>
  </w:style>
  <w:style w:type="paragraph" w:styleId="657">
    <w:name w:val="Quote"/>
    <w:basedOn w:val="814"/>
    <w:next w:val="814"/>
    <w:link w:val="658"/>
    <w:uiPriority w:val="29"/>
    <w:qFormat/>
    <w:pPr>
      <w:ind w:left="720" w:right="720"/>
    </w:pPr>
    <w:rPr>
      <w:i/>
    </w:rPr>
  </w:style>
  <w:style w:type="character" w:styleId="658">
    <w:name w:val="Quote Char"/>
    <w:link w:val="657"/>
    <w:uiPriority w:val="29"/>
    <w:rPr>
      <w:i/>
    </w:rPr>
  </w:style>
  <w:style w:type="paragraph" w:styleId="659">
    <w:name w:val="Intense Quote"/>
    <w:basedOn w:val="814"/>
    <w:next w:val="814"/>
    <w:link w:val="66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0">
    <w:name w:val="Intense Quote Char"/>
    <w:link w:val="659"/>
    <w:uiPriority w:val="30"/>
    <w:rPr>
      <w:i/>
    </w:rPr>
  </w:style>
  <w:style w:type="paragraph" w:styleId="661">
    <w:name w:val="Header"/>
    <w:basedOn w:val="814"/>
    <w:link w:val="66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2">
    <w:name w:val="Header Char"/>
    <w:basedOn w:val="811"/>
    <w:link w:val="661"/>
    <w:uiPriority w:val="99"/>
  </w:style>
  <w:style w:type="paragraph" w:styleId="663">
    <w:name w:val="Footer"/>
    <w:basedOn w:val="814"/>
    <w:link w:val="6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Footer Char"/>
    <w:basedOn w:val="811"/>
    <w:link w:val="663"/>
    <w:uiPriority w:val="99"/>
  </w:style>
  <w:style w:type="paragraph" w:styleId="665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6">
    <w:name w:val="Caption Char"/>
    <w:basedOn w:val="665"/>
    <w:link w:val="663"/>
    <w:uiPriority w:val="99"/>
  </w:style>
  <w:style w:type="table" w:styleId="667">
    <w:name w:val="Table Grid"/>
    <w:basedOn w:val="65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Table Grid Light"/>
    <w:basedOn w:val="6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Plain Table 1"/>
    <w:basedOn w:val="6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2"/>
    <w:basedOn w:val="65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2">
    <w:name w:val="Plain Table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Plain Table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4">
    <w:name w:val="Grid Table 1 Light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4"/>
    <w:basedOn w:val="6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6">
    <w:name w:val="Grid Table 4 - Accent 1"/>
    <w:basedOn w:val="6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7">
    <w:name w:val="Grid Table 4 - Accent 2"/>
    <w:basedOn w:val="6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8">
    <w:name w:val="Grid Table 4 - Accent 3"/>
    <w:basedOn w:val="6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9">
    <w:name w:val="Grid Table 4 - Accent 4"/>
    <w:basedOn w:val="6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0">
    <w:name w:val="Grid Table 4 - Accent 5"/>
    <w:basedOn w:val="6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1">
    <w:name w:val="Grid Table 4 - Accent 6"/>
    <w:basedOn w:val="6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2">
    <w:name w:val="Grid Table 5 Dark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3">
    <w:name w:val="Grid Table 5 Dark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09">
    <w:name w:val="Grid Table 6 Colorful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0">
    <w:name w:val="Grid Table 6 Colorful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1">
    <w:name w:val="Grid Table 6 Colorful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2">
    <w:name w:val="Grid Table 6 Colorful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3">
    <w:name w:val="Grid Table 6 Colorful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4">
    <w:name w:val="Grid Table 6 Colorful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6 Colorful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7 Colorful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1">
    <w:name w:val="List Table 2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2">
    <w:name w:val="List Table 2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3">
    <w:name w:val="List Table 2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4">
    <w:name w:val="List Table 2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5">
    <w:name w:val="List Table 2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6">
    <w:name w:val="List Table 2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7">
    <w:name w:val="List Table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5 Dark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6 Colorful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9">
    <w:name w:val="List Table 6 Colorful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0">
    <w:name w:val="List Table 6 Colorful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1">
    <w:name w:val="List Table 6 Colorful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2">
    <w:name w:val="List Table 6 Colorful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3">
    <w:name w:val="List Table 6 Colorful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4">
    <w:name w:val="List Table 6 Colorful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5">
    <w:name w:val="List Table 7 Colorful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6">
    <w:name w:val="List Table 7 Colorful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7">
    <w:name w:val="List Table 7 Colorful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8">
    <w:name w:val="List Table 7 Colorful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69">
    <w:name w:val="List Table 7 Colorful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0">
    <w:name w:val="List Table 7 Colorful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1">
    <w:name w:val="List Table 7 Colorful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2">
    <w:name w:val="Lined - Accent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3">
    <w:name w:val="Lined - Accent 1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4">
    <w:name w:val="Lined - Accent 2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5">
    <w:name w:val="Lined - Accent 3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6">
    <w:name w:val="Lined - Accent 4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7">
    <w:name w:val="Lined - Accent 5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8">
    <w:name w:val="Lined - Accent 6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79">
    <w:name w:val="Bordered &amp; Lined - Accent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Bordered &amp; Lined - Accent 1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1">
    <w:name w:val="Bordered &amp; Lined - Accent 2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2">
    <w:name w:val="Bordered &amp; Lined - Accent 3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3">
    <w:name w:val="Bordered &amp; Lined - Accent 4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4">
    <w:name w:val="Bordered &amp; Lined - Accent 5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5">
    <w:name w:val="Bordered &amp; Lined - Accent 6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6">
    <w:name w:val="Bordered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7">
    <w:name w:val="Bordered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8">
    <w:name w:val="Bordered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9">
    <w:name w:val="Bordered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0">
    <w:name w:val="Bordered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1">
    <w:name w:val="Bordered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2">
    <w:name w:val="Bordered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3">
    <w:name w:val="Hyperlink"/>
    <w:uiPriority w:val="99"/>
    <w:unhideWhenUsed/>
    <w:rPr>
      <w:color w:val="0000FF" w:themeColor="hyperlink"/>
      <w:u w:val="single"/>
    </w:rPr>
  </w:style>
  <w:style w:type="paragraph" w:styleId="794">
    <w:name w:val="footnote text"/>
    <w:basedOn w:val="814"/>
    <w:link w:val="795"/>
    <w:uiPriority w:val="99"/>
    <w:semiHidden/>
    <w:unhideWhenUsed/>
    <w:pPr>
      <w:spacing w:after="40" w:line="240" w:lineRule="auto"/>
    </w:pPr>
    <w:rPr>
      <w:sz w:val="18"/>
    </w:rPr>
  </w:style>
  <w:style w:type="character" w:styleId="795">
    <w:name w:val="Footnote Text Char"/>
    <w:link w:val="794"/>
    <w:uiPriority w:val="99"/>
    <w:rPr>
      <w:sz w:val="18"/>
    </w:rPr>
  </w:style>
  <w:style w:type="character" w:styleId="796">
    <w:name w:val="footnote reference"/>
    <w:basedOn w:val="811"/>
    <w:uiPriority w:val="99"/>
    <w:unhideWhenUsed/>
    <w:rPr>
      <w:vertAlign w:val="superscript"/>
    </w:rPr>
  </w:style>
  <w:style w:type="paragraph" w:styleId="797">
    <w:name w:val="endnote text"/>
    <w:basedOn w:val="814"/>
    <w:link w:val="798"/>
    <w:uiPriority w:val="99"/>
    <w:semiHidden/>
    <w:unhideWhenUsed/>
    <w:pPr>
      <w:spacing w:after="0" w:line="240" w:lineRule="auto"/>
    </w:pPr>
    <w:rPr>
      <w:sz w:val="20"/>
    </w:rPr>
  </w:style>
  <w:style w:type="character" w:styleId="798">
    <w:name w:val="Endnote Text Char"/>
    <w:link w:val="797"/>
    <w:uiPriority w:val="99"/>
    <w:rPr>
      <w:sz w:val="20"/>
    </w:rPr>
  </w:style>
  <w:style w:type="character" w:styleId="799">
    <w:name w:val="endnote reference"/>
    <w:basedOn w:val="811"/>
    <w:uiPriority w:val="99"/>
    <w:semiHidden/>
    <w:unhideWhenUsed/>
    <w:rPr>
      <w:vertAlign w:val="superscript"/>
    </w:rPr>
  </w:style>
  <w:style w:type="paragraph" w:styleId="800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1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2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3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4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5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6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07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08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09">
    <w:name w:val="TOC Heading"/>
    <w:uiPriority w:val="39"/>
    <w:unhideWhenUsed/>
  </w:style>
  <w:style w:type="paragraph" w:styleId="810">
    <w:name w:val="table of figures"/>
    <w:basedOn w:val="814"/>
    <w:next w:val="814"/>
    <w:uiPriority w:val="99"/>
    <w:unhideWhenUsed/>
    <w:pPr>
      <w:spacing w:after="0" w:afterAutospacing="0"/>
    </w:pPr>
  </w:style>
  <w:style w:type="character" w:styleId="811" w:default="1">
    <w:name w:val="Default Paragraph Font"/>
    <w:uiPriority w:val="1"/>
    <w:semiHidden/>
    <w:unhideWhenUsed/>
  </w:style>
  <w:style w:type="table" w:styleId="812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813" w:default="1">
    <w:name w:val="No List"/>
    <w:uiPriority w:val="99"/>
    <w:semiHidden/>
    <w:unhideWhenUsed/>
  </w:style>
  <w:style w:type="paragraph" w:styleId="814" w:default="1">
    <w:name w:val="Normal"/>
    <w:uiPriority w:val="1"/>
    <w:qFormat/>
    <w:rPr>
      <w:rFonts w:ascii="Calibri" w:hAnsi="Calibri" w:cs="Calibri" w:eastAsia="Calibri"/>
      <w:lang w:val="en-US" w:bidi="ar-SA" w:eastAsia="en-US"/>
    </w:rPr>
  </w:style>
  <w:style w:type="paragraph" w:styleId="815">
    <w:name w:val="Body Text"/>
    <w:basedOn w:val="814"/>
    <w:uiPriority w:val="1"/>
    <w:qFormat/>
    <w:rPr>
      <w:rFonts w:ascii="Calibri" w:hAnsi="Calibri" w:cs="Calibri" w:eastAsia="Calibri"/>
      <w:sz w:val="24"/>
      <w:szCs w:val="24"/>
      <w:lang w:val="en-US" w:bidi="ar-SA" w:eastAsia="en-US"/>
    </w:rPr>
  </w:style>
  <w:style w:type="paragraph" w:styleId="816">
    <w:name w:val="Title"/>
    <w:basedOn w:val="814"/>
    <w:uiPriority w:val="1"/>
    <w:qFormat/>
    <w:pPr>
      <w:ind w:left="3332" w:right="3390" w:firstLine="4"/>
      <w:jc w:val="center"/>
      <w:spacing w:before="21"/>
    </w:pPr>
    <w:rPr>
      <w:rFonts w:ascii="Calibri" w:hAnsi="Calibri" w:cs="Calibri" w:eastAsia="Calibri"/>
      <w:b/>
      <w:bCs/>
      <w:sz w:val="28"/>
      <w:szCs w:val="28"/>
      <w:lang w:val="en-US" w:bidi="ar-SA" w:eastAsia="en-US"/>
    </w:rPr>
  </w:style>
  <w:style w:type="paragraph" w:styleId="817">
    <w:name w:val="List Paragraph"/>
    <w:basedOn w:val="814"/>
    <w:uiPriority w:val="1"/>
    <w:qFormat/>
    <w:rPr>
      <w:lang w:val="en-US" w:bidi="ar-SA" w:eastAsia="en-US"/>
    </w:rPr>
  </w:style>
  <w:style w:type="paragraph" w:styleId="818">
    <w:name w:val="Table Paragraph"/>
    <w:basedOn w:val="814"/>
    <w:uiPriority w:val="1"/>
    <w:qFormat/>
    <w:pPr>
      <w:ind w:left="107"/>
      <w:spacing w:before="44" w:line="261" w:lineRule="exact"/>
    </w:pPr>
    <w:rPr>
      <w:rFonts w:ascii="Calibri" w:hAnsi="Calibri" w:cs="Calibri" w:eastAsia="Calibri"/>
      <w:lang w:val="en-US" w:bidi="ar-SA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M.JAIPRAKASH</dc:creator>
  <cp:revision>2</cp:revision>
  <dcterms:created xsi:type="dcterms:W3CDTF">2022-10-15T08:01:47Z</dcterms:created>
  <dcterms:modified xsi:type="dcterms:W3CDTF">2022-10-15T08:20:33Z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2022-10-15T00:00:00Z</vt:filetime>
  </property>
</Properties>
</file>