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8D6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0DC82CC" w14:textId="77777777" w:rsidR="007A6FFB" w:rsidRDefault="00D24D2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81C561" wp14:editId="767E262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308E2C" w14:textId="77777777" w:rsidR="007A6FFB" w:rsidRDefault="00D24D28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C561" 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C308E2C" w14:textId="77777777" w:rsidR="007A6FFB" w:rsidRDefault="00D24D28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899E9F" wp14:editId="1A97237D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6FC91" w14:textId="77777777" w:rsidR="007A6FFB" w:rsidRDefault="00D24D2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99E9F" 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3A6FC91" w14:textId="77777777" w:rsidR="007A6FFB" w:rsidRDefault="00D24D2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93134" wp14:editId="3421539C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8CED5" w14:textId="77777777" w:rsidR="007A6FFB" w:rsidRDefault="00D24D28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93134" 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0F8CED5" w14:textId="77777777" w:rsidR="007A6FFB" w:rsidRDefault="00D24D28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3692A9C5" w14:textId="77777777" w:rsidR="007A6FFB" w:rsidRDefault="00D24D28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387C65B" w14:textId="77777777" w:rsidR="007A6FFB" w:rsidRDefault="00D24D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D915897" wp14:editId="4AFBF45C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78937" cy="440191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937" cy="4401915"/>
                          <a:chOff x="365055" y="2810990"/>
                          <a:chExt cx="10371543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819CED" w14:textId="77777777" w:rsidR="007A6FFB" w:rsidRDefault="007A6FF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B4228E" w14:textId="77777777" w:rsidR="007A6FFB" w:rsidRPr="0090069B" w:rsidRDefault="007A6FFB">
                                <w:pPr>
                                  <w:textDirection w:val="btLr"/>
                                  <w:rPr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34CCD7" w14:textId="77777777" w:rsidR="007A6FFB" w:rsidRDefault="00D24D2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BD973C" w14:textId="77777777" w:rsidR="007A6FFB" w:rsidRDefault="00D24D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2615" y="56101"/>
                              <a:ext cx="2995557" cy="10505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4E34E9" w14:textId="0AD704FB" w:rsidR="007A6FFB" w:rsidRPr="0002155E" w:rsidRDefault="004C6DB4" w:rsidP="004C6DB4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>
                                  <w:t>c</w:t>
                                </w:r>
                              </w:p>
                              <w:p w14:paraId="0C612BF3" w14:textId="59342CC2" w:rsidR="0002155E" w:rsidRDefault="0002155E">
                                <w:pPr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02155E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>AVAILABLE SOLUTIONS</w:t>
                                </w:r>
                              </w:p>
                              <w:p w14:paraId="41A5EF49" w14:textId="77777777" w:rsidR="0000539B" w:rsidRDefault="0000539B">
                                <w:pPr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4F7E939D" w14:textId="61AFD1C4" w:rsidR="0002155E" w:rsidRPr="0000539B" w:rsidRDefault="0002155E">
                                <w:pPr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The main focus on this application can be </w:t>
                                </w:r>
                                <w:proofErr w:type="spellStart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viwed</w:t>
                                </w:r>
                                <w:proofErr w:type="spellEnd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as finding the related solution of the particular customer’s problem</w:t>
                                </w:r>
                              </w:p>
                              <w:p w14:paraId="49EB7CD8" w14:textId="6A213984" w:rsidR="0002155E" w:rsidRDefault="0002155E">
                                <w:pPr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17A86EFF" w14:textId="77777777" w:rsidR="0002155E" w:rsidRPr="0090069B" w:rsidRDefault="0002155E">
                                <w:pPr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40" y="81599"/>
                              <a:ext cx="3018107" cy="923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FA0093" w14:textId="15A64106" w:rsidR="007A6FFB" w:rsidRPr="008F2A0C" w:rsidRDefault="008F2A0C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8F2A0C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>CUSTOMER CONSTRAINTS</w:t>
                                </w:r>
                              </w:p>
                              <w:p w14:paraId="261936E2" w14:textId="6ABD98A2" w:rsidR="008F2A0C" w:rsidRDefault="008F2A0C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</w:p>
                              <w:p w14:paraId="06956415" w14:textId="577B8FFF" w:rsidR="004C6DB4" w:rsidRPr="0000539B" w:rsidRDefault="004C6DB4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Using the customer constraints we can check, restrict or comp</w:t>
                                </w:r>
                                <w:r w:rsidR="002879DF"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lete or</w:t>
                                </w: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avoid or perform some action.</w:t>
                                </w:r>
                              </w:p>
                              <w:p w14:paraId="1E761974" w14:textId="33BB300D" w:rsidR="004C6DB4" w:rsidRPr="0000539B" w:rsidRDefault="004C6DB4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F2F27B2" w14:textId="1E957F83" w:rsidR="004C6DB4" w:rsidRPr="0000539B" w:rsidRDefault="004C6DB4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It mainly </w:t>
                                </w:r>
                                <w:proofErr w:type="gramStart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focus</w:t>
                                </w:r>
                                <w:proofErr w:type="gramEnd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on the customer scope, cost, and time.</w:t>
                                </w:r>
                              </w:p>
                              <w:p w14:paraId="66EC02B5" w14:textId="0730BC23" w:rsidR="004C6DB4" w:rsidRPr="0002155E" w:rsidRDefault="004C6DB4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EEECE1" w:themeColor="background2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3AE5125" w14:textId="77777777" w:rsidR="004C6DB4" w:rsidRPr="008F2A0C" w:rsidRDefault="004C6DB4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</w:p>
                              <w:p w14:paraId="3725BC74" w14:textId="77777777" w:rsidR="008F2A0C" w:rsidRPr="008F2A0C" w:rsidRDefault="008F2A0C" w:rsidP="008F2A0C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EEECE1" w:themeColor="background2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F6C332" w14:textId="75A89B7E" w:rsidR="007A6FFB" w:rsidRPr="008F2A0C" w:rsidRDefault="008F2A0C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4B206" w14:textId="77777777" w:rsidR="007A6FFB" w:rsidRDefault="00D24D28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54868" y="208867"/>
                              <a:ext cx="2928673" cy="8680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C62743" w14:textId="44E32B01" w:rsid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C4069E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>CUSTOMER SEGMENTATION</w:t>
                                </w:r>
                                <w:r w:rsidR="001F2BCF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 xml:space="preserve">                   </w:t>
                                </w:r>
                              </w:p>
                              <w:p w14:paraId="0DAD62D3" w14:textId="77777777" w:rsid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4EF254BB" w14:textId="01EF1253" w:rsidR="00C4069E" w:rsidRPr="0000539B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It is the process of dividing your shoppers into segments based on similar characteristics.</w:t>
                                </w:r>
                              </w:p>
                              <w:p w14:paraId="4B9EA623" w14:textId="0D1D9612" w:rsidR="00C4069E" w:rsidRPr="0000539B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</w:p>
                              <w:p w14:paraId="565B43CB" w14:textId="14DFC886" w:rsidR="00C4069E" w:rsidRPr="0000539B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Segmentation of your customer base helps you identify each segment’s particular needs and deliver the appropriate marketing messages.</w:t>
                                </w:r>
                              </w:p>
                              <w:p w14:paraId="0F1763D8" w14:textId="77777777" w:rsidR="00C4069E" w:rsidRPr="0002155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D93352B" w14:textId="77777777" w:rsidR="00C4069E" w:rsidRP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5BFCBDF6" w14:textId="77777777" w:rsid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</w:p>
                              <w:p w14:paraId="65C11DF1" w14:textId="77777777" w:rsid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</w:p>
                              <w:p w14:paraId="2E2243FD" w14:textId="73970252" w:rsidR="00C4069E" w:rsidRP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  <w:t xml:space="preserve"> </w:t>
                                </w:r>
                              </w:p>
                              <w:p w14:paraId="6D0682B9" w14:textId="3AFCCABB" w:rsidR="00C4069E" w:rsidRPr="00C4069E" w:rsidRDefault="00C4069E" w:rsidP="00C4069E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</w:pPr>
                                <w:r w:rsidRPr="00C4069E">
                                  <w:rPr>
                                    <w:b/>
                                    <w:bCs/>
                                    <w:color w:val="EEECE1" w:themeColor="background2"/>
                                    <w:u w:val="single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7926" y="3019859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F222B9" w14:textId="77777777" w:rsidR="007A6FFB" w:rsidRDefault="007A6FF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2589A23" w14:textId="77777777" w:rsidR="007A6FFB" w:rsidRDefault="00D24D28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933" y="3677350"/>
                            <a:ext cx="2143702" cy="423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25D426" w14:textId="0465D224" w:rsidR="007A6FFB" w:rsidRDefault="007A6FF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15897" id="_x0000_s1029" style="position:absolute;margin-left:7.8pt;margin-top:.9pt;width:675.5pt;height:346.6pt;z-index:251661312" coordorigin="3650,28109" coordsize="103715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8819CED" w14:textId="77777777" w:rsidR="007A6FFB" w:rsidRDefault="007A6FF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09B4228E" w14:textId="77777777" w:rsidR="007A6FFB" w:rsidRPr="0090069B" w:rsidRDefault="007A6FFB">
                          <w:pPr>
                            <w:textDirection w:val="btLr"/>
                            <w:rPr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C34CCD7" w14:textId="77777777" w:rsidR="007A6FFB" w:rsidRDefault="00D24D28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6BD973C" w14:textId="77777777" w:rsidR="007A6FFB" w:rsidRDefault="00D24D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26;top:561;width:29955;height:10505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84E34E9" w14:textId="0AD704FB" w:rsidR="007A6FFB" w:rsidRPr="0002155E" w:rsidRDefault="004C6DB4" w:rsidP="004C6DB4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</w:rPr>
                          </w:pPr>
                          <w:r>
                            <w:t>c</w:t>
                          </w:r>
                        </w:p>
                        <w:p w14:paraId="0C612BF3" w14:textId="59342CC2" w:rsidR="0002155E" w:rsidRDefault="0002155E">
                          <w:pPr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  <w:r w:rsidRPr="0002155E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>AVAILABLE SOLUTIONS</w:t>
                          </w:r>
                        </w:p>
                        <w:p w14:paraId="41A5EF49" w14:textId="77777777" w:rsidR="0000539B" w:rsidRDefault="0000539B">
                          <w:pPr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4F7E939D" w14:textId="61AFD1C4" w:rsidR="0002155E" w:rsidRPr="0000539B" w:rsidRDefault="0002155E">
                          <w:pPr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The main focus on this application can be </w:t>
                          </w:r>
                          <w:proofErr w:type="spellStart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viwed</w:t>
                          </w:r>
                          <w:proofErr w:type="spellEnd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 as finding the related solution of the particular customer’s problem</w:t>
                          </w:r>
                        </w:p>
                        <w:p w14:paraId="49EB7CD8" w14:textId="6A213984" w:rsidR="0002155E" w:rsidRDefault="0002155E">
                          <w:pPr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17A86EFF" w14:textId="77777777" w:rsidR="0002155E" w:rsidRPr="0090069B" w:rsidRDefault="0002155E">
                          <w:pPr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v:textbox>
                  </v:shape>
                  <v:shape id="Freeform: Shape 12" o:spid="_x0000_s1037" style="position:absolute;left:35597;top:815;width:30181;height:923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DFA0093" w14:textId="15A64106" w:rsidR="007A6FFB" w:rsidRPr="008F2A0C" w:rsidRDefault="008F2A0C" w:rsidP="008F2A0C">
                          <w:pPr>
                            <w:spacing w:line="180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  <w:r w:rsidRPr="008F2A0C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>CUSTOMER CONSTRAINTS</w:t>
                          </w:r>
                        </w:p>
                        <w:p w14:paraId="261936E2" w14:textId="6ABD98A2" w:rsidR="008F2A0C" w:rsidRDefault="008F2A0C" w:rsidP="008F2A0C">
                          <w:pPr>
                            <w:spacing w:line="180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</w:p>
                        <w:p w14:paraId="06956415" w14:textId="577B8FFF" w:rsidR="004C6DB4" w:rsidRPr="0000539B" w:rsidRDefault="004C6DB4" w:rsidP="008F2A0C">
                          <w:pPr>
                            <w:spacing w:line="180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Using the customer constraints we can check, restrict or comp</w:t>
                          </w:r>
                          <w:r w:rsidR="002879DF"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lete or</w:t>
                          </w: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 avoid or perform some action.</w:t>
                          </w:r>
                        </w:p>
                        <w:p w14:paraId="1E761974" w14:textId="33BB300D" w:rsidR="004C6DB4" w:rsidRPr="0000539B" w:rsidRDefault="004C6DB4" w:rsidP="008F2A0C">
                          <w:pPr>
                            <w:spacing w:line="180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</w:p>
                        <w:p w14:paraId="2F2F27B2" w14:textId="1E957F83" w:rsidR="004C6DB4" w:rsidRPr="0000539B" w:rsidRDefault="004C6DB4" w:rsidP="008F2A0C">
                          <w:pPr>
                            <w:spacing w:line="180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It mainly </w:t>
                          </w:r>
                          <w:proofErr w:type="gramStart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focus</w:t>
                          </w:r>
                          <w:proofErr w:type="gramEnd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 on the customer scope, cost, and time.</w:t>
                          </w:r>
                        </w:p>
                        <w:p w14:paraId="66EC02B5" w14:textId="0730BC23" w:rsidR="004C6DB4" w:rsidRPr="0002155E" w:rsidRDefault="004C6DB4" w:rsidP="008F2A0C">
                          <w:pPr>
                            <w:spacing w:line="180" w:lineRule="auto"/>
                            <w:textDirection w:val="btLr"/>
                            <w:rPr>
                              <w:color w:val="EEECE1" w:themeColor="background2"/>
                              <w:sz w:val="18"/>
                              <w:szCs w:val="18"/>
                            </w:rPr>
                          </w:pPr>
                        </w:p>
                        <w:p w14:paraId="73AE5125" w14:textId="77777777" w:rsidR="004C6DB4" w:rsidRPr="008F2A0C" w:rsidRDefault="004C6DB4" w:rsidP="008F2A0C">
                          <w:pPr>
                            <w:spacing w:line="180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</w:p>
                        <w:p w14:paraId="3725BC74" w14:textId="77777777" w:rsidR="008F2A0C" w:rsidRPr="008F2A0C" w:rsidRDefault="008F2A0C" w:rsidP="008F2A0C">
                          <w:pPr>
                            <w:spacing w:line="180" w:lineRule="auto"/>
                            <w:textDirection w:val="btLr"/>
                            <w:rPr>
                              <w:color w:val="EEECE1" w:themeColor="background2"/>
                              <w:u w:val="single"/>
                            </w:rPr>
                          </w:pPr>
                        </w:p>
                      </w:txbxContent>
                    </v:textbox>
                  </v:shape>
                  <v:shape id="Freeform: Shape 14" o:spid="_x0000_s1038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78F6C332" w14:textId="75A89B7E" w:rsidR="007A6FFB" w:rsidRPr="008F2A0C" w:rsidRDefault="008F2A0C">
                          <w:pPr>
                            <w:spacing w:line="188" w:lineRule="auto"/>
                            <w:textDirection w:val="btL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C</w:t>
                          </w:r>
                        </w:p>
                      </w:txbxContent>
                    </v:textbox>
                  </v:shape>
                  <v:shape id="Freeform: Shape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4B206" w14:textId="77777777" w:rsidR="007A6FFB" w:rsidRDefault="00D24D28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0" style="position:absolute;left:3548;top:2088;width:29287;height:86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6C62743" w14:textId="44E32B01" w:rsid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  <w:r w:rsidRPr="00C4069E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>CUSTOMER SEGMENTATION</w:t>
                          </w:r>
                          <w:r w:rsidR="001F2BCF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 xml:space="preserve">                   </w:t>
                          </w:r>
                        </w:p>
                        <w:p w14:paraId="0DAD62D3" w14:textId="77777777" w:rsid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4EF254BB" w14:textId="01EF1253" w:rsidR="00C4069E" w:rsidRPr="0000539B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It is the process of dividing your shoppers into segments based on similar characteristics.</w:t>
                          </w:r>
                        </w:p>
                        <w:p w14:paraId="4B9EA623" w14:textId="0D1D9612" w:rsidR="00C4069E" w:rsidRPr="0000539B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  <w:u w:val="single"/>
                            </w:rPr>
                          </w:pPr>
                        </w:p>
                        <w:p w14:paraId="565B43CB" w14:textId="14DFC886" w:rsidR="00C4069E" w:rsidRPr="0000539B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Segmentation of your customer base helps you identify each segment’s particular needs and deliver the appropriate marketing messages.</w:t>
                          </w:r>
                        </w:p>
                        <w:p w14:paraId="0F1763D8" w14:textId="77777777" w:rsidR="00C4069E" w:rsidRPr="0002155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8"/>
                              <w:szCs w:val="18"/>
                            </w:rPr>
                          </w:pPr>
                        </w:p>
                        <w:p w14:paraId="5D93352B" w14:textId="77777777" w:rsidR="00C4069E" w:rsidRP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5BFCBDF6" w14:textId="77777777" w:rsid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</w:p>
                        <w:p w14:paraId="65C11DF1" w14:textId="77777777" w:rsid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</w:p>
                        <w:p w14:paraId="2E2243FD" w14:textId="73970252" w:rsidR="00C4069E" w:rsidRP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  <w:t xml:space="preserve"> </w:t>
                          </w:r>
                        </w:p>
                        <w:p w14:paraId="6D0682B9" w14:textId="3AFCCABB" w:rsidR="00C4069E" w:rsidRPr="00C4069E" w:rsidRDefault="00C4069E" w:rsidP="00C4069E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</w:pPr>
                          <w:r w:rsidRPr="00C4069E">
                            <w:rPr>
                              <w:b/>
                              <w:bCs/>
                              <w:color w:val="EEECE1" w:themeColor="background2"/>
                              <w:u w:val="single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579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2F222B9" w14:textId="77777777" w:rsidR="007A6FFB" w:rsidRDefault="007A6FF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2589A23" w14:textId="77777777" w:rsidR="007A6FFB" w:rsidRDefault="00D24D28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50;top:36773;width:21437;height:423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825D426" w14:textId="0465D224" w:rsidR="007A6FFB" w:rsidRDefault="007A6FFB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AD15816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2D4BB0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BD76FC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8A3F11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A25EBE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19963B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55555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C7A07B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64593C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C048BD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B32A63" w14:textId="0B308939" w:rsidR="007A6FFB" w:rsidRDefault="00DE2C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EF99AD1" wp14:editId="700E41C9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61021" cy="2334402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021" cy="2334402"/>
                          <a:chOff x="145719" y="2647846"/>
                          <a:chExt cx="10328436" cy="232194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747B65" w14:textId="77777777" w:rsidR="007A6FFB" w:rsidRPr="0090069B" w:rsidRDefault="007A6FFB">
                                <w:pPr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B4B286" w14:textId="77777777" w:rsidR="007A6FFB" w:rsidRPr="0090069B" w:rsidRDefault="007A6FFB">
                                <w:pPr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791912" y="93521"/>
                              <a:ext cx="2598881" cy="11564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6D46BB" w14:textId="3659D72B" w:rsidR="007A6FFB" w:rsidRPr="0090069B" w:rsidRDefault="007A6FFB" w:rsidP="0090069B">
                                <w:pPr>
                                  <w:rPr>
                                    <w:color w:val="EEECE1" w:themeColor="background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F06716" w14:textId="3268A3B3" w:rsidR="007A6FFB" w:rsidRPr="0090069B" w:rsidRDefault="00D24D28">
                                <w:pPr>
                                  <w:spacing w:line="234" w:lineRule="auto"/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 w:rsidRPr="0090069B">
                                  <w:rPr>
                                    <w:rFonts w:ascii="Times New Roman" w:eastAsia="Times New Roman" w:hAnsi="Times New Roman" w:cs="Times New Roman"/>
                                    <w:color w:val="EEECE1" w:themeColor="background2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Pr="0090069B">
                                  <w:rPr>
                                    <w:b/>
                                    <w:color w:val="EEECE1" w:themeColor="background2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1271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26BA1" w14:textId="302AE5F9" w:rsidR="007A6FFB" w:rsidRDefault="0090069B" w:rsidP="0090069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EEECE1" w:themeColor="background2"/>
                                    <w:sz w:val="16"/>
                                    <w:u w:val="single"/>
                                  </w:rPr>
                                </w:pPr>
                                <w:r w:rsidRPr="0090069B">
                                  <w:rPr>
                                    <w:b/>
                                    <w:color w:val="EEECE1" w:themeColor="background2"/>
                                    <w:sz w:val="16"/>
                                    <w:u w:val="single"/>
                                  </w:rPr>
                                  <w:t>BEHAVIOR</w:t>
                                </w:r>
                              </w:p>
                              <w:p w14:paraId="78C55573" w14:textId="456C0E5E" w:rsidR="0090069B" w:rsidRDefault="0090069B" w:rsidP="0090069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EEECE1" w:themeColor="background2"/>
                                    <w:sz w:val="16"/>
                                    <w:u w:val="single"/>
                                  </w:rPr>
                                </w:pPr>
                              </w:p>
                              <w:p w14:paraId="5D701413" w14:textId="1504D6B5" w:rsidR="0090069B" w:rsidRPr="0000539B" w:rsidRDefault="002879DF" w:rsidP="0090069B">
                                <w:pPr>
                                  <w:spacing w:line="188" w:lineRule="auto"/>
                                  <w:textDirection w:val="btLr"/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It</w:t>
                                </w:r>
                                <w:r w:rsidR="0090069B"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involves that </w:t>
                                </w:r>
                                <w:proofErr w:type="spellStart"/>
                                <w:r w:rsidR="0090069B"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th</w:t>
                                </w:r>
                                <w:r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I</w:t>
                                </w:r>
                                <w:r w:rsidR="0090069B"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proofErr w:type="spellEnd"/>
                                <w:r w:rsidR="0090069B"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actions of analyzing and understanding news consumption patterns</w:t>
                                </w:r>
                                <w:r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by tracking online user </w:t>
                                </w:r>
                                <w:proofErr w:type="spellStart"/>
                                <w:r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behaviour</w:t>
                                </w:r>
                                <w:proofErr w:type="spellEnd"/>
                                <w:r w:rsidRPr="0000539B">
                                  <w:rPr>
                                    <w:bCs/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with a multimodal research design.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A931D" w14:textId="4DC6CB82" w:rsidR="007A6FFB" w:rsidRPr="0090069B" w:rsidRDefault="00D24D28">
                                <w:pPr>
                                  <w:spacing w:line="234" w:lineRule="auto"/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 w:rsidRPr="0090069B">
                                  <w:rPr>
                                    <w:rFonts w:ascii="Times New Roman" w:eastAsia="Times New Roman" w:hAnsi="Times New Roman" w:cs="Times New Roman"/>
                                    <w:color w:val="EEECE1" w:themeColor="background2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 w:rsidRPr="0090069B">
                                  <w:rPr>
                                    <w:b/>
                                    <w:color w:val="EEECE1" w:themeColor="background2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558028" cy="12637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0EDBC9" w14:textId="746E7720" w:rsidR="007A6FFB" w:rsidRPr="0090069B" w:rsidRDefault="0090069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90069B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>PROBLEM ROOT CAUSE</w:t>
                                </w:r>
                              </w:p>
                              <w:p w14:paraId="4CDD0D45" w14:textId="5752F9A4" w:rsidR="0090069B" w:rsidRPr="0090069B" w:rsidRDefault="0090069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253FDFCC" w14:textId="4C5E05FA" w:rsidR="0090069B" w:rsidRPr="0000539B" w:rsidRDefault="0090069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It is used to analyze and identify the root causes of the customer’s problems which follows the context aware approach that defects interdependent events across time.</w:t>
                                </w:r>
                              </w:p>
                              <w:p w14:paraId="15EEF1BB" w14:textId="77777777" w:rsidR="0090069B" w:rsidRPr="0090069B" w:rsidRDefault="0090069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E182435" w14:textId="77777777" w:rsidR="0090069B" w:rsidRPr="0090069B" w:rsidRDefault="0090069B">
                                <w:pPr>
                                  <w:rPr>
                                    <w:color w:val="EEECE1" w:themeColor="background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ED405D" w14:textId="4664701B" w:rsidR="007A6FFB" w:rsidRPr="0090069B" w:rsidRDefault="00D24D28">
                                <w:pPr>
                                  <w:spacing w:line="234" w:lineRule="auto"/>
                                  <w:textDirection w:val="btLr"/>
                                  <w:rPr>
                                    <w:color w:val="EEECE1" w:themeColor="background2"/>
                                  </w:rPr>
                                </w:pPr>
                                <w:r w:rsidRPr="0090069B">
                                  <w:rPr>
                                    <w:rFonts w:ascii="Times New Roman" w:eastAsia="Times New Roman" w:hAnsi="Times New Roman" w:cs="Times New Roman"/>
                                    <w:color w:val="EEECE1" w:themeColor="background2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1724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22EBA" w14:textId="6F84C521" w:rsidR="007A6FFB" w:rsidRPr="0090069B" w:rsidRDefault="00DE2CE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90069B"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  <w:t xml:space="preserve">JOBS TO BE DONE/PROBLEM </w:t>
                                </w:r>
                              </w:p>
                              <w:p w14:paraId="538B7D6C" w14:textId="15DAF9B3" w:rsidR="00DE2CEB" w:rsidRPr="0090069B" w:rsidRDefault="00DE2CE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  <w:p w14:paraId="0CA9F450" w14:textId="5C26B909" w:rsidR="00DE2CEB" w:rsidRPr="0000539B" w:rsidRDefault="00DE2CE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</w:pPr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It describes the mechanism that cause a consumer to adopt an innovation which states that markets grow, evolve, and renew whenever the customer buy a </w:t>
                                </w:r>
                                <w:proofErr w:type="gramStart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>product  to</w:t>
                                </w:r>
                                <w:proofErr w:type="gramEnd"/>
                                <w:r w:rsidRPr="0000539B">
                                  <w:rPr>
                                    <w:color w:val="EEECE1" w:themeColor="background2"/>
                                    <w:sz w:val="16"/>
                                    <w:szCs w:val="16"/>
                                  </w:rPr>
                                  <w:t xml:space="preserve"> complete.</w:t>
                                </w:r>
                              </w:p>
                              <w:p w14:paraId="08E11A57" w14:textId="77777777" w:rsidR="00DE2CEB" w:rsidRPr="0090069B" w:rsidRDefault="00DE2CEB" w:rsidP="00DE2CEB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bCs/>
                                    <w:color w:val="EEECE1" w:themeColor="background2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18" y="3625183"/>
                            <a:ext cx="2271240" cy="41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F0BEAD" w14:textId="1AD8DCD7" w:rsidR="007A6FFB" w:rsidRPr="0090069B" w:rsidRDefault="007A6FFB">
                              <w:pPr>
                                <w:textDirection w:val="btLr"/>
                                <w:rPr>
                                  <w:color w:val="EEECE1" w:themeColor="background2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2" y="3616592"/>
                            <a:ext cx="2271240" cy="417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CA262E" w14:textId="4BDD1C2B" w:rsidR="007A6FFB" w:rsidRPr="0090069B" w:rsidRDefault="007A6FFB">
                              <w:pPr>
                                <w:textDirection w:val="btLr"/>
                                <w:rPr>
                                  <w:color w:val="EEECE1" w:themeColor="background2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99AD1" id="_x0000_s1044" style="position:absolute;margin-left:23.4pt;margin-top:202.8pt;width:681.95pt;height:183.8pt;z-index:251662336;mso-position-horizontal-relative:page;mso-position-vertical-relative:page" coordorigin="1457,26478" coordsize="103284,23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">
                <v:group id="Group 21" o:spid="_x0000_s1045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6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B747B65" w14:textId="77777777" w:rsidR="007A6FFB" w:rsidRPr="0090069B" w:rsidRDefault="007A6FFB">
                          <w:pPr>
                            <w:textDirection w:val="btLr"/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v:textbox>
                  </v:rect>
                  <v:rect id="Rectangle 23" o:spid="_x0000_s1047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0B4B286" w14:textId="77777777" w:rsidR="007A6FFB" w:rsidRPr="0090069B" w:rsidRDefault="007A6FFB">
                          <w:pPr>
                            <w:textDirection w:val="btLr"/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v:textbox>
                  </v:rect>
                  <v:shape id="Freeform: Shape 24" o:spid="_x0000_s1048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49" style="position:absolute;left:67919;top:935;width:25988;height:1156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B6D46BB" w14:textId="3659D72B" w:rsidR="007A6FFB" w:rsidRPr="0090069B" w:rsidRDefault="007A6FFB" w:rsidP="0090069B">
                          <w:pPr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v:textbox>
                  </v:shape>
                  <v:shape id="Freeform: Shape 26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AF06716" w14:textId="3268A3B3" w:rsidR="007A6FFB" w:rsidRPr="0090069B" w:rsidRDefault="00D24D28">
                          <w:pPr>
                            <w:spacing w:line="234" w:lineRule="auto"/>
                            <w:textDirection w:val="btLr"/>
                            <w:rPr>
                              <w:color w:val="EEECE1" w:themeColor="background2"/>
                            </w:rPr>
                          </w:pPr>
                          <w:r w:rsidRPr="0090069B">
                            <w:rPr>
                              <w:rFonts w:ascii="Times New Roman" w:eastAsia="Times New Roman" w:hAnsi="Times New Roman" w:cs="Times New Roman"/>
                              <w:color w:val="EEECE1" w:themeColor="background2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 w:rsidRPr="0090069B">
                            <w:rPr>
                              <w:b/>
                              <w:color w:val="EEECE1" w:themeColor="background2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7" o:spid="_x0000_s1051" style="position:absolute;left:68028;top:1151;width:25292;height:12713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D726BA1" w14:textId="302AE5F9" w:rsidR="007A6FFB" w:rsidRDefault="0090069B" w:rsidP="0090069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EEECE1" w:themeColor="background2"/>
                              <w:sz w:val="16"/>
                              <w:u w:val="single"/>
                            </w:rPr>
                          </w:pPr>
                          <w:r w:rsidRPr="0090069B">
                            <w:rPr>
                              <w:b/>
                              <w:color w:val="EEECE1" w:themeColor="background2"/>
                              <w:sz w:val="16"/>
                              <w:u w:val="single"/>
                            </w:rPr>
                            <w:t>BEHAVIOR</w:t>
                          </w:r>
                        </w:p>
                        <w:p w14:paraId="78C55573" w14:textId="456C0E5E" w:rsidR="0090069B" w:rsidRDefault="0090069B" w:rsidP="0090069B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EEECE1" w:themeColor="background2"/>
                              <w:sz w:val="16"/>
                              <w:u w:val="single"/>
                            </w:rPr>
                          </w:pPr>
                        </w:p>
                        <w:p w14:paraId="5D701413" w14:textId="1504D6B5" w:rsidR="0090069B" w:rsidRPr="0000539B" w:rsidRDefault="002879DF" w:rsidP="0090069B">
                          <w:pPr>
                            <w:spacing w:line="188" w:lineRule="auto"/>
                            <w:textDirection w:val="btLr"/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>It</w:t>
                          </w:r>
                          <w:r w:rsidR="0090069B"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 xml:space="preserve"> involves that </w:t>
                          </w:r>
                          <w:proofErr w:type="spellStart"/>
                          <w:r w:rsidR="0090069B"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>th</w:t>
                          </w:r>
                          <w:r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>I</w:t>
                          </w:r>
                          <w:r w:rsidR="0090069B"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>e</w:t>
                          </w:r>
                          <w:proofErr w:type="spellEnd"/>
                          <w:r w:rsidR="0090069B"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 xml:space="preserve"> actions of analyzing and understanding news consumption patterns</w:t>
                          </w:r>
                          <w:r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 xml:space="preserve"> by tracking online user </w:t>
                          </w:r>
                          <w:proofErr w:type="spellStart"/>
                          <w:r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>behaviour</w:t>
                          </w:r>
                          <w:proofErr w:type="spellEnd"/>
                          <w:r w:rsidRPr="0000539B">
                            <w:rPr>
                              <w:bCs/>
                              <w:color w:val="EEECE1" w:themeColor="background2"/>
                              <w:sz w:val="16"/>
                              <w:szCs w:val="16"/>
                            </w:rPr>
                            <w:t xml:space="preserve"> with a multimodal research design.</w:t>
                          </w:r>
                        </w:p>
                      </w:txbxContent>
                    </v:textbox>
                  </v:shape>
                  <v:shape id="Freeform: Shape 28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CCA931D" w14:textId="4DC6CB82" w:rsidR="007A6FFB" w:rsidRPr="0090069B" w:rsidRDefault="00D24D28">
                          <w:pPr>
                            <w:spacing w:line="234" w:lineRule="auto"/>
                            <w:textDirection w:val="btLr"/>
                            <w:rPr>
                              <w:color w:val="EEECE1" w:themeColor="background2"/>
                            </w:rPr>
                          </w:pPr>
                          <w:r w:rsidRPr="0090069B">
                            <w:rPr>
                              <w:rFonts w:ascii="Times New Roman" w:eastAsia="Times New Roman" w:hAnsi="Times New Roman" w:cs="Times New Roman"/>
                              <w:color w:val="EEECE1" w:themeColor="background2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 w:rsidRPr="0090069B">
                            <w:rPr>
                              <w:b/>
                              <w:color w:val="EEECE1" w:themeColor="background2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: Shape 29" o:spid="_x0000_s1053" style="position:absolute;left:35977;top:1151;width:25581;height:1263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F0EDBC9" w14:textId="746E7720" w:rsidR="007A6FFB" w:rsidRPr="0090069B" w:rsidRDefault="0090069B" w:rsidP="00DE2CEB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  <w:r w:rsidRPr="0090069B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>PROBLEM ROOT CAUSE</w:t>
                          </w:r>
                        </w:p>
                        <w:p w14:paraId="4CDD0D45" w14:textId="5752F9A4" w:rsidR="0090069B" w:rsidRPr="0090069B" w:rsidRDefault="0090069B" w:rsidP="00DE2CEB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253FDFCC" w14:textId="4C5E05FA" w:rsidR="0090069B" w:rsidRPr="0000539B" w:rsidRDefault="0090069B" w:rsidP="00DE2CEB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It is used to analyze and identify the root causes of the customer’s problems which follows the context aware approach that defects interdependent events across time.</w:t>
                          </w:r>
                        </w:p>
                        <w:p w14:paraId="15EEF1BB" w14:textId="77777777" w:rsidR="0090069B" w:rsidRPr="0090069B" w:rsidRDefault="0090069B" w:rsidP="00DE2CEB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8"/>
                              <w:szCs w:val="18"/>
                            </w:rPr>
                          </w:pPr>
                        </w:p>
                        <w:p w14:paraId="4E182435" w14:textId="77777777" w:rsidR="0090069B" w:rsidRPr="0090069B" w:rsidRDefault="0090069B">
                          <w:pPr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v:textbox>
                  </v:shape>
                  <v:shape id="Freeform: Shape 30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8ED405D" w14:textId="4664701B" w:rsidR="007A6FFB" w:rsidRPr="0090069B" w:rsidRDefault="00D24D28">
                          <w:pPr>
                            <w:spacing w:line="234" w:lineRule="auto"/>
                            <w:textDirection w:val="btLr"/>
                            <w:rPr>
                              <w:color w:val="EEECE1" w:themeColor="background2"/>
                            </w:rPr>
                          </w:pPr>
                          <w:r w:rsidRPr="0090069B">
                            <w:rPr>
                              <w:rFonts w:ascii="Times New Roman" w:eastAsia="Times New Roman" w:hAnsi="Times New Roman" w:cs="Times New Roman"/>
                              <w:color w:val="EEECE1" w:themeColor="background2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Freeform: Shape 31" o:spid="_x0000_s1055" style="position:absolute;left:3736;top:1151;width:24761;height:1172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A722EBA" w14:textId="6F84C521" w:rsidR="007A6FFB" w:rsidRPr="0090069B" w:rsidRDefault="00DE2CEB" w:rsidP="00DE2CEB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  <w:r w:rsidRPr="0090069B"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  <w:t xml:space="preserve">JOBS TO BE DONE/PROBLEM </w:t>
                          </w:r>
                        </w:p>
                        <w:p w14:paraId="538B7D6C" w14:textId="15DAF9B3" w:rsidR="00DE2CEB" w:rsidRPr="0090069B" w:rsidRDefault="00DE2CEB" w:rsidP="00DE2CEB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  <w:p w14:paraId="0CA9F450" w14:textId="5C26B909" w:rsidR="00DE2CEB" w:rsidRPr="0000539B" w:rsidRDefault="00DE2CEB" w:rsidP="00DE2CEB">
                          <w:pPr>
                            <w:spacing w:line="188" w:lineRule="auto"/>
                            <w:textDirection w:val="btLr"/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</w:pPr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It describes the mechanism that cause a consumer to adopt an innovation which states that markets grow, evolve, and renew whenever the customer buy a </w:t>
                          </w:r>
                          <w:proofErr w:type="gramStart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>product  to</w:t>
                          </w:r>
                          <w:proofErr w:type="gramEnd"/>
                          <w:r w:rsidRPr="0000539B">
                            <w:rPr>
                              <w:color w:val="EEECE1" w:themeColor="background2"/>
                              <w:sz w:val="16"/>
                              <w:szCs w:val="16"/>
                            </w:rPr>
                            <w:t xml:space="preserve"> complete.</w:t>
                          </w:r>
                        </w:p>
                        <w:p w14:paraId="08E11A57" w14:textId="77777777" w:rsidR="00DE2CEB" w:rsidRPr="0090069B" w:rsidRDefault="00DE2CEB" w:rsidP="00DE2CEB">
                          <w:pPr>
                            <w:spacing w:line="188" w:lineRule="auto"/>
                            <w:textDirection w:val="btLr"/>
                            <w:rPr>
                              <w:b/>
                              <w:bCs/>
                              <w:color w:val="EEECE1" w:themeColor="background2"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56" type="#_x0000_t202" style="position:absolute;left:-7809;top:36251;width:22712;height:417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38F0BEAD" w14:textId="1AD8DCD7" w:rsidR="007A6FFB" w:rsidRPr="0090069B" w:rsidRDefault="007A6FFB">
                        <w:pPr>
                          <w:textDirection w:val="btLr"/>
                          <w:rPr>
                            <w:color w:val="EEECE1" w:themeColor="background2"/>
                          </w:rPr>
                        </w:pPr>
                      </w:p>
                    </w:txbxContent>
                  </v:textbox>
                </v:shape>
                <v:shape id="Text Box 33" o:spid="_x0000_s1057" type="#_x0000_t202" style="position:absolute;left:91295;top:36165;width:22712;height:41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ACA262E" w14:textId="4BDD1C2B" w:rsidR="007A6FFB" w:rsidRPr="0090069B" w:rsidRDefault="007A6FFB">
                        <w:pPr>
                          <w:textDirection w:val="btLr"/>
                          <w:rPr>
                            <w:color w:val="EEECE1" w:themeColor="background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6E0CDB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EFEED3" w14:textId="362D8412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A9D026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A2FDD2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F04E16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F071F1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4FFD1F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AE6E8C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D3B412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AFEDC2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40EF70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2E6BDC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ECBE66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122FA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B79515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DF0C51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BE8300D" w14:textId="5864712B" w:rsidR="007A6FFB" w:rsidRDefault="002879D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6B4A8306" wp14:editId="202A4151">
                <wp:simplePos x="0" y="0"/>
                <wp:positionH relativeFrom="page">
                  <wp:posOffset>-62571</wp:posOffset>
                </wp:positionH>
                <wp:positionV relativeFrom="page">
                  <wp:posOffset>8078566</wp:posOffset>
                </wp:positionV>
                <wp:extent cx="1911350" cy="315286"/>
                <wp:effectExtent l="0" t="190500" r="0" b="19939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3775">
                          <a:off x="0" y="0"/>
                          <a:ext cx="1911350" cy="315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E759C" w14:textId="77777777" w:rsidR="007A6FFB" w:rsidRDefault="00D24D2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8306" id="_x0000_s1058" type="#_x0000_t202" style="position:absolute;margin-left:-4.95pt;margin-top:636.1pt;width:150.5pt;height:24.85pt;rotation:1063622fd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" filled="f" stroked="f">
                <v:textbox inset="2.53958mm,2.53958mm,2.53958mm,2.53958mm">
                  <w:txbxContent>
                    <w:p w14:paraId="480E759C" w14:textId="77777777" w:rsidR="007A6FFB" w:rsidRDefault="00D24D2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4D28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5A2ECA1" wp14:editId="4557DE4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923496" w14:textId="77777777" w:rsidR="007A6FFB" w:rsidRDefault="00D24D28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ECA1" 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2HrZm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52923496" w14:textId="77777777" w:rsidR="007A6FFB" w:rsidRDefault="00D24D28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E2CEB" w:rsidRPr="00DE2CEB" w14:paraId="67685747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15885E82" w14:textId="77777777" w:rsidR="007A6FFB" w:rsidRDefault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2B9E5767" w14:textId="372FB0C9" w:rsidR="007A6FFB" w:rsidRDefault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sdt>
            <w:sdtPr>
              <w:rPr>
                <w:sz w:val="16"/>
                <w:szCs w:val="16"/>
              </w:rPr>
              <w:tag w:val="goog_rdk_0"/>
              <w:id w:val="-1988538401"/>
            </w:sdtPr>
            <w:sdtEndPr/>
            <w:sdtContent>
              <w:p w14:paraId="748BCA67" w14:textId="7C93A576" w:rsidR="007A6FFB" w:rsidRPr="0000539B" w:rsidRDefault="00D24D28" w:rsidP="000053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</w:pPr>
                <w:proofErr w:type="gramStart"/>
                <w:r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.</w:t>
                </w:r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It</w:t>
                </w:r>
                <w:proofErr w:type="gramEnd"/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shows that there is also a lot of fake news which gets </w:t>
                </w:r>
                <w:proofErr w:type="spellStart"/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shared.A</w:t>
                </w:r>
                <w:proofErr w:type="spellEnd"/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news sharing apps wants to help </w:t>
                </w:r>
                <w:proofErr w:type="spellStart"/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uesers</w:t>
                </w:r>
                <w:proofErr w:type="spellEnd"/>
                <w:r w:rsidR="002879DF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find relevant and important news easily every day and also understanding explicitly that the news is not fake but from proper sources.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31E0D644" w14:textId="5456DC33" w:rsidR="007A6FFB" w:rsidRDefault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14:paraId="1988CA7E" w14:textId="201646BE" w:rsidR="007A6FFB" w:rsidRPr="0000539B" w:rsidRDefault="00864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1"/>
                <w:id w:val="2143992774"/>
              </w:sdtPr>
              <w:sdtEndPr/>
              <w:sdtContent>
                <w:r w:rsidR="00D24D28" w:rsidRPr="0000539B">
                  <w:rPr>
                    <w:sz w:val="16"/>
                    <w:szCs w:val="16"/>
                  </w:rPr>
                  <w:t xml:space="preserve">It gives solutions to the customer’s problems to track the </w:t>
                </w:r>
                <w:proofErr w:type="spellStart"/>
                <w:r w:rsidR="00D24D28" w:rsidRPr="0000539B">
                  <w:rPr>
                    <w:sz w:val="16"/>
                    <w:szCs w:val="16"/>
                  </w:rPr>
                  <w:t>softwareto</w:t>
                </w:r>
                <w:proofErr w:type="spellEnd"/>
                <w:r w:rsidR="00D24D28" w:rsidRPr="0000539B">
                  <w:rPr>
                    <w:sz w:val="16"/>
                    <w:szCs w:val="16"/>
                  </w:rPr>
                  <w:t xml:space="preserve"> save your productivity time.</w:t>
                </w:r>
              </w:sdtContent>
            </w:sdt>
          </w:p>
          <w:p w14:paraId="6824622A" w14:textId="6B77962F" w:rsidR="007A6FFB" w:rsidRPr="0000539B" w:rsidRDefault="00864D59" w:rsidP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tag w:val="goog_rdk_2"/>
                <w:id w:val="-109517381"/>
              </w:sdtPr>
              <w:sdtEndPr/>
              <w:sdtContent>
                <w:r w:rsidR="00D24D28" w:rsidRPr="0000539B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>.</w:t>
                </w:r>
              </w:sdtContent>
            </w:sdt>
          </w:p>
          <w:p w14:paraId="65C96F6D" w14:textId="516E3664" w:rsidR="00D24D28" w:rsidRPr="0000539B" w:rsidRDefault="00D24D28" w:rsidP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b/>
                <w:bCs/>
                <w:color w:val="6A6A6A"/>
                <w:sz w:val="16"/>
                <w:szCs w:val="16"/>
              </w:rPr>
            </w:pPr>
            <w:r w:rsidRPr="0000539B">
              <w:rPr>
                <w:b/>
                <w:bCs/>
                <w:color w:val="6A6A6A"/>
                <w:sz w:val="16"/>
                <w:szCs w:val="16"/>
              </w:rPr>
              <w:t xml:space="preserve">It will </w:t>
            </w:r>
            <w:proofErr w:type="gramStart"/>
            <w:r w:rsidRPr="0000539B">
              <w:rPr>
                <w:b/>
                <w:bCs/>
                <w:color w:val="6A6A6A"/>
                <w:sz w:val="16"/>
                <w:szCs w:val="16"/>
              </w:rPr>
              <w:t>eliminates</w:t>
            </w:r>
            <w:proofErr w:type="gramEnd"/>
            <w:r w:rsidRPr="0000539B">
              <w:rPr>
                <w:b/>
                <w:bCs/>
                <w:color w:val="6A6A6A"/>
                <w:sz w:val="16"/>
                <w:szCs w:val="16"/>
              </w:rPr>
              <w:t xml:space="preserve"> the </w:t>
            </w:r>
            <w:proofErr w:type="spellStart"/>
            <w:r w:rsidRPr="0000539B">
              <w:rPr>
                <w:b/>
                <w:bCs/>
                <w:color w:val="6A6A6A"/>
                <w:sz w:val="16"/>
                <w:szCs w:val="16"/>
              </w:rPr>
              <w:t>the</w:t>
            </w:r>
            <w:proofErr w:type="spellEnd"/>
            <w:r w:rsidRPr="0000539B">
              <w:rPr>
                <w:b/>
                <w:bCs/>
                <w:color w:val="6A6A6A"/>
                <w:sz w:val="16"/>
                <w:szCs w:val="16"/>
              </w:rPr>
              <w:t xml:space="preserve"> distractions to make your employees be more creative and less sterile.</w:t>
            </w:r>
          </w:p>
          <w:p w14:paraId="56D6E396" w14:textId="77777777" w:rsidR="007A6FFB" w:rsidRPr="00D24D28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0CE5D4C7" w14:textId="7F35C600" w:rsidR="007A6FFB" w:rsidRDefault="00D24D2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</w:p>
          <w:p w14:paraId="68207D41" w14:textId="2475BB61" w:rsidR="007A6FFB" w:rsidRPr="00E21EA2" w:rsidRDefault="00A06182" w:rsidP="00A06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 w:themeColor="text1"/>
                <w:sz w:val="16"/>
                <w:szCs w:val="16"/>
              </w:rPr>
            </w:pPr>
            <w:r w:rsidRPr="00A06182">
              <w:rPr>
                <w:b/>
                <w:color w:val="FFFFFF" w:themeColor="background1"/>
                <w:sz w:val="12"/>
                <w:szCs w:val="12"/>
              </w:rPr>
              <w:t xml:space="preserve">      </w:t>
            </w:r>
            <w:r w:rsidRPr="00E21EA2">
              <w:rPr>
                <w:b/>
                <w:color w:val="000000" w:themeColor="text1"/>
                <w:sz w:val="16"/>
                <w:szCs w:val="16"/>
              </w:rPr>
              <w:t>ONLINE</w:t>
            </w:r>
          </w:p>
          <w:p w14:paraId="417211D6" w14:textId="6CEFF097" w:rsidR="007A6FFB" w:rsidRPr="00E21EA2" w:rsidRDefault="00A06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6"/>
                <w:szCs w:val="16"/>
              </w:rPr>
            </w:pPr>
            <w:r w:rsidRPr="00E21EA2">
              <w:rPr>
                <w:color w:val="6A6A6A"/>
                <w:sz w:val="16"/>
                <w:szCs w:val="16"/>
              </w:rPr>
              <w:t>It is used to represent the customer’s action which can define the customer’s opinion on the particular platform.</w:t>
            </w:r>
          </w:p>
          <w:p w14:paraId="502315CF" w14:textId="4278843C" w:rsidR="007A6FFB" w:rsidRPr="00E21EA2" w:rsidRDefault="00A06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E21EA2">
              <w:rPr>
                <w:b/>
                <w:bCs/>
                <w:color w:val="000000" w:themeColor="text1"/>
                <w:sz w:val="16"/>
                <w:szCs w:val="16"/>
              </w:rPr>
              <w:t xml:space="preserve">    OFFLINE</w:t>
            </w:r>
          </w:p>
          <w:p w14:paraId="257AB861" w14:textId="77777777" w:rsidR="00E21EA2" w:rsidRDefault="00E2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4"/>
                <w:szCs w:val="14"/>
              </w:rPr>
              <w:t xml:space="preserve">     </w:t>
            </w:r>
            <w:r w:rsidR="00A06182" w:rsidRPr="00E21EA2">
              <w:rPr>
                <w:color w:val="000000" w:themeColor="text1"/>
                <w:sz w:val="16"/>
                <w:szCs w:val="16"/>
              </w:rPr>
              <w:t>It re</w:t>
            </w:r>
            <w:r w:rsidRPr="00E21EA2">
              <w:rPr>
                <w:color w:val="000000" w:themeColor="text1"/>
                <w:sz w:val="16"/>
                <w:szCs w:val="16"/>
              </w:rPr>
              <w:t xml:space="preserve">presents the customer’s wish that what kind of actions </w:t>
            </w:r>
          </w:p>
          <w:p w14:paraId="3D1AABF0" w14:textId="653CECF6" w:rsidR="00A06182" w:rsidRPr="00E21EA2" w:rsidRDefault="00E2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   To be taken.</w:t>
            </w:r>
            <w:r w:rsidRPr="00E21EA2">
              <w:rPr>
                <w:color w:val="000000" w:themeColor="text1"/>
                <w:sz w:val="16"/>
                <w:szCs w:val="16"/>
              </w:rPr>
              <w:t xml:space="preserve">           </w:t>
            </w:r>
          </w:p>
          <w:p w14:paraId="7A868CE8" w14:textId="02F50FB3" w:rsidR="007A6FFB" w:rsidRPr="00A06182" w:rsidRDefault="00864D59" w:rsidP="00A061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bCs/>
                <w:color w:val="EEECE1" w:themeColor="background2"/>
                <w:sz w:val="18"/>
                <w:szCs w:val="18"/>
              </w:rPr>
            </w:pPr>
            <w:sdt>
              <w:sdtPr>
                <w:rPr>
                  <w:sz w:val="16"/>
                  <w:szCs w:val="16"/>
                </w:rPr>
                <w:tag w:val="goog_rdk_3"/>
                <w:id w:val="-1251817793"/>
              </w:sdtPr>
              <w:sdtEndPr/>
              <w:sdtContent>
                <w:r w:rsidR="00A06182" w:rsidRPr="00E21EA2">
                  <w:rPr>
                    <w:rFonts w:ascii="Cardo" w:eastAsia="Cardo" w:hAnsi="Cardo" w:cs="Cardo"/>
                    <w:color w:val="6A6A6A"/>
                    <w:sz w:val="16"/>
                    <w:szCs w:val="16"/>
                  </w:rPr>
                  <w:t xml:space="preserve">      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16D88703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0BC032C5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A6FFB" w14:paraId="5D1C6815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8E922F9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2EF7EAE" w14:textId="30E3E342" w:rsidR="007A6FFB" w:rsidRDefault="00D24D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</w:t>
            </w:r>
          </w:p>
          <w:p w14:paraId="6AA282BE" w14:textId="5603C636" w:rsidR="007A6FFB" w:rsidRPr="0000539B" w:rsidRDefault="00A97C9E" w:rsidP="00A97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6"/>
                <w:szCs w:val="16"/>
              </w:rPr>
            </w:pPr>
            <w:r w:rsidRPr="0000539B">
              <w:rPr>
                <w:color w:val="6A6A6A"/>
                <w:sz w:val="16"/>
                <w:szCs w:val="16"/>
              </w:rPr>
              <w:t>It allows you to track the customer’s</w:t>
            </w:r>
            <w:r w:rsidR="0000539B" w:rsidRPr="0000539B">
              <w:rPr>
                <w:color w:val="6A6A6A"/>
                <w:sz w:val="16"/>
                <w:szCs w:val="16"/>
              </w:rPr>
              <w:t xml:space="preserve"> mood or behavior over time which can be useful in understanding the customer’s mood </w:t>
            </w:r>
            <w:proofErr w:type="spellStart"/>
            <w:r w:rsidR="0000539B" w:rsidRPr="0000539B">
              <w:rPr>
                <w:color w:val="6A6A6A"/>
                <w:sz w:val="16"/>
                <w:szCs w:val="16"/>
              </w:rPr>
              <w:t>atterns</w:t>
            </w:r>
            <w:proofErr w:type="spellEnd"/>
            <w:r w:rsidR="0000539B" w:rsidRPr="0000539B">
              <w:rPr>
                <w:color w:val="6A6A6A"/>
                <w:sz w:val="16"/>
                <w:szCs w:val="16"/>
              </w:rPr>
              <w:t xml:space="preserve"> and determining what factors may be affecting.</w:t>
            </w:r>
          </w:p>
        </w:tc>
        <w:tc>
          <w:tcPr>
            <w:tcW w:w="5055" w:type="dxa"/>
            <w:vMerge/>
            <w:shd w:val="clear" w:color="auto" w:fill="FFFFFF"/>
          </w:tcPr>
          <w:p w14:paraId="777EB1E0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527ACC12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4BF3A561" w14:textId="77777777" w:rsidR="007A6FFB" w:rsidRDefault="007A6F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5D1D269" w14:textId="77777777" w:rsidR="007A6FFB" w:rsidRDefault="007A6FF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A6FFB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29DD"/>
    <w:multiLevelType w:val="hybridMultilevel"/>
    <w:tmpl w:val="70DA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53B"/>
    <w:multiLevelType w:val="multilevel"/>
    <w:tmpl w:val="57C80A0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1103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 w15:restartNumberingAfterBreak="0">
    <w:nsid w:val="1FDD195F"/>
    <w:multiLevelType w:val="hybridMultilevel"/>
    <w:tmpl w:val="F22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344D"/>
    <w:multiLevelType w:val="hybridMultilevel"/>
    <w:tmpl w:val="63EA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F22A8"/>
    <w:multiLevelType w:val="hybridMultilevel"/>
    <w:tmpl w:val="9E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B7ADE"/>
    <w:multiLevelType w:val="hybridMultilevel"/>
    <w:tmpl w:val="DEFC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361292">
    <w:abstractNumId w:val="1"/>
  </w:num>
  <w:num w:numId="2" w16cid:durableId="1310209551">
    <w:abstractNumId w:val="2"/>
  </w:num>
  <w:num w:numId="3" w16cid:durableId="1836651567">
    <w:abstractNumId w:val="0"/>
  </w:num>
  <w:num w:numId="4" w16cid:durableId="221526402">
    <w:abstractNumId w:val="5"/>
  </w:num>
  <w:num w:numId="5" w16cid:durableId="1026709414">
    <w:abstractNumId w:val="4"/>
  </w:num>
  <w:num w:numId="6" w16cid:durableId="1324427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FFB"/>
    <w:rsid w:val="0000539B"/>
    <w:rsid w:val="0002155E"/>
    <w:rsid w:val="001D7EBA"/>
    <w:rsid w:val="001F2BCF"/>
    <w:rsid w:val="002879DF"/>
    <w:rsid w:val="002C1DE7"/>
    <w:rsid w:val="004C6DB4"/>
    <w:rsid w:val="006D34E4"/>
    <w:rsid w:val="007916D8"/>
    <w:rsid w:val="007A6FFB"/>
    <w:rsid w:val="008F2A0C"/>
    <w:rsid w:val="0090069B"/>
    <w:rsid w:val="00A06182"/>
    <w:rsid w:val="00A97C9E"/>
    <w:rsid w:val="00AC6863"/>
    <w:rsid w:val="00C4069E"/>
    <w:rsid w:val="00D24D28"/>
    <w:rsid w:val="00DE2CEB"/>
    <w:rsid w:val="00E21EA2"/>
    <w:rsid w:val="00ED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A450"/>
  <w15:docId w15:val="{E63932E2-732D-4B65-9A42-59A732DD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Kavimani Murugesan</dc:creator>
  <cp:lastModifiedBy>kavimurugesan21@gmail.com</cp:lastModifiedBy>
  <cp:revision>2</cp:revision>
  <cp:lastPrinted>2022-10-19T17:18:00Z</cp:lastPrinted>
  <dcterms:created xsi:type="dcterms:W3CDTF">2022-10-20T16:14:00Z</dcterms:created>
  <dcterms:modified xsi:type="dcterms:W3CDTF">2022-10-20T16:14:00Z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