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Assignment with PIR, Temperature sensors and buzzers.</w:t>
      </w:r>
    </w:p>
    <w:p>
      <w:pPr>
        <w:rPr>
          <w:b/>
          <w:bCs/>
          <w:sz w:val="36"/>
          <w:szCs w:val="36"/>
          <w:lang w:val="en-IN"/>
        </w:rPr>
      </w:pPr>
      <w:r>
        <w:drawing>
          <wp:inline distT="0" distB="0" distL="0" distR="0">
            <wp:extent cx="4650105" cy="2325370"/>
            <wp:effectExtent l="0" t="0" r="1714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5884" r="21763" b="4523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  <w:sz w:val="36"/>
          <w:szCs w:val="36"/>
          <w:lang w:val="en-IN"/>
        </w:rPr>
      </w:pPr>
      <w:r>
        <w:drawing>
          <wp:inline distT="0" distB="0" distL="0" distR="0">
            <wp:extent cx="5055870" cy="2313940"/>
            <wp:effectExtent l="0" t="0" r="1143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20049" r="14936" b="1069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</w:p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void setup()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Serial.begin(9600);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pinMode(9, OUTPUT);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pinMode(4, INPUT);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void loop()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{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int tempdata=analogRead(0);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int pirdata=digitalRead(4);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Serial.println(tempdata);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if(tempdata&gt;60){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  tone(9,3500,500);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  delay(1000);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if(pirdata==1){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tone(9,5000,500);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 xml:space="preserve">    </w:t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ab/>
      </w:r>
      <w:r>
        <w:rPr>
          <w:rFonts w:hint="default" w:ascii="Arial" w:hAnsi="Arial" w:cs="Arial"/>
          <w:b/>
          <w:bCs/>
          <w:sz w:val="24"/>
          <w:szCs w:val="24"/>
          <w:lang w:val="en-IN"/>
        </w:rPr>
        <w:t>delay(1000);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}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digitalWrite(9,LOW);</w:t>
      </w:r>
    </w:p>
    <w:p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}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63"/>
    <w:rsid w:val="00040671"/>
    <w:rsid w:val="00726663"/>
    <w:rsid w:val="008D27AA"/>
    <w:rsid w:val="00E64115"/>
    <w:rsid w:val="1A8D7F69"/>
    <w:rsid w:val="6610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58</Words>
  <Characters>336</Characters>
  <Lines>2</Lines>
  <Paragraphs>1</Paragraphs>
  <TotalTime>19</TotalTime>
  <ScaleCrop>false</ScaleCrop>
  <LinksUpToDate>false</LinksUpToDate>
  <CharactersWithSpaces>393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2022-09-13T14:40:00Z</dcterms:created>
  <dc:creator>ELCOT</dc:creator>
  <cp:lastModifiedBy>Monish Kannan</cp:lastModifiedBy>
  <dcterms:modified xsi:type="dcterms:W3CDTF">2022-10-08T08:26:39Z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5F5C663A96FF42D58301F24BEAF5FDC8</vt:lpwstr>
  </property>
</Properties>
</file>