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Fonts w:ascii="EB Garamond ExtraBold" w:cs="EB Garamond ExtraBold" w:eastAsia="EB Garamond ExtraBold" w:hAnsi="EB Garamond ExtraBold"/>
          <w:sz w:val="28"/>
          <w:szCs w:val="28"/>
          <w:rtl w:val="0"/>
        </w:rPr>
        <w:t xml:space="preserve">SPRINT 1</w:t>
      </w:r>
    </w:p>
    <w:p w:rsidR="00000000" w:rsidDel="00000000" w:rsidP="00000000" w:rsidRDefault="00000000" w:rsidRPr="00000000" w14:paraId="00000002">
      <w:pPr>
        <w:jc w:val="center"/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EB Garamond ExtraBold" w:cs="EB Garamond ExtraBold" w:eastAsia="EB Garamond ExtraBold" w:hAnsi="EB Garamond ExtraBold"/>
                <w:sz w:val="28"/>
                <w:szCs w:val="28"/>
              </w:rPr>
            </w:pPr>
            <w:r w:rsidDel="00000000" w:rsidR="00000000" w:rsidRPr="00000000">
              <w:rPr>
                <w:rFonts w:ascii="EB Garamond ExtraBold" w:cs="EB Garamond ExtraBold" w:eastAsia="EB Garamond ExtraBold" w:hAnsi="EB Garamond ExtraBold"/>
                <w:sz w:val="28"/>
                <w:szCs w:val="28"/>
                <w:rtl w:val="0"/>
              </w:rPr>
              <w:t xml:space="preserve">DATE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02-11-2022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EB Garamond ExtraBold" w:cs="EB Garamond ExtraBold" w:eastAsia="EB Garamond ExtraBold" w:hAnsi="EB Garamond ExtraBold"/>
                <w:sz w:val="28"/>
                <w:szCs w:val="28"/>
              </w:rPr>
            </w:pPr>
            <w:r w:rsidDel="00000000" w:rsidR="00000000" w:rsidRPr="00000000">
              <w:rPr>
                <w:rFonts w:ascii="EB Garamond ExtraBold" w:cs="EB Garamond ExtraBold" w:eastAsia="EB Garamond ExtraBold" w:hAnsi="EB Garamond ExtraBold"/>
                <w:sz w:val="28"/>
                <w:szCs w:val="28"/>
                <w:rtl w:val="0"/>
              </w:rPr>
              <w:t xml:space="preserve">TEAM 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PNT2022TMID15069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EB Garamond ExtraBold" w:cs="EB Garamond ExtraBold" w:eastAsia="EB Garamond ExtraBold" w:hAnsi="EB Garamond ExtraBold"/>
                <w:sz w:val="28"/>
                <w:szCs w:val="28"/>
              </w:rPr>
            </w:pPr>
            <w:r w:rsidDel="00000000" w:rsidR="00000000" w:rsidRPr="00000000">
              <w:rPr>
                <w:rFonts w:ascii="EB Garamond ExtraBold" w:cs="EB Garamond ExtraBold" w:eastAsia="EB Garamond ExtraBold" w:hAnsi="EB Garamond ExtraBold"/>
                <w:sz w:val="28"/>
                <w:szCs w:val="28"/>
                <w:rtl w:val="0"/>
              </w:rPr>
              <w:t xml:space="preserve">PROJECT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Personal Assistance for Seniors who are Self-Reliant</w:t>
            </w:r>
          </w:p>
        </w:tc>
      </w:tr>
    </w:tbl>
    <w:p w:rsidR="00000000" w:rsidDel="00000000" w:rsidP="00000000" w:rsidRDefault="00000000" w:rsidRPr="00000000" w14:paraId="00000009">
      <w:pPr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Fonts w:ascii="EB Garamond ExtraBold" w:cs="EB Garamond ExtraBold" w:eastAsia="EB Garamond ExtraBold" w:hAnsi="EB Garamond ExtraBold"/>
          <w:sz w:val="28"/>
          <w:szCs w:val="28"/>
        </w:rPr>
        <w:drawing>
          <wp:inline distB="114300" distT="114300" distL="114300" distR="114300">
            <wp:extent cx="5731200" cy="2616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Fonts w:ascii="EB Garamond ExtraBold" w:cs="EB Garamond ExtraBold" w:eastAsia="EB Garamond ExtraBold" w:hAnsi="EB Garamond ExtraBold"/>
          <w:sz w:val="28"/>
          <w:szCs w:val="28"/>
        </w:rPr>
        <w:drawing>
          <wp:inline distB="114300" distT="114300" distL="114300" distR="114300">
            <wp:extent cx="5731200" cy="2628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Fonts w:ascii="EB Garamond ExtraBold" w:cs="EB Garamond ExtraBold" w:eastAsia="EB Garamond ExtraBold" w:hAnsi="EB Garamond ExtraBold"/>
          <w:sz w:val="28"/>
          <w:szCs w:val="28"/>
        </w:rPr>
        <w:drawing>
          <wp:inline distB="114300" distT="114300" distL="114300" distR="114300">
            <wp:extent cx="5731200" cy="2667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Fonts w:ascii="EB Garamond ExtraBold" w:cs="EB Garamond ExtraBold" w:eastAsia="EB Garamond ExtraBold" w:hAnsi="EB Garamond ExtraBold"/>
          <w:sz w:val="28"/>
          <w:szCs w:val="28"/>
        </w:rPr>
        <w:drawing>
          <wp:inline distB="114300" distT="114300" distL="114300" distR="114300">
            <wp:extent cx="5731200" cy="2641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Fonts w:ascii="EB Garamond ExtraBold" w:cs="EB Garamond ExtraBold" w:eastAsia="EB Garamond ExtraBold" w:hAnsi="EB Garamond ExtraBold"/>
          <w:sz w:val="28"/>
          <w:szCs w:val="28"/>
        </w:rPr>
        <w:drawing>
          <wp:inline distB="114300" distT="114300" distL="114300" distR="114300">
            <wp:extent cx="5731200" cy="2616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EB Garamond ExtraBold" w:cs="EB Garamond ExtraBold" w:eastAsia="EB Garamond ExtraBold" w:hAnsi="EB Garamond ExtraBold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425.1968503937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ExtraBold">
    <w:embedBold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EBGaramondExtraBold-bold.ttf"/><Relationship Id="rId6" Type="http://schemas.openxmlformats.org/officeDocument/2006/relationships/font" Target="fonts/EBGaramondExtra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