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41" w:type="dxa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0"/>
        <w:gridCol w:w="7671"/>
      </w:tblGrid>
      <w:tr w:rsidR="00926F35" w:rsidTr="00B36002">
        <w:trPr>
          <w:trHeight w:val="251"/>
        </w:trPr>
        <w:tc>
          <w:tcPr>
            <w:tcW w:w="3870" w:type="dxa"/>
          </w:tcPr>
          <w:p w:rsidR="00926F35" w:rsidRDefault="00926F35" w:rsidP="00B36002">
            <w:pPr>
              <w:pStyle w:val="TableParagraph"/>
              <w:spacing w:before="96" w:after="96" w:line="232" w:lineRule="exact"/>
              <w:ind w:right="1461"/>
              <w:jc w:val="left"/>
            </w:pPr>
            <w:r>
              <w:t xml:space="preserve">     Date</w:t>
            </w:r>
          </w:p>
        </w:tc>
        <w:tc>
          <w:tcPr>
            <w:tcW w:w="7671" w:type="dxa"/>
          </w:tcPr>
          <w:p w:rsidR="00926F35" w:rsidRDefault="00926F35" w:rsidP="00B36002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926F35" w:rsidTr="00B36002">
        <w:trPr>
          <w:trHeight w:val="254"/>
        </w:trPr>
        <w:tc>
          <w:tcPr>
            <w:tcW w:w="3870" w:type="dxa"/>
          </w:tcPr>
          <w:p w:rsidR="00926F35" w:rsidRDefault="00926F35" w:rsidP="00B36002">
            <w:pPr>
              <w:pStyle w:val="TableParagraph"/>
              <w:spacing w:line="234" w:lineRule="exact"/>
              <w:ind w:right="1462"/>
              <w:jc w:val="left"/>
            </w:pPr>
            <w:r>
              <w:t xml:space="preserve">     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671" w:type="dxa"/>
          </w:tcPr>
          <w:p w:rsidR="00926F35" w:rsidRDefault="00926F35" w:rsidP="00B36002">
            <w:pPr>
              <w:pStyle w:val="TableParagraph"/>
              <w:spacing w:line="234" w:lineRule="exact"/>
              <w:ind w:left="306" w:right="298"/>
            </w:pPr>
            <w:r>
              <w:t>PNT2022TMID15090</w:t>
            </w:r>
          </w:p>
        </w:tc>
      </w:tr>
      <w:tr w:rsidR="00926F35" w:rsidTr="00B36002">
        <w:trPr>
          <w:trHeight w:val="505"/>
        </w:trPr>
        <w:tc>
          <w:tcPr>
            <w:tcW w:w="3870" w:type="dxa"/>
          </w:tcPr>
          <w:p w:rsidR="00926F35" w:rsidRDefault="00926F35" w:rsidP="00B36002">
            <w:pPr>
              <w:pStyle w:val="TableParagraph"/>
              <w:spacing w:line="247" w:lineRule="exact"/>
              <w:ind w:right="1464"/>
              <w:jc w:val="left"/>
            </w:pPr>
            <w:r>
              <w:t xml:space="preserve">     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671" w:type="dxa"/>
          </w:tcPr>
          <w:p w:rsidR="00926F35" w:rsidRDefault="00926F35" w:rsidP="00B36002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:rsidR="00926F35" w:rsidRDefault="00926F35" w:rsidP="00B36002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  <w:tr w:rsidR="00926F35" w:rsidTr="00B36002">
        <w:trPr>
          <w:trHeight w:val="58"/>
        </w:trPr>
        <w:tc>
          <w:tcPr>
            <w:tcW w:w="3870" w:type="dxa"/>
          </w:tcPr>
          <w:p w:rsidR="00926F35" w:rsidRDefault="00926F35" w:rsidP="00B36002">
            <w:pPr>
              <w:pStyle w:val="TableParagraph"/>
              <w:spacing w:line="232" w:lineRule="exact"/>
              <w:ind w:left="1465" w:right="1464"/>
            </w:pPr>
          </w:p>
        </w:tc>
        <w:tc>
          <w:tcPr>
            <w:tcW w:w="7671" w:type="dxa"/>
          </w:tcPr>
          <w:p w:rsidR="00926F35" w:rsidRDefault="00926F35" w:rsidP="00B36002">
            <w:pPr>
              <w:pStyle w:val="TableParagraph"/>
              <w:spacing w:line="232" w:lineRule="exact"/>
              <w:ind w:left="306" w:right="301"/>
            </w:pPr>
          </w:p>
        </w:tc>
      </w:tr>
    </w:tbl>
    <w:p w:rsidR="00926F35" w:rsidRDefault="00926F35" w:rsidP="00926F35">
      <w:pPr>
        <w:pStyle w:val="BodyText"/>
        <w:spacing w:before="96" w:after="96"/>
        <w:rPr>
          <w:b/>
          <w:sz w:val="37"/>
        </w:rPr>
      </w:pPr>
    </w:p>
    <w:p w:rsidR="00926F35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#include &lt;</w:t>
      </w:r>
      <w:proofErr w:type="spellStart"/>
      <w:r w:rsidRPr="0089787E">
        <w:rPr>
          <w:rFonts w:ascii="Times New Roman" w:hAnsi="Times New Roman" w:cs="Times New Roman"/>
        </w:rPr>
        <w:t>dht.h</w:t>
      </w:r>
      <w:proofErr w:type="spellEnd"/>
      <w:r w:rsidRPr="0089787E">
        <w:rPr>
          <w:rFonts w:ascii="Times New Roman" w:hAnsi="Times New Roman" w:cs="Times New Roman"/>
        </w:rPr>
        <w:t>&gt;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#define </w:t>
      </w:r>
      <w:proofErr w:type="spellStart"/>
      <w:r w:rsidRPr="0089787E">
        <w:rPr>
          <w:rFonts w:ascii="Times New Roman" w:hAnsi="Times New Roman" w:cs="Times New Roman"/>
        </w:rPr>
        <w:t>dht_apin</w:t>
      </w:r>
      <w:proofErr w:type="spellEnd"/>
      <w:r w:rsidRPr="0089787E">
        <w:rPr>
          <w:rFonts w:ascii="Times New Roman" w:hAnsi="Times New Roman" w:cs="Times New Roman"/>
        </w:rPr>
        <w:t xml:space="preserve"> A0               //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Pin 0 is connected to DHT sensor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#define </w:t>
      </w:r>
      <w:proofErr w:type="spellStart"/>
      <w:r w:rsidRPr="0089787E">
        <w:rPr>
          <w:rFonts w:ascii="Times New Roman" w:hAnsi="Times New Roman" w:cs="Times New Roman"/>
        </w:rPr>
        <w:t>mqt_apin</w:t>
      </w:r>
      <w:proofErr w:type="spellEnd"/>
      <w:r w:rsidRPr="0089787E">
        <w:rPr>
          <w:rFonts w:ascii="Times New Roman" w:hAnsi="Times New Roman" w:cs="Times New Roman"/>
        </w:rPr>
        <w:t xml:space="preserve"> A1               //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Pin 1 is connected to MQT 135 sensor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dht</w:t>
      </w:r>
      <w:proofErr w:type="spellEnd"/>
      <w:proofErr w:type="gramEnd"/>
      <w:r w:rsidRPr="0089787E">
        <w:rPr>
          <w:rFonts w:ascii="Times New Roman" w:hAnsi="Times New Roman" w:cs="Times New Roman"/>
        </w:rPr>
        <w:t xml:space="preserve"> </w:t>
      </w:r>
      <w:proofErr w:type="spellStart"/>
      <w:r w:rsidRPr="0089787E">
        <w:rPr>
          <w:rFonts w:ascii="Times New Roman" w:hAnsi="Times New Roman" w:cs="Times New Roman"/>
        </w:rPr>
        <w:t>DHT</w:t>
      </w:r>
      <w:proofErr w:type="spellEnd"/>
      <w:r w:rsidRPr="0089787E">
        <w:rPr>
          <w:rFonts w:ascii="Times New Roman" w:hAnsi="Times New Roman" w:cs="Times New Roman"/>
        </w:rPr>
        <w:t>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intsensorValue</w:t>
      </w:r>
      <w:proofErr w:type="spellEnd"/>
      <w:proofErr w:type="gramEnd"/>
      <w:r w:rsidRPr="0089787E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void</w:t>
      </w:r>
      <w:proofErr w:type="gramEnd"/>
      <w:r w:rsidRPr="0089787E">
        <w:rPr>
          <w:rFonts w:ascii="Times New Roman" w:hAnsi="Times New Roman" w:cs="Times New Roman"/>
        </w:rPr>
        <w:t xml:space="preserve"> setup(){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Serial.begin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9600);             //Serial port to communicate with Python code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Serial1.begin(</w:t>
      </w:r>
      <w:proofErr w:type="gramEnd"/>
      <w:r w:rsidRPr="0089787E">
        <w:rPr>
          <w:rFonts w:ascii="Times New Roman" w:hAnsi="Times New Roman" w:cs="Times New Roman"/>
        </w:rPr>
        <w:t>9600);            //Serial port to communicate with Wearable device through Bluetooth (HC-05)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delay(</w:t>
      </w:r>
      <w:proofErr w:type="gramEnd"/>
      <w:r w:rsidRPr="0089787E">
        <w:rPr>
          <w:rFonts w:ascii="Times New Roman" w:hAnsi="Times New Roman" w:cs="Times New Roman"/>
        </w:rPr>
        <w:t xml:space="preserve">500);                                                     //Delay to let system boot 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}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void</w:t>
      </w:r>
      <w:proofErr w:type="gramEnd"/>
      <w:r w:rsidRPr="0089787E">
        <w:rPr>
          <w:rFonts w:ascii="Times New Roman" w:hAnsi="Times New Roman" w:cs="Times New Roman"/>
        </w:rPr>
        <w:t xml:space="preserve"> loop(){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DHT.read11(</w:t>
      </w:r>
      <w:proofErr w:type="spellStart"/>
      <w:proofErr w:type="gramEnd"/>
      <w:r w:rsidRPr="0089787E">
        <w:rPr>
          <w:rFonts w:ascii="Times New Roman" w:hAnsi="Times New Roman" w:cs="Times New Roman"/>
        </w:rPr>
        <w:t>dht_apin</w:t>
      </w:r>
      <w:proofErr w:type="spellEnd"/>
      <w:r w:rsidRPr="0089787E">
        <w:rPr>
          <w:rFonts w:ascii="Times New Roman" w:hAnsi="Times New Roman" w:cs="Times New Roman"/>
        </w:rPr>
        <w:t xml:space="preserve">);         // read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input pin 0(DHT11)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sensorValue</w:t>
      </w:r>
      <w:proofErr w:type="spellEnd"/>
      <w:proofErr w:type="gramEnd"/>
      <w:r w:rsidRPr="0089787E">
        <w:rPr>
          <w:rFonts w:ascii="Times New Roman" w:hAnsi="Times New Roman" w:cs="Times New Roman"/>
        </w:rPr>
        <w:t xml:space="preserve"> = </w:t>
      </w:r>
      <w:proofErr w:type="spellStart"/>
      <w:r w:rsidRPr="0089787E">
        <w:rPr>
          <w:rFonts w:ascii="Times New Roman" w:hAnsi="Times New Roman" w:cs="Times New Roman"/>
        </w:rPr>
        <w:t>analogRead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r w:rsidRPr="0089787E">
        <w:rPr>
          <w:rFonts w:ascii="Times New Roman" w:hAnsi="Times New Roman" w:cs="Times New Roman"/>
        </w:rPr>
        <w:t>mqt_apin</w:t>
      </w:r>
      <w:proofErr w:type="spellEnd"/>
      <w:r w:rsidRPr="0089787E">
        <w:rPr>
          <w:rFonts w:ascii="Times New Roman" w:hAnsi="Times New Roman" w:cs="Times New Roman"/>
        </w:rPr>
        <w:t xml:space="preserve">);            // read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input pin 1(MQ135)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CodeSerial.print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"Current humidity = ");    //</w:t>
      </w:r>
      <w:proofErr w:type="spellStart"/>
      <w:r w:rsidRPr="0089787E">
        <w:rPr>
          <w:rFonts w:ascii="Times New Roman" w:hAnsi="Times New Roman" w:cs="Times New Roman"/>
        </w:rPr>
        <w:t>SendHumidity</w:t>
      </w:r>
      <w:proofErr w:type="spellEnd"/>
      <w:r w:rsidRPr="0089787E">
        <w:rPr>
          <w:rFonts w:ascii="Times New Roman" w:hAnsi="Times New Roman" w:cs="Times New Roman"/>
        </w:rPr>
        <w:t xml:space="preserve"> status to Python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DHT.humidity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"%  ");                                              //Send Temperature status to Python Code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"temperature = ");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DHT.temperature</w:t>
      </w:r>
      <w:proofErr w:type="spellEnd"/>
      <w:r w:rsidRPr="0089787E">
        <w:rPr>
          <w:rFonts w:ascii="Times New Roman" w:hAnsi="Times New Roman" w:cs="Times New Roman"/>
        </w:rPr>
        <w:t xml:space="preserve">); 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Serial.println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 xml:space="preserve">"C  "); //Send </w:t>
      </w:r>
      <w:proofErr w:type="spellStart"/>
      <w:r w:rsidRPr="0089787E">
        <w:rPr>
          <w:rFonts w:ascii="Times New Roman" w:hAnsi="Times New Roman" w:cs="Times New Roman"/>
        </w:rPr>
        <w:t>AirQuality</w:t>
      </w:r>
      <w:proofErr w:type="spellEnd"/>
      <w:r w:rsidRPr="0089787E">
        <w:rPr>
          <w:rFonts w:ascii="Times New Roman" w:hAnsi="Times New Roman" w:cs="Times New Roman"/>
        </w:rPr>
        <w:t xml:space="preserve"> sensor value to Python code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</w:t>
      </w:r>
      <w:proofErr w:type="spellStart"/>
      <w:r w:rsidRPr="0089787E">
        <w:rPr>
          <w:rFonts w:ascii="Times New Roman" w:hAnsi="Times New Roman" w:cs="Times New Roman"/>
        </w:rPr>
        <w:t>AirQua</w:t>
      </w:r>
      <w:proofErr w:type="spellEnd"/>
      <w:r w:rsidRPr="0089787E">
        <w:rPr>
          <w:rFonts w:ascii="Times New Roman" w:hAnsi="Times New Roman" w:cs="Times New Roman"/>
        </w:rPr>
        <w:t>=");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sensorValue</w:t>
      </w:r>
      <w:proofErr w:type="spellEnd"/>
      <w:r w:rsidRPr="0089787E">
        <w:rPr>
          <w:rFonts w:ascii="Times New Roman" w:hAnsi="Times New Roman" w:cs="Times New Roman"/>
        </w:rPr>
        <w:t>, DEC);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Serial.println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 PPM");   //Send signals to the Wearable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gramEnd"/>
      <w:r w:rsidRPr="0089787E">
        <w:rPr>
          <w:rFonts w:ascii="Times New Roman" w:hAnsi="Times New Roman" w:cs="Times New Roman"/>
        </w:rPr>
        <w:t>"H T A");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DHT.humidity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DHT.temperature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926F35" w:rsidRPr="0089787E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sensorValue</w:t>
      </w:r>
      <w:proofErr w:type="spellEnd"/>
      <w:r w:rsidRPr="0089787E">
        <w:rPr>
          <w:rFonts w:ascii="Times New Roman" w:hAnsi="Times New Roman" w:cs="Times New Roman"/>
        </w:rPr>
        <w:t>, DEC);</w:t>
      </w:r>
    </w:p>
    <w:p w:rsidR="0062727B" w:rsidRPr="00926F35" w:rsidRDefault="00926F35" w:rsidP="00926F35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delay(</w:t>
      </w:r>
      <w:proofErr w:type="gramEnd"/>
      <w:r w:rsidRPr="0089787E">
        <w:rPr>
          <w:rFonts w:ascii="Times New Roman" w:hAnsi="Times New Roman" w:cs="Times New Roman"/>
        </w:rPr>
        <w:t>100);                                                  // wait 100 milliseconds for next reading }</w:t>
      </w:r>
    </w:p>
    <w:sectPr w:rsidR="0062727B" w:rsidRPr="00926F35" w:rsidSect="0089787E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26F35"/>
    <w:rsid w:val="0062727B"/>
    <w:rsid w:val="0092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35"/>
    <w:pPr>
      <w:spacing w:beforeLines="40" w:afterLines="40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6F35"/>
    <w:pPr>
      <w:widowControl w:val="0"/>
      <w:autoSpaceDE w:val="0"/>
      <w:autoSpaceDN w:val="0"/>
      <w:spacing w:beforeLines="0" w:afterLines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6F35"/>
    <w:rPr>
      <w:rFonts w:ascii="Times New Roman" w:eastAsia="Times New Roman" w:hAnsi="Times New Roman" w:cs="Times New Roman"/>
      <w:lang w:bidi="ar-SA"/>
    </w:rPr>
  </w:style>
  <w:style w:type="paragraph" w:customStyle="1" w:styleId="TableParagraph">
    <w:name w:val="Table Paragraph"/>
    <w:basedOn w:val="Normal"/>
    <w:uiPriority w:val="1"/>
    <w:qFormat/>
    <w:rsid w:val="00926F35"/>
    <w:pPr>
      <w:widowControl w:val="0"/>
      <w:autoSpaceDE w:val="0"/>
      <w:autoSpaceDN w:val="0"/>
      <w:spacing w:beforeLines="0" w:afterLines="0" w:line="223" w:lineRule="exact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2022-11-16T12:38:00Z</dcterms:created>
  <dcterms:modified xsi:type="dcterms:W3CDTF">2022-11-16T12:38:00Z</dcterms:modified>
</cp:coreProperties>
</file>