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F82D9A1" w:rsidR="000708AF" w:rsidRPr="00EF2AB3" w:rsidRDefault="00EF2AB3" w:rsidP="00EF2AB3">
            <w:pPr>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color w:val="000000"/>
              </w:rPr>
              <w:t>PNT2022TMID49760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84A0527" w:rsidR="000708AF" w:rsidRPr="00AB20AC" w:rsidRDefault="00EF2AB3" w:rsidP="000708AF">
            <w:pPr>
              <w:rPr>
                <w:rFonts w:cstheme="minorHAnsi"/>
              </w:rPr>
            </w:pPr>
            <w:r>
              <w:rPr>
                <w:rFonts w:ascii="Calibri" w:eastAsia="Calibri" w:hAnsi="Calibri" w:cs="Calibri"/>
                <w:b/>
              </w:rPr>
              <w:t>Personal</w:t>
            </w:r>
            <w:r>
              <w:rPr>
                <w:rFonts w:ascii="Calibri" w:eastAsia="Calibri" w:hAnsi="Calibri" w:cs="Calibri"/>
                <w:b/>
              </w:rPr>
              <w:t xml:space="preserve"> expense tracker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0E5CCF42" w14:textId="46803468" w:rsidR="00EF2AB3" w:rsidRPr="00AB7566" w:rsidRDefault="00EF2AB3" w:rsidP="00EF2AB3">
            <w:pPr>
              <w:spacing w:line="180" w:lineRule="auto"/>
              <w:textDirection w:val="btLr"/>
            </w:pPr>
            <w:r>
              <w:rPr>
                <w:rFonts w:ascii="Arial" w:hAnsi="Arial" w:cs="Arial"/>
                <w:color w:val="202124"/>
                <w:shd w:val="clear" w:color="auto" w:fill="FFFFFF"/>
              </w:rPr>
              <w:t> A</w:t>
            </w:r>
            <w:r>
              <w:rPr>
                <w:rFonts w:ascii="Arial" w:hAnsi="Arial" w:cs="Arial"/>
                <w:color w:val="202124"/>
                <w:shd w:val="clear" w:color="auto" w:fill="FFFFFF"/>
              </w:rPr>
              <w:t>n expense tracker is </w:t>
            </w:r>
            <w:r w:rsidRPr="00AB7566">
              <w:rPr>
                <w:rFonts w:ascii="Arial" w:hAnsi="Arial" w:cs="Arial"/>
                <w:bCs/>
                <w:color w:val="202124"/>
                <w:shd w:val="clear" w:color="auto" w:fill="FFFFFF"/>
              </w:rPr>
              <w:t>a software or application that helps to keep an accurate record of your money inflow and outflow</w:t>
            </w:r>
            <w:r w:rsidRPr="00AB7566">
              <w:rPr>
                <w:rFonts w:ascii="Arial" w:hAnsi="Arial" w:cs="Arial"/>
                <w:color w:val="202124"/>
                <w:shd w:val="clear" w:color="auto" w:fill="FFFFFF"/>
              </w:rPr>
              <w:t>.</w:t>
            </w:r>
          </w:p>
          <w:p w14:paraId="17B10564" w14:textId="35ED8DFB"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56CB005" w:rsidR="00AB20AC" w:rsidRPr="00AB20AC" w:rsidRDefault="00EF2AB3" w:rsidP="00AB20AC">
            <w:pPr>
              <w:rPr>
                <w:rFonts w:cstheme="minorHAnsi"/>
              </w:rPr>
            </w:pPr>
            <w:r>
              <w:rPr>
                <w:rFonts w:ascii="Arial" w:hAnsi="Arial" w:cs="Arial"/>
                <w:color w:val="202124"/>
                <w:shd w:val="clear" w:color="auto" w:fill="FFFFFF"/>
              </w:rPr>
              <w:t>Having a budget lets you see how you're going month to month, and year to year. So it is easier to stay on top of expenses and save for the things you enjoy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148A76D" w:rsidR="00AB20AC" w:rsidRPr="00EF2AB3" w:rsidRDefault="00EF2AB3" w:rsidP="00AB20AC">
            <w:pPr>
              <w:rPr>
                <w:rFonts w:cstheme="minorHAnsi"/>
              </w:rPr>
            </w:pPr>
            <w:r w:rsidRPr="00EF2AB3">
              <w:rPr>
                <w:rFonts w:cstheme="minorHAnsi"/>
              </w:rPr>
              <w:t>Giving you good ideas for your purchasing behaviour</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7A30AA3B" w14:textId="51D66865" w:rsidR="00EF2AB3" w:rsidRDefault="00EF2AB3" w:rsidP="00EF2AB3">
            <w:pPr>
              <w:spacing w:before="60" w:line="266" w:lineRule="auto"/>
              <w:ind w:right="16"/>
              <w:textDirection w:val="btLr"/>
            </w:pPr>
            <w:r>
              <w:rPr>
                <w:rFonts w:ascii="Arial" w:hAnsi="Arial" w:cs="Arial"/>
                <w:color w:val="202124"/>
                <w:shd w:val="clear" w:color="auto" w:fill="FFFFFF"/>
              </w:rPr>
              <w:t>Tracking your spending on a regular basis can </w:t>
            </w:r>
            <w:r w:rsidRPr="00D31CC3">
              <w:rPr>
                <w:rFonts w:ascii="Arial" w:hAnsi="Arial" w:cs="Arial"/>
                <w:bCs/>
                <w:color w:val="202124"/>
                <w:shd w:val="clear" w:color="auto" w:fill="FFFFFF"/>
              </w:rPr>
              <w:t>give you an accurate picture of where your money is going — and where you'd like it to go</w:t>
            </w:r>
            <w:r>
              <w:rPr>
                <w:rFonts w:ascii="Arial" w:hAnsi="Arial" w:cs="Arial"/>
                <w:b/>
                <w:bCs/>
                <w:color w:val="202124"/>
                <w:shd w:val="clear" w:color="auto" w:fill="FFFFFF"/>
              </w:rPr>
              <w:t xml:space="preserve"> </w:t>
            </w:r>
            <w:r w:rsidRPr="00D31CC3">
              <w:rPr>
                <w:rFonts w:ascii="Arial" w:hAnsi="Arial" w:cs="Arial"/>
                <w:bCs/>
                <w:color w:val="202124"/>
                <w:shd w:val="clear" w:color="auto" w:fill="FFFFFF"/>
              </w:rPr>
              <w:t xml:space="preserve">instead </w:t>
            </w:r>
            <w:proofErr w:type="spellStart"/>
            <w:r w:rsidRPr="00D31CC3">
              <w:rPr>
                <w:rFonts w:ascii="Arial" w:hAnsi="Arial" w:cs="Arial"/>
                <w:bCs/>
                <w:color w:val="202124"/>
                <w:shd w:val="clear" w:color="auto" w:fill="FFFFFF"/>
              </w:rPr>
              <w:t>instead</w:t>
            </w:r>
            <w:proofErr w:type="spellEnd"/>
            <w:r>
              <w:rPr>
                <w:rFonts w:ascii="Arial" w:hAnsi="Arial" w:cs="Arial"/>
                <w:color w:val="202124"/>
                <w:shd w:val="clear" w:color="auto" w:fill="FFFFFF"/>
              </w:rPr>
              <w:t>.</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ED34BCB" w:rsidR="00AB20AC" w:rsidRPr="00AB20AC" w:rsidRDefault="00EF2AB3" w:rsidP="00AB20AC">
            <w:pPr>
              <w:rPr>
                <w:rFonts w:cstheme="minorHAnsi"/>
              </w:rPr>
            </w:pPr>
            <w:r w:rsidRPr="00AB7566">
              <w:rPr>
                <w:rFonts w:ascii="Arial" w:hAnsi="Arial" w:cs="Arial"/>
                <w:bCs/>
                <w:color w:val="202124"/>
                <w:shd w:val="clear" w:color="auto" w:fill="FFFFFF"/>
              </w:rPr>
              <w:t>By spending 50% of your salary on your needs and 30% on your wants</w:t>
            </w:r>
            <w:r>
              <w:rPr>
                <w:rFonts w:ascii="Arial" w:hAnsi="Arial" w:cs="Arial"/>
                <w:color w:val="202124"/>
                <w:shd w:val="clear" w:color="auto" w:fill="FFFFFF"/>
              </w:rPr>
              <w:t>, you can make sure you're not spending too much on things you don't need – and also ensure that some income is set aside as savings</w:t>
            </w:r>
            <w:r>
              <w:rPr>
                <w:rFonts w:ascii="Arial" w:hAnsi="Arial" w:cs="Arial"/>
                <w:color w:val="202124"/>
                <w:shd w:val="clear" w:color="auto" w:fill="FFFFFF"/>
              </w:rPr>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9181075" w:rsidR="00604AAA" w:rsidRPr="00AB20AC" w:rsidRDefault="00EF2AB3" w:rsidP="00AB20AC">
            <w:pPr>
              <w:rPr>
                <w:rFonts w:cstheme="minorHAnsi"/>
              </w:rPr>
            </w:pPr>
            <w:r>
              <w:rPr>
                <w:rFonts w:ascii="Arial" w:hAnsi="Arial" w:cs="Arial"/>
                <w:color w:val="333333"/>
                <w:shd w:val="clear" w:color="auto" w:fill="FFFFFF"/>
              </w:rPr>
              <w:t>With multiple benefits of owning an expense tracking app for your business, the immediate question that might pop in your head is shall I go with a ready-made</w:t>
            </w:r>
            <w:r>
              <w:rPr>
                <w:rFonts w:ascii="Arial" w:hAnsi="Arial" w:cs="Arial"/>
                <w:color w:val="333333"/>
                <w:shd w:val="clear" w:color="auto" w:fill="FFFFFF"/>
              </w:rPr>
              <w:t>.</w:t>
            </w:r>
            <w:bookmarkStart w:id="0" w:name="_GoBack"/>
            <w:bookmarkEnd w:id="0"/>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0EF2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2</cp:revision>
  <dcterms:created xsi:type="dcterms:W3CDTF">2022-10-25T14:46:00Z</dcterms:created>
  <dcterms:modified xsi:type="dcterms:W3CDTF">2022-10-25T14:46:00Z</dcterms:modified>
</cp:coreProperties>
</file>