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84008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Name: Kavitha P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64013671875" w:line="240" w:lineRule="auto"/>
        <w:ind w:left="0" w:right="2771.44165039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23974609375" w:line="378.4199810028076" w:lineRule="auto"/>
        <w:ind w:left="14.840087890625" w:right="-5" w:firstLine="865.500183105468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 – Smart Farmer-IoT Enabled Smart Farming Application 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35107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time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import RPi.GPIO as GPIO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GPIO.setmode(GPIO.BOARD)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41357421875" w:line="240" w:lineRule="auto"/>
        <w:ind w:left="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GPIO.setup(11, GPIO.OUT)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8525390625" w:line="240" w:lineRule="auto"/>
        <w:ind w:left="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GPIO.setup(12, GPIO.OUT)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4.4799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GPIO.setup(13, GPIO.OUT)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6395263671875" w:line="240" w:lineRule="auto"/>
        <w:ind w:left="1.399993896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while True: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724.9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GPIO.output(11,True) ## Turn on redLed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03564453125" w:line="240" w:lineRule="auto"/>
        <w:ind w:left="719.6601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time.sleep(1)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724.9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GPIO.output(11,False) ## Turn off redLed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39111328125" w:line="240" w:lineRule="auto"/>
        <w:ind w:left="719.6601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time.sleep(1)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3974609375" w:line="240" w:lineRule="auto"/>
        <w:ind w:left="724.9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GPIO.output(12,True) ## Turn on yellowLed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03564453125" w:line="240" w:lineRule="auto"/>
        <w:ind w:left="719.6601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time.sleep(1)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395263671875" w:line="240" w:lineRule="auto"/>
        <w:ind w:left="724.9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GPIO.output(12,False) ## Turn off yellowLed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391357421875" w:line="240" w:lineRule="auto"/>
        <w:ind w:left="719.6601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time.sleep(1)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4005126953125" w:line="240" w:lineRule="auto"/>
        <w:ind w:left="724.9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GPIO.output(13,True) ## Turn on greenLed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4002685546875" w:line="240" w:lineRule="auto"/>
        <w:ind w:left="719.6601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time.sleep(1)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24005126953125" w:line="240" w:lineRule="auto"/>
        <w:ind w:left="724.9801635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GPIO.output(13,False) ## Turn off greenLed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24005126953125" w:line="240" w:lineRule="auto"/>
        <w:ind w:left="719.660186767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time.sleep(1) </w:t>
      </w:r>
    </w:p>
    <w:sectPr>
      <w:pgSz w:h="16840" w:w="11900" w:orient="portrait"/>
      <w:pgMar w:bottom="2951.0000610351562" w:top="1580.599365234375" w:left="1444.9798583984375" w:right="2300.9985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