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B68C8" w14:textId="77777777" w:rsidR="00127D67" w:rsidRDefault="00127D67" w:rsidP="00127D67">
      <w:pPr>
        <w:jc w:val="center"/>
      </w:pPr>
    </w:p>
    <w:tbl>
      <w:tblPr>
        <w:tblW w:w="9580" w:type="dxa"/>
        <w:tblInd w:w="4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239"/>
        <w:gridCol w:w="5341"/>
      </w:tblGrid>
      <w:tr w:rsidR="00127D67" w14:paraId="611C7046" w14:textId="77777777" w:rsidTr="003E74A1">
        <w:trPr>
          <w:trHeight w:val="529"/>
        </w:trPr>
        <w:tc>
          <w:tcPr>
            <w:tcW w:w="4239" w:type="dxa"/>
          </w:tcPr>
          <w:p w14:paraId="7A3F9CD1" w14:textId="77777777" w:rsidR="00127D67" w:rsidRDefault="00127D67" w:rsidP="008D19CA">
            <w:pPr>
              <w:pStyle w:val="TableParagraph"/>
              <w:spacing w:before="102"/>
              <w:rPr>
                <w:sz w:val="28"/>
              </w:rPr>
            </w:pPr>
            <w:r>
              <w:rPr>
                <w:spacing w:val="-2"/>
                <w:sz w:val="28"/>
              </w:rPr>
              <w:t>ASSIGNMENT</w:t>
            </w:r>
            <w:r>
              <w:rPr>
                <w:spacing w:val="-1"/>
                <w:sz w:val="28"/>
              </w:rPr>
              <w:t>DATE</w:t>
            </w:r>
          </w:p>
        </w:tc>
        <w:tc>
          <w:tcPr>
            <w:tcW w:w="5341" w:type="dxa"/>
          </w:tcPr>
          <w:p w14:paraId="756FE7CC" w14:textId="77777777" w:rsidR="00127D67" w:rsidRDefault="00127D67" w:rsidP="008D19CA">
            <w:pPr>
              <w:pStyle w:val="TableParagraph"/>
              <w:spacing w:before="102"/>
              <w:ind w:left="227"/>
              <w:rPr>
                <w:sz w:val="28"/>
              </w:rPr>
            </w:pPr>
            <w:r>
              <w:rPr>
                <w:sz w:val="28"/>
              </w:rPr>
              <w:t>19-OCT-2022</w:t>
            </w:r>
          </w:p>
        </w:tc>
      </w:tr>
      <w:tr w:rsidR="003E74A1" w14:paraId="36FA14C6" w14:textId="77777777" w:rsidTr="003E74A1">
        <w:trPr>
          <w:trHeight w:val="529"/>
        </w:trPr>
        <w:tc>
          <w:tcPr>
            <w:tcW w:w="4239" w:type="dxa"/>
          </w:tcPr>
          <w:p w14:paraId="1B0C0E51" w14:textId="77777777" w:rsidR="003E74A1" w:rsidRPr="003E74A1" w:rsidRDefault="003E74A1" w:rsidP="008D19CA">
            <w:pPr>
              <w:pStyle w:val="TableParagraph"/>
              <w:rPr>
                <w:sz w:val="28"/>
                <w:szCs w:val="28"/>
              </w:rPr>
            </w:pPr>
            <w:proofErr w:type="spellStart"/>
            <w:r w:rsidRPr="003E74A1">
              <w:rPr>
                <w:sz w:val="28"/>
                <w:szCs w:val="28"/>
              </w:rPr>
              <w:t>TeamID</w:t>
            </w:r>
            <w:proofErr w:type="spellEnd"/>
          </w:p>
        </w:tc>
        <w:tc>
          <w:tcPr>
            <w:tcW w:w="5341" w:type="dxa"/>
          </w:tcPr>
          <w:p w14:paraId="388DE795" w14:textId="563BB20B" w:rsidR="003E74A1" w:rsidRPr="003E74A1" w:rsidRDefault="003E74A1" w:rsidP="008D19CA">
            <w:pPr>
              <w:pStyle w:val="TableParagraph"/>
              <w:ind w:left="120"/>
              <w:rPr>
                <w:sz w:val="28"/>
                <w:szCs w:val="28"/>
              </w:rPr>
            </w:pPr>
            <w:r w:rsidRPr="003E74A1">
              <w:rPr>
                <w:sz w:val="28"/>
                <w:szCs w:val="28"/>
              </w:rPr>
              <w:t>PNT2022TMID1</w:t>
            </w:r>
            <w:r w:rsidR="00967519">
              <w:rPr>
                <w:sz w:val="28"/>
                <w:szCs w:val="28"/>
              </w:rPr>
              <w:t>5027</w:t>
            </w:r>
          </w:p>
        </w:tc>
      </w:tr>
      <w:tr w:rsidR="003E74A1" w14:paraId="4847ED17" w14:textId="77777777" w:rsidTr="003E74A1">
        <w:trPr>
          <w:trHeight w:val="529"/>
        </w:trPr>
        <w:tc>
          <w:tcPr>
            <w:tcW w:w="4239" w:type="dxa"/>
          </w:tcPr>
          <w:p w14:paraId="32FBBB02" w14:textId="77777777" w:rsidR="003E74A1" w:rsidRDefault="003E74A1" w:rsidP="008D19CA">
            <w:pPr>
              <w:pStyle w:val="TableParagraph"/>
              <w:spacing w:before="95"/>
              <w:rPr>
                <w:sz w:val="28"/>
              </w:rPr>
            </w:pPr>
            <w:r>
              <w:rPr>
                <w:sz w:val="28"/>
              </w:rPr>
              <w:t>STUDENTROLLNUMBER</w:t>
            </w:r>
          </w:p>
        </w:tc>
        <w:tc>
          <w:tcPr>
            <w:tcW w:w="5341" w:type="dxa"/>
          </w:tcPr>
          <w:p w14:paraId="7E4215B6" w14:textId="77777777" w:rsidR="003E74A1" w:rsidRDefault="003E74A1" w:rsidP="008D19CA">
            <w:pPr>
              <w:pStyle w:val="TableParagraph"/>
              <w:spacing w:before="95"/>
              <w:ind w:left="256"/>
              <w:rPr>
                <w:sz w:val="28"/>
              </w:rPr>
            </w:pPr>
            <w:r>
              <w:rPr>
                <w:sz w:val="28"/>
              </w:rPr>
              <w:t>111519106103</w:t>
            </w:r>
          </w:p>
        </w:tc>
      </w:tr>
      <w:tr w:rsidR="003E74A1" w14:paraId="6AD6EFD0" w14:textId="77777777" w:rsidTr="003E74A1">
        <w:trPr>
          <w:trHeight w:val="512"/>
        </w:trPr>
        <w:tc>
          <w:tcPr>
            <w:tcW w:w="4239" w:type="dxa"/>
          </w:tcPr>
          <w:p w14:paraId="0A5F5C82" w14:textId="77777777" w:rsidR="003E74A1" w:rsidRDefault="003E74A1" w:rsidP="008D19CA">
            <w:pPr>
              <w:pStyle w:val="TableParagraph"/>
              <w:rPr>
                <w:sz w:val="28"/>
              </w:rPr>
            </w:pPr>
            <w:r>
              <w:rPr>
                <w:sz w:val="28"/>
              </w:rPr>
              <w:t>MAXIMUMMARK</w:t>
            </w:r>
          </w:p>
        </w:tc>
        <w:tc>
          <w:tcPr>
            <w:tcW w:w="5341" w:type="dxa"/>
          </w:tcPr>
          <w:p w14:paraId="076C8FD7" w14:textId="77777777" w:rsidR="003E74A1" w:rsidRDefault="003E74A1" w:rsidP="008D19CA">
            <w:pPr>
              <w:pStyle w:val="TableParagraph"/>
              <w:ind w:left="227"/>
              <w:rPr>
                <w:sz w:val="28"/>
              </w:rPr>
            </w:pPr>
            <w:r>
              <w:rPr>
                <w:sz w:val="28"/>
              </w:rPr>
              <w:t>4MARKS</w:t>
            </w:r>
          </w:p>
        </w:tc>
      </w:tr>
    </w:tbl>
    <w:p w14:paraId="52BAEE0E" w14:textId="77777777" w:rsidR="00127D67" w:rsidRDefault="00127D67" w:rsidP="00127D67">
      <w:pPr>
        <w:jc w:val="center"/>
      </w:pPr>
    </w:p>
    <w:p w14:paraId="684B73B6" w14:textId="77777777" w:rsidR="00127D67" w:rsidRDefault="00127D67" w:rsidP="00127D67"/>
    <w:p w14:paraId="31A30B26" w14:textId="77777777" w:rsidR="00127D67" w:rsidRPr="003278A4" w:rsidRDefault="00127D67" w:rsidP="00127D67">
      <w:pPr>
        <w:rPr>
          <w:rFonts w:ascii="DotumChe" w:eastAsia="DotumChe" w:hAnsi="DotumChe"/>
          <w:b/>
          <w:sz w:val="44"/>
          <w:szCs w:val="44"/>
        </w:rPr>
      </w:pPr>
      <w:r w:rsidRPr="003278A4">
        <w:rPr>
          <w:rFonts w:ascii="DotumChe" w:eastAsia="DotumChe" w:hAnsi="DotumChe"/>
          <w:b/>
          <w:sz w:val="44"/>
          <w:szCs w:val="44"/>
        </w:rPr>
        <w:t>HAZARDOUS AREA MONITORING FOR INDUSTRIAL</w:t>
      </w:r>
      <w:r>
        <w:rPr>
          <w:rFonts w:ascii="DotumChe" w:eastAsia="DotumChe" w:hAnsi="DotumChe"/>
          <w:b/>
          <w:sz w:val="44"/>
          <w:szCs w:val="44"/>
        </w:rPr>
        <w:t xml:space="preserve"> </w:t>
      </w:r>
      <w:r w:rsidRPr="003278A4">
        <w:rPr>
          <w:rFonts w:ascii="DotumChe" w:eastAsia="DotumChe" w:hAnsi="DotumChe"/>
          <w:b/>
          <w:sz w:val="44"/>
          <w:szCs w:val="44"/>
        </w:rPr>
        <w:t>PLANT POWERED BY IoT</w:t>
      </w:r>
    </w:p>
    <w:p w14:paraId="56EF7836" w14:textId="77777777" w:rsidR="00127D67" w:rsidRDefault="00127D67" w:rsidP="00127D67">
      <w:pPr>
        <w:jc w:val="both"/>
        <w:rPr>
          <w:rFonts w:ascii="DotumChe" w:eastAsia="DotumChe" w:hAnsi="DotumChe"/>
          <w:b/>
          <w:sz w:val="44"/>
          <w:szCs w:val="44"/>
        </w:rPr>
      </w:pPr>
    </w:p>
    <w:p w14:paraId="3BE38D6E" w14:textId="77777777" w:rsidR="00127D67" w:rsidRDefault="00127D67" w:rsidP="00127D67">
      <w:pPr>
        <w:rPr>
          <w:rFonts w:ascii="DotumChe" w:eastAsia="DotumChe" w:hAnsi="DotumChe"/>
          <w:b/>
          <w:sz w:val="44"/>
          <w:szCs w:val="44"/>
        </w:rPr>
      </w:pPr>
      <w:r>
        <w:rPr>
          <w:rFonts w:ascii="DotumChe" w:eastAsia="DotumChe" w:hAnsi="DotumChe"/>
          <w:b/>
          <w:sz w:val="44"/>
          <w:szCs w:val="44"/>
        </w:rPr>
        <w:t>ABSTRACT:</w:t>
      </w:r>
    </w:p>
    <w:p w14:paraId="23B57853" w14:textId="77777777" w:rsidR="00127D67" w:rsidRPr="003278A4" w:rsidRDefault="00127D67" w:rsidP="00127D67">
      <w:pPr>
        <w:jc w:val="both"/>
        <w:rPr>
          <w:rFonts w:ascii="Arial Narrow" w:eastAsia="DotumChe" w:hAnsi="Arial Narrow" w:cs="AngsanaUPC"/>
          <w:sz w:val="32"/>
          <w:szCs w:val="32"/>
        </w:rPr>
      </w:pPr>
      <w:r w:rsidRPr="003278A4">
        <w:rPr>
          <w:rFonts w:ascii="Arial Narrow" w:eastAsia="DotumChe" w:hAnsi="Arial Narrow" w:cs="AngsanaUPC"/>
          <w:sz w:val="32"/>
          <w:szCs w:val="32"/>
        </w:rPr>
        <w:t xml:space="preserve">Internet of Things (IoT) represents a general concept for the ability of network devices to sense and collect data from the world around us, and then share that data across the Internet where it can be processed and utilized for various practical purposes in different aspects of life. The reach of IoT based systems in industrial areas is still limited, but it has huge potential. </w:t>
      </w:r>
      <w:r>
        <w:rPr>
          <w:rFonts w:ascii="Arial Narrow" w:eastAsia="DotumChe" w:hAnsi="Arial Narrow" w:cs="AngsanaUPC"/>
          <w:sz w:val="32"/>
          <w:szCs w:val="32"/>
        </w:rPr>
        <w:t>In this project, we create an IO</w:t>
      </w:r>
      <w:r w:rsidRPr="003278A4">
        <w:rPr>
          <w:rFonts w:ascii="Arial Narrow" w:eastAsia="DotumChe" w:hAnsi="Arial Narrow" w:cs="AngsanaUPC"/>
          <w:sz w:val="32"/>
          <w:szCs w:val="32"/>
        </w:rPr>
        <w:t>T based hazard monitoring system specifically suited to requirements of mini</w:t>
      </w:r>
      <w:r>
        <w:rPr>
          <w:rFonts w:ascii="Arial Narrow" w:eastAsia="DotumChe" w:hAnsi="Arial Narrow" w:cs="AngsanaUPC"/>
          <w:sz w:val="32"/>
          <w:szCs w:val="32"/>
        </w:rPr>
        <w:t>ng, refining and manufacturing i</w:t>
      </w:r>
      <w:r w:rsidRPr="003278A4">
        <w:rPr>
          <w:rFonts w:ascii="Arial Narrow" w:eastAsia="DotumChe" w:hAnsi="Arial Narrow" w:cs="AngsanaUPC"/>
          <w:sz w:val="32"/>
          <w:szCs w:val="32"/>
        </w:rPr>
        <w:t>ndustries.</w:t>
      </w:r>
      <w:r>
        <w:rPr>
          <w:rFonts w:ascii="Arial Narrow" w:eastAsia="DotumChe" w:hAnsi="Arial Narrow" w:cs="AngsanaUPC"/>
          <w:sz w:val="32"/>
          <w:szCs w:val="32"/>
        </w:rPr>
        <w:t xml:space="preserve"> </w:t>
      </w:r>
      <w:r w:rsidRPr="003278A4">
        <w:rPr>
          <w:rFonts w:ascii="Arial Narrow" w:eastAsia="DotumChe" w:hAnsi="Arial Narrow" w:cs="AngsanaUPC"/>
          <w:sz w:val="32"/>
          <w:szCs w:val="32"/>
        </w:rPr>
        <w:t xml:space="preserve">The system actively records, processes and </w:t>
      </w:r>
      <w:r>
        <w:rPr>
          <w:rFonts w:ascii="Arial Narrow" w:eastAsia="DotumChe" w:hAnsi="Arial Narrow" w:cs="AngsanaUPC"/>
          <w:sz w:val="32"/>
          <w:szCs w:val="32"/>
        </w:rPr>
        <w:t>analyzes the temperature of sur</w:t>
      </w:r>
      <w:r w:rsidRPr="003278A4">
        <w:rPr>
          <w:rFonts w:ascii="Arial Narrow" w:eastAsia="DotumChe" w:hAnsi="Arial Narrow" w:cs="AngsanaUPC"/>
          <w:sz w:val="32"/>
          <w:szCs w:val="32"/>
        </w:rPr>
        <w:t>roundings, which is a prime safety parameter in areas where molten metal is processed, manufacturing is done or welds are made. Also, it keeps track of high levels of dangerous gases present in the environment (LPG/Natural Gas).If a parameter is violated, the system sends an immediate notification to a set of preset list of users on their smart</w:t>
      </w:r>
      <w:r>
        <w:rPr>
          <w:rFonts w:ascii="Arial Narrow" w:eastAsia="DotumChe" w:hAnsi="Arial Narrow" w:cs="AngsanaUPC"/>
          <w:sz w:val="32"/>
          <w:szCs w:val="32"/>
        </w:rPr>
        <w:t xml:space="preserve"> </w:t>
      </w:r>
      <w:r w:rsidRPr="003278A4">
        <w:rPr>
          <w:rFonts w:ascii="Arial Narrow" w:eastAsia="DotumChe" w:hAnsi="Arial Narrow" w:cs="AngsanaUPC"/>
          <w:sz w:val="32"/>
          <w:szCs w:val="32"/>
        </w:rPr>
        <w:t xml:space="preserve">phones, and continues logging and </w:t>
      </w:r>
      <w:proofErr w:type="spellStart"/>
      <w:r w:rsidRPr="003278A4">
        <w:rPr>
          <w:rFonts w:ascii="Arial Narrow" w:eastAsia="DotumChe" w:hAnsi="Arial Narrow" w:cs="AngsanaUPC"/>
          <w:sz w:val="32"/>
          <w:szCs w:val="32"/>
        </w:rPr>
        <w:t>moni</w:t>
      </w:r>
      <w:proofErr w:type="spellEnd"/>
      <w:r w:rsidRPr="003278A4">
        <w:rPr>
          <w:rFonts w:ascii="Arial Narrow" w:eastAsia="DotumChe" w:hAnsi="Arial Narrow" w:cs="AngsanaUPC"/>
          <w:sz w:val="32"/>
          <w:szCs w:val="32"/>
        </w:rPr>
        <w:t xml:space="preserve"> </w:t>
      </w:r>
      <w:proofErr w:type="spellStart"/>
      <w:r w:rsidRPr="003278A4">
        <w:rPr>
          <w:rFonts w:ascii="Arial Narrow" w:eastAsia="DotumChe" w:hAnsi="Arial Narrow" w:cs="AngsanaUPC"/>
          <w:sz w:val="32"/>
          <w:szCs w:val="32"/>
        </w:rPr>
        <w:t>toring</w:t>
      </w:r>
      <w:proofErr w:type="spellEnd"/>
      <w:r w:rsidRPr="003278A4">
        <w:rPr>
          <w:rFonts w:ascii="Arial Narrow" w:eastAsia="DotumChe" w:hAnsi="Arial Narrow" w:cs="AngsanaUPC"/>
          <w:sz w:val="32"/>
          <w:szCs w:val="32"/>
        </w:rPr>
        <w:t xml:space="preserve"> data for further analysis to suggest improvements in the safety regulations of the industry.</w:t>
      </w:r>
      <w:r>
        <w:rPr>
          <w:rFonts w:ascii="Arial Narrow" w:eastAsia="DotumChe" w:hAnsi="Arial Narrow" w:cs="AngsanaUPC"/>
          <w:sz w:val="32"/>
          <w:szCs w:val="32"/>
        </w:rPr>
        <w:t xml:space="preserve"> </w:t>
      </w:r>
      <w:r w:rsidRPr="003278A4">
        <w:rPr>
          <w:rFonts w:ascii="Arial Narrow" w:eastAsia="DotumChe" w:hAnsi="Arial Narrow" w:cs="AngsanaUPC"/>
          <w:sz w:val="32"/>
          <w:szCs w:val="32"/>
        </w:rPr>
        <w:t xml:space="preserve">The sensors used in this prototype model can be </w:t>
      </w:r>
      <w:r w:rsidRPr="003278A4">
        <w:rPr>
          <w:rFonts w:ascii="Arial Narrow" w:eastAsia="DotumChe" w:hAnsi="Arial Narrow" w:cs="AngsanaUPC"/>
          <w:sz w:val="32"/>
          <w:szCs w:val="32"/>
        </w:rPr>
        <w:lastRenderedPageBreak/>
        <w:t>modified with industry requirements (for example more robust temperature sensor may be required in very harsh conditions) whenever the need arises.</w:t>
      </w:r>
    </w:p>
    <w:p w14:paraId="03D5C6F2" w14:textId="77777777" w:rsidR="00127D67" w:rsidRDefault="00127D67" w:rsidP="00127D67">
      <w:pPr>
        <w:rPr>
          <w:rFonts w:ascii="DotumChe" w:eastAsia="DotumChe" w:hAnsi="DotumChe"/>
          <w:b/>
          <w:sz w:val="44"/>
          <w:szCs w:val="44"/>
        </w:rPr>
      </w:pPr>
      <w:r>
        <w:rPr>
          <w:rFonts w:ascii="DotumChe" w:eastAsia="DotumChe" w:hAnsi="DotumChe"/>
          <w:b/>
          <w:sz w:val="44"/>
          <w:szCs w:val="44"/>
        </w:rPr>
        <w:t>INTRODUCTION:</w:t>
      </w:r>
    </w:p>
    <w:p w14:paraId="3B3DEDA2" w14:textId="77777777" w:rsidR="00127D67" w:rsidRDefault="00127D67" w:rsidP="00127D67">
      <w:pPr>
        <w:rPr>
          <w:sz w:val="32"/>
          <w:szCs w:val="32"/>
        </w:rPr>
      </w:pPr>
      <w:r w:rsidRPr="009A2288">
        <w:rPr>
          <w:sz w:val="32"/>
          <w:szCs w:val="32"/>
        </w:rPr>
        <w:t xml:space="preserve">Technology advancement is a never-ending process; thus, we must be well-equipped and informed about new developments. Day-to-Day human life has gotten more convenient as a result of these </w:t>
      </w:r>
      <w:r w:rsidRPr="009A2288">
        <w:rPr>
          <w:rFonts w:ascii="Arial Narrow" w:hAnsi="Arial Narrow"/>
          <w:sz w:val="32"/>
          <w:szCs w:val="32"/>
        </w:rPr>
        <w:t>technological</w:t>
      </w:r>
      <w:r w:rsidRPr="009A2288">
        <w:rPr>
          <w:sz w:val="32"/>
          <w:szCs w:val="32"/>
        </w:rPr>
        <w:t xml:space="preserve"> improvements. Automation has evolved into a must need. The internet today provides access to all data and systems, and web technology is continually expanding. A network interface enables remote management and control of embedded devices using a web-based embedded system.</w:t>
      </w:r>
    </w:p>
    <w:p w14:paraId="51D230C6" w14:textId="77777777" w:rsidR="00127D67" w:rsidRDefault="00127D67" w:rsidP="00127D67">
      <w:pPr>
        <w:rPr>
          <w:sz w:val="32"/>
          <w:szCs w:val="32"/>
        </w:rPr>
      </w:pPr>
      <w:r w:rsidRPr="009A2288">
        <w:rPr>
          <w:sz w:val="32"/>
          <w:szCs w:val="32"/>
        </w:rPr>
        <w:t>Co</w:t>
      </w:r>
      <w:r>
        <w:rPr>
          <w:sz w:val="32"/>
          <w:szCs w:val="32"/>
        </w:rPr>
        <w:t>ntrolling Internet of Things (IO</w:t>
      </w:r>
      <w:r w:rsidRPr="009A2288">
        <w:rPr>
          <w:sz w:val="32"/>
          <w:szCs w:val="32"/>
        </w:rPr>
        <w:t>T) devices is done through web controllers, often known as E-controllers. A web controller, often known as an E</w:t>
      </w:r>
      <w:r>
        <w:rPr>
          <w:sz w:val="32"/>
          <w:szCs w:val="32"/>
        </w:rPr>
        <w:t>-</w:t>
      </w:r>
      <w:r w:rsidRPr="009A2288">
        <w:rPr>
          <w:sz w:val="32"/>
          <w:szCs w:val="32"/>
        </w:rPr>
        <w:t xml:space="preserve">controller, is a set of embedded systems and </w:t>
      </w:r>
      <w:r>
        <w:rPr>
          <w:sz w:val="32"/>
          <w:szCs w:val="32"/>
        </w:rPr>
        <w:t xml:space="preserve">also </w:t>
      </w:r>
      <w:r w:rsidRPr="009A2288">
        <w:rPr>
          <w:sz w:val="32"/>
          <w:szCs w:val="32"/>
        </w:rPr>
        <w:t xml:space="preserve">software stacks that is the most extensively used method of web development in the world. Instead of employing large server systems for monitoring, administering, and handling data, remote login and monitoring using a distributed web control system produced using web pages generated in web applications are increasingly used instead of big server systems for monitoring, administering, and processing data. Web </w:t>
      </w:r>
      <w:r>
        <w:rPr>
          <w:sz w:val="32"/>
          <w:szCs w:val="32"/>
        </w:rPr>
        <w:t>control systems that leverage IO</w:t>
      </w:r>
      <w:r w:rsidRPr="009A2288">
        <w:rPr>
          <w:sz w:val="32"/>
          <w:szCs w:val="32"/>
        </w:rPr>
        <w:t xml:space="preserve">T has three characteristics: energy savings, comfort, and efficiency. </w:t>
      </w:r>
    </w:p>
    <w:p w14:paraId="07A5FC5E" w14:textId="77777777" w:rsidR="00127D67" w:rsidRDefault="00127D67" w:rsidP="00127D67">
      <w:pPr>
        <w:rPr>
          <w:sz w:val="32"/>
          <w:szCs w:val="32"/>
        </w:rPr>
      </w:pPr>
      <w:r w:rsidRPr="009A2288">
        <w:rPr>
          <w:sz w:val="32"/>
          <w:szCs w:val="32"/>
        </w:rPr>
        <w:t>Our main objective is to adapt the Internet control system to the Internet of Things, allowing users to access the application over the Internet from anywhere in the globe. IoT monitoring allows you to analyze dynamic systems and analyze billion</w:t>
      </w:r>
      <w:r>
        <w:rPr>
          <w:sz w:val="32"/>
          <w:szCs w:val="32"/>
        </w:rPr>
        <w:t>s of events and alerts. IO</w:t>
      </w:r>
      <w:r w:rsidRPr="009A2288">
        <w:rPr>
          <w:sz w:val="32"/>
          <w:szCs w:val="32"/>
        </w:rPr>
        <w:t xml:space="preserve">T monitoring also enables you to bridge the gap between devices and businesses by collecting </w:t>
      </w:r>
      <w:r>
        <w:rPr>
          <w:sz w:val="32"/>
          <w:szCs w:val="32"/>
        </w:rPr>
        <w:t>and analyzing a wide range of IO</w:t>
      </w:r>
      <w:r w:rsidRPr="009A2288">
        <w:rPr>
          <w:sz w:val="32"/>
          <w:szCs w:val="32"/>
        </w:rPr>
        <w:t xml:space="preserve">T data at a web scale across connected devices, consumers, and apps. </w:t>
      </w:r>
    </w:p>
    <w:p w14:paraId="05CF4CDD" w14:textId="77777777" w:rsidR="00127D67" w:rsidRDefault="00127D67" w:rsidP="00127D67">
      <w:pPr>
        <w:rPr>
          <w:sz w:val="32"/>
          <w:szCs w:val="32"/>
        </w:rPr>
      </w:pPr>
      <w:r w:rsidRPr="009A2288">
        <w:rPr>
          <w:sz w:val="32"/>
          <w:szCs w:val="32"/>
        </w:rPr>
        <w:lastRenderedPageBreak/>
        <w:t>The industrial monitoring system connects itself with the open-source app Blynk. Blynk connects itself with esp8266 for virtual control of the devices along with getting updates. The Arduino Mega is the brain of the project connected to the component and operates them with the code embedded in it. Sensors like smoke sensors, humidity, and temperature sensors are used to monitor the surroundings of the machine</w:t>
      </w:r>
    </w:p>
    <w:p w14:paraId="7CC45BED" w14:textId="77777777" w:rsidR="00127D67" w:rsidRDefault="00127D67" w:rsidP="00127D67">
      <w:pPr>
        <w:rPr>
          <w:rFonts w:ascii="DotumChe" w:eastAsia="DotumChe" w:hAnsi="DotumChe"/>
          <w:b/>
          <w:sz w:val="44"/>
          <w:szCs w:val="44"/>
        </w:rPr>
      </w:pPr>
      <w:r>
        <w:rPr>
          <w:rFonts w:ascii="DotumChe" w:eastAsia="DotumChe" w:hAnsi="DotumChe"/>
          <w:b/>
          <w:sz w:val="44"/>
          <w:szCs w:val="44"/>
        </w:rPr>
        <w:t>LITERATURE SURVEY:</w:t>
      </w:r>
    </w:p>
    <w:p w14:paraId="1407824B" w14:textId="77777777" w:rsidR="00127D67" w:rsidRPr="009A2288" w:rsidRDefault="00127D67" w:rsidP="00127D67">
      <w:pPr>
        <w:rPr>
          <w:rFonts w:eastAsia="DotumChe" w:cstheme="minorHAnsi"/>
          <w:sz w:val="32"/>
          <w:szCs w:val="32"/>
        </w:rPr>
      </w:pPr>
      <w:r>
        <w:rPr>
          <w:rFonts w:eastAsia="DotumChe" w:cstheme="minorHAnsi"/>
          <w:sz w:val="32"/>
          <w:szCs w:val="32"/>
        </w:rPr>
        <w:t>IO</w:t>
      </w:r>
      <w:r w:rsidRPr="009A2288">
        <w:rPr>
          <w:rFonts w:eastAsia="DotumChe" w:cstheme="minorHAnsi"/>
          <w:sz w:val="32"/>
          <w:szCs w:val="32"/>
        </w:rPr>
        <w:t>T is a platform which has varied applications in day-to-day life ranging from domestic to industrial. The system we are going to implement aims to provide a low cost, low maintenance and robust architecture for analyzing hazardous situations in heavy industries. Various pap</w:t>
      </w:r>
      <w:r>
        <w:rPr>
          <w:rFonts w:eastAsia="DotumChe" w:cstheme="minorHAnsi"/>
          <w:sz w:val="32"/>
          <w:szCs w:val="32"/>
        </w:rPr>
        <w:t>ers published in the field of IO</w:t>
      </w:r>
      <w:r w:rsidRPr="009A2288">
        <w:rPr>
          <w:rFonts w:eastAsia="DotumChe" w:cstheme="minorHAnsi"/>
          <w:sz w:val="32"/>
          <w:szCs w:val="32"/>
        </w:rPr>
        <w:t>T have touched different aspects of this project.</w:t>
      </w:r>
    </w:p>
    <w:p w14:paraId="7F1E3FFF" w14:textId="77777777" w:rsidR="00127D67" w:rsidRPr="009A2288" w:rsidRDefault="00127D67" w:rsidP="00127D67">
      <w:pPr>
        <w:rPr>
          <w:rFonts w:eastAsia="DotumChe" w:cstheme="minorHAnsi"/>
          <w:sz w:val="32"/>
          <w:szCs w:val="32"/>
        </w:rPr>
      </w:pPr>
    </w:p>
    <w:p w14:paraId="468A2826" w14:textId="77777777"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 xml:space="preserve">Remote Temperature Monitoring Using LM35 sensor and Intimate Android user via C2DM Service presents a WSN prototype for remote room temperature monitoring, which can be used for fire safety operations, via an Android platform. </w:t>
      </w:r>
    </w:p>
    <w:p w14:paraId="3D33263A" w14:textId="77777777"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 xml:space="preserve">The proposed system provides an Android user interface for registered user to access the current temperature and a flash/beep message in case of fire. </w:t>
      </w:r>
    </w:p>
    <w:p w14:paraId="6E4E528A" w14:textId="77777777"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 xml:space="preserve">This paper influenced our work in selecting the platform for alerting the user and connecting it with central controller. Online Analysis </w:t>
      </w:r>
      <w:proofErr w:type="gramStart"/>
      <w:r w:rsidRPr="00127D67">
        <w:rPr>
          <w:rFonts w:eastAsia="DotumChe" w:cstheme="minorHAnsi"/>
          <w:sz w:val="32"/>
          <w:szCs w:val="32"/>
        </w:rPr>
        <w:t>And</w:t>
      </w:r>
      <w:proofErr w:type="gramEnd"/>
      <w:r w:rsidRPr="00127D67">
        <w:rPr>
          <w:rFonts w:eastAsia="DotumChe" w:cstheme="minorHAnsi"/>
          <w:sz w:val="32"/>
          <w:szCs w:val="32"/>
        </w:rPr>
        <w:t xml:space="preserve"> Fault Finding System For Distribution Transformers Using IOT is about design and implementation of embedded system to monitor and record key parameters of a </w:t>
      </w:r>
      <w:r w:rsidRPr="00127D67">
        <w:rPr>
          <w:rFonts w:eastAsia="DotumChe" w:cstheme="minorHAnsi"/>
          <w:sz w:val="32"/>
          <w:szCs w:val="32"/>
        </w:rPr>
        <w:lastRenderedPageBreak/>
        <w:t xml:space="preserve">distribution transformer like load currents, oil level, oil quality and ambient temperature into the web page. </w:t>
      </w:r>
    </w:p>
    <w:p w14:paraId="4DC15F4F" w14:textId="77777777"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 xml:space="preserve">This is similar to the web interface we have implemented in our project. </w:t>
      </w:r>
    </w:p>
    <w:p w14:paraId="0E723830" w14:textId="77777777"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 xml:space="preserve">Industrial Temperature Monitoring and Control System through Ethernet LAN in which, temperature sensor measures the temperature and produce corresponding </w:t>
      </w:r>
      <w:proofErr w:type="spellStart"/>
      <w:r w:rsidRPr="00127D67">
        <w:rPr>
          <w:rFonts w:eastAsia="DotumChe" w:cstheme="minorHAnsi"/>
          <w:sz w:val="32"/>
          <w:szCs w:val="32"/>
        </w:rPr>
        <w:t>analog</w:t>
      </w:r>
      <w:proofErr w:type="spellEnd"/>
      <w:r w:rsidRPr="00127D67">
        <w:rPr>
          <w:rFonts w:eastAsia="DotumChe" w:cstheme="minorHAnsi"/>
          <w:sz w:val="32"/>
          <w:szCs w:val="32"/>
        </w:rPr>
        <w:t xml:space="preserve"> signal which is further processed by the central micro controller. </w:t>
      </w:r>
    </w:p>
    <w:p w14:paraId="4EE23EC9" w14:textId="77777777"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The wired approach is less efficient in industrial areas, and thus we were motivated to implement a wireless system</w:t>
      </w:r>
      <w:r w:rsidRPr="00127D67">
        <w:rPr>
          <w:rFonts w:eastAsia="DotumChe" w:cstheme="minorHAnsi"/>
          <w:b/>
          <w:sz w:val="32"/>
          <w:szCs w:val="32"/>
        </w:rPr>
        <w:t>.</w:t>
      </w:r>
    </w:p>
    <w:p w14:paraId="588F8B72" w14:textId="77777777" w:rsidR="00C00C69" w:rsidRDefault="00C00C69"/>
    <w:sectPr w:rsidR="00C00C69" w:rsidSect="00783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DotumChe">
    <w:altName w:val="DotumChe"/>
    <w:charset w:val="81"/>
    <w:family w:val="modern"/>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ngsanaUPC">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03FE5"/>
    <w:multiLevelType w:val="hybridMultilevel"/>
    <w:tmpl w:val="FFD8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39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67"/>
    <w:rsid w:val="00127D67"/>
    <w:rsid w:val="00233F2D"/>
    <w:rsid w:val="003E74A1"/>
    <w:rsid w:val="00967519"/>
    <w:rsid w:val="00C00C6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113E"/>
  <w15:docId w15:val="{710E6220-B1A9-4267-9BB6-4FF87A67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D67"/>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27D67"/>
    <w:pPr>
      <w:widowControl w:val="0"/>
      <w:autoSpaceDE w:val="0"/>
      <w:autoSpaceDN w:val="0"/>
      <w:spacing w:before="90" w:after="0" w:line="240" w:lineRule="auto"/>
      <w:ind w:left="235"/>
    </w:pPr>
    <w:rPr>
      <w:rFonts w:ascii="Times New Roman" w:eastAsia="Times New Roman" w:hAnsi="Times New Roman" w:cs="Times New Roman"/>
      <w:lang w:val="en-US"/>
    </w:rPr>
  </w:style>
  <w:style w:type="paragraph" w:styleId="ListParagraph">
    <w:name w:val="List Paragraph"/>
    <w:basedOn w:val="Normal"/>
    <w:uiPriority w:val="34"/>
    <w:qFormat/>
    <w:rsid w:val="00127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navyasree siram</dc:creator>
  <cp:lastModifiedBy>Ponnuru Venkata Hemanth</cp:lastModifiedBy>
  <cp:revision>2</cp:revision>
  <dcterms:created xsi:type="dcterms:W3CDTF">2022-10-31T06:11:00Z</dcterms:created>
  <dcterms:modified xsi:type="dcterms:W3CDTF">2022-10-31T06:11:00Z</dcterms:modified>
</cp:coreProperties>
</file>