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9B" w:rsidRDefault="006E5349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 SPRINT-3</w:t>
      </w:r>
    </w:p>
    <w:p w:rsidR="0007699B" w:rsidRDefault="0007699B">
      <w:pPr>
        <w:pStyle w:val="BodyText"/>
        <w:rPr>
          <w:b/>
          <w:sz w:val="20"/>
        </w:rPr>
      </w:pPr>
    </w:p>
    <w:p w:rsidR="0007699B" w:rsidRDefault="0007699B">
      <w:pPr>
        <w:pStyle w:val="BodyText"/>
        <w:rPr>
          <w:b/>
          <w:sz w:val="20"/>
        </w:rPr>
      </w:pPr>
    </w:p>
    <w:p w:rsidR="0007699B" w:rsidRDefault="0007699B">
      <w:pPr>
        <w:pStyle w:val="BodyText"/>
        <w:rPr>
          <w:b/>
          <w:sz w:val="20"/>
        </w:rPr>
      </w:pPr>
    </w:p>
    <w:p w:rsidR="0007699B" w:rsidRDefault="0007699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4"/>
        <w:gridCol w:w="6190"/>
      </w:tblGrid>
      <w:tr w:rsidR="0007699B">
        <w:trPr>
          <w:trHeight w:val="436"/>
        </w:trPr>
        <w:tc>
          <w:tcPr>
            <w:tcW w:w="2834" w:type="dxa"/>
          </w:tcPr>
          <w:p w:rsidR="0007699B" w:rsidRDefault="006E5349">
            <w:pPr>
              <w:pStyle w:val="TableParagraph"/>
              <w:ind w:left="115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190" w:type="dxa"/>
          </w:tcPr>
          <w:p w:rsidR="0007699B" w:rsidRDefault="006E534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PNT2022TMID38801</w:t>
            </w:r>
          </w:p>
        </w:tc>
      </w:tr>
      <w:tr w:rsidR="0007699B">
        <w:trPr>
          <w:trHeight w:val="441"/>
        </w:trPr>
        <w:tc>
          <w:tcPr>
            <w:tcW w:w="2834" w:type="dxa"/>
          </w:tcPr>
          <w:p w:rsidR="0007699B" w:rsidRDefault="006E5349">
            <w:pPr>
              <w:pStyle w:val="TableParagraph"/>
              <w:spacing w:line="421" w:lineRule="exact"/>
              <w:ind w:left="115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190" w:type="dxa"/>
          </w:tcPr>
          <w:p w:rsidR="0007699B" w:rsidRDefault="006E5349">
            <w:pPr>
              <w:pStyle w:val="TableParagraph"/>
              <w:spacing w:line="421" w:lineRule="exact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07699B" w:rsidRDefault="0007699B">
      <w:pPr>
        <w:pStyle w:val="BodyText"/>
        <w:rPr>
          <w:b/>
          <w:sz w:val="20"/>
        </w:rPr>
      </w:pPr>
    </w:p>
    <w:p w:rsidR="0007699B" w:rsidRDefault="0007699B">
      <w:pPr>
        <w:pStyle w:val="BodyText"/>
        <w:rPr>
          <w:b/>
          <w:sz w:val="20"/>
        </w:rPr>
      </w:pPr>
    </w:p>
    <w:p w:rsidR="0007699B" w:rsidRDefault="006E5349">
      <w:pPr>
        <w:pStyle w:val="Heading1"/>
        <w:spacing w:before="201" w:line="259" w:lineRule="auto"/>
      </w:pPr>
      <w:bookmarkStart w:id="0" w:name="Efficient_and_Secure_Operation_with_Bett"/>
      <w:bookmarkEnd w:id="0"/>
      <w:r>
        <w:rPr>
          <w:color w:val="333333"/>
        </w:rPr>
        <w:t>Efficient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Experience:</w:t>
      </w:r>
    </w:p>
    <w:p w:rsidR="0007699B" w:rsidRDefault="006E5349">
      <w:pPr>
        <w:pStyle w:val="BodyText"/>
        <w:spacing w:before="246" w:line="295" w:lineRule="auto"/>
        <w:ind w:left="100" w:right="271" w:firstLine="720"/>
      </w:pPr>
      <w:r>
        <w:t>Trams and trains are an indispensable part of urban</w:t>
      </w:r>
      <w:r>
        <w:rPr>
          <w:spacing w:val="1"/>
        </w:rPr>
        <w:t xml:space="preserve"> </w:t>
      </w:r>
      <w:r>
        <w:t>transportation. With continuous waves of urbanization, it is required</w:t>
      </w:r>
      <w:r>
        <w:rPr>
          <w:spacing w:val="1"/>
        </w:rPr>
        <w:t xml:space="preserve"> </w:t>
      </w:r>
      <w:proofErr w:type="gramStart"/>
      <w:r>
        <w:t>that</w:t>
      </w:r>
      <w:proofErr w:type="gramEnd"/>
      <w:r>
        <w:t xml:space="preserve"> operation of the rail transit system be more intelligent and</w:t>
      </w:r>
      <w:r>
        <w:rPr>
          <w:spacing w:val="1"/>
        </w:rPr>
        <w:t xml:space="preserve"> </w:t>
      </w:r>
      <w:r>
        <w:t>efficient.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tracks,</w:t>
      </w:r>
      <w:r>
        <w:rPr>
          <w:spacing w:val="-3"/>
        </w:rPr>
        <w:t xml:space="preserve"> </w:t>
      </w:r>
      <w:r>
        <w:t>railways</w:t>
      </w:r>
      <w:r>
        <w:rPr>
          <w:spacing w:val="-69"/>
        </w:rPr>
        <w:t xml:space="preserve"> </w:t>
      </w:r>
      <w:r>
        <w:t>entail a number of challenges and risks in terms of security and</w:t>
      </w:r>
      <w:r>
        <w:rPr>
          <w:spacing w:val="1"/>
        </w:rPr>
        <w:t xml:space="preserve"> </w:t>
      </w:r>
      <w:r>
        <w:t>management, including engines, doors, fire control, as well as</w:t>
      </w:r>
      <w:r>
        <w:rPr>
          <w:spacing w:val="1"/>
        </w:rPr>
        <w:t xml:space="preserve"> </w:t>
      </w:r>
      <w:r>
        <w:t>vibration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disturbance.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in good order can be a major challenge. Danger must be iden</w:t>
      </w:r>
      <w:r>
        <w:t>tified as</w:t>
      </w:r>
      <w:r>
        <w:rPr>
          <w:spacing w:val="-70"/>
        </w:rPr>
        <w:t xml:space="preserve"> </w:t>
      </w:r>
      <w:r>
        <w:t>soon as possible, as accidents mean not only revenue losses, but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security.</w:t>
      </w:r>
    </w:p>
    <w:p w:rsidR="0007699B" w:rsidRDefault="006E5349">
      <w:pPr>
        <w:pStyle w:val="BodyText"/>
        <w:spacing w:line="295" w:lineRule="auto"/>
        <w:ind w:left="100" w:right="271" w:firstLine="720"/>
      </w:pPr>
      <w:r>
        <w:rPr>
          <w:color w:val="333333"/>
        </w:rPr>
        <w:t>Meanwhile, with a large amount of time spent on the way,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travel is expected to be not only convenient but also pleasant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especially in the IOT era </w:t>
      </w:r>
      <w:r>
        <w:rPr>
          <w:color w:val="333333"/>
        </w:rPr>
        <w:t>where everything can and should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market competition.</w:t>
      </w:r>
    </w:p>
    <w:p w:rsidR="0007699B" w:rsidRDefault="006E5349">
      <w:pPr>
        <w:pStyle w:val="BodyText"/>
        <w:spacing w:line="295" w:lineRule="auto"/>
        <w:ind w:left="100" w:firstLine="720"/>
      </w:pPr>
      <w:r>
        <w:rPr>
          <w:color w:val="333333"/>
        </w:rPr>
        <w:t>Thus,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full-functional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communications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rail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transportation.</w:t>
      </w:r>
    </w:p>
    <w:p w:rsidR="0007699B" w:rsidRDefault="0007699B">
      <w:pPr>
        <w:spacing w:line="295" w:lineRule="auto"/>
        <w:sectPr w:rsidR="0007699B">
          <w:type w:val="continuous"/>
          <w:pgSz w:w="11910" w:h="16840"/>
          <w:pgMar w:top="1440" w:right="1140" w:bottom="280" w:left="1340" w:header="720" w:footer="720" w:gutter="0"/>
          <w:cols w:space="720"/>
        </w:sectPr>
      </w:pPr>
    </w:p>
    <w:p w:rsidR="0007699B" w:rsidRDefault="006E5349">
      <w:pPr>
        <w:pStyle w:val="Heading1"/>
      </w:pPr>
      <w:bookmarkStart w:id="1" w:name="In_Hand’s_Connectivity_Solution_for_Rail"/>
      <w:bookmarkEnd w:id="1"/>
      <w:r>
        <w:lastRenderedPageBreak/>
        <w:t>In</w:t>
      </w:r>
      <w:r>
        <w:rPr>
          <w:spacing w:val="-6"/>
        </w:rPr>
        <w:t xml:space="preserve"> </w:t>
      </w:r>
      <w:r>
        <w:t>Hand’s</w:t>
      </w:r>
      <w:r>
        <w:rPr>
          <w:spacing w:val="-10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Rail</w:t>
      </w:r>
      <w:r>
        <w:rPr>
          <w:spacing w:val="-11"/>
        </w:rPr>
        <w:t xml:space="preserve"> </w:t>
      </w:r>
      <w:r>
        <w:t>Transit:</w:t>
      </w:r>
    </w:p>
    <w:p w:rsidR="0007699B" w:rsidRDefault="0007699B">
      <w:pPr>
        <w:pStyle w:val="BodyText"/>
        <w:rPr>
          <w:b/>
          <w:sz w:val="20"/>
        </w:rPr>
      </w:pPr>
    </w:p>
    <w:p w:rsidR="0007699B" w:rsidRDefault="0007699B">
      <w:pPr>
        <w:pStyle w:val="BodyText"/>
        <w:rPr>
          <w:b/>
          <w:sz w:val="20"/>
        </w:rPr>
      </w:pPr>
    </w:p>
    <w:p w:rsidR="0007699B" w:rsidRDefault="0007699B">
      <w:pPr>
        <w:pStyle w:val="BodyText"/>
        <w:rPr>
          <w:b/>
          <w:sz w:val="20"/>
        </w:rPr>
      </w:pPr>
    </w:p>
    <w:p w:rsidR="0007699B" w:rsidRDefault="006E5349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185245</wp:posOffset>
            </wp:positionV>
            <wp:extent cx="5582714" cy="2867405"/>
            <wp:effectExtent l="0" t="0" r="0" b="0"/>
            <wp:wrapTopAndBottom/>
            <wp:docPr id="1" name="image1.jpeg" descr="Railway IoT: Efficient and Secure Operation with Better Passenger  Experience - Edge Routers | Cellular Routers &amp; Gateways | IoT Solutions |  5G | InHand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1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699B" w:rsidSect="0007699B">
      <w:pgSz w:w="11910" w:h="16840"/>
      <w:pgMar w:top="1460" w:right="11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699B"/>
    <w:rsid w:val="0007699B"/>
    <w:rsid w:val="006E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699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699B"/>
    <w:pPr>
      <w:spacing w:before="3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699B"/>
    <w:rPr>
      <w:sz w:val="32"/>
      <w:szCs w:val="32"/>
    </w:rPr>
  </w:style>
  <w:style w:type="paragraph" w:styleId="Title">
    <w:name w:val="Title"/>
    <w:basedOn w:val="Normal"/>
    <w:uiPriority w:val="1"/>
    <w:qFormat/>
    <w:rsid w:val="0007699B"/>
    <w:pPr>
      <w:spacing w:line="483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07699B"/>
  </w:style>
  <w:style w:type="paragraph" w:customStyle="1" w:styleId="TableParagraph">
    <w:name w:val="Table Paragraph"/>
    <w:basedOn w:val="Normal"/>
    <w:uiPriority w:val="1"/>
    <w:qFormat/>
    <w:rsid w:val="0007699B"/>
    <w:pPr>
      <w:spacing w:line="416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2022-11-18T05:05:00Z</dcterms:created>
  <dcterms:modified xsi:type="dcterms:W3CDTF">2022-11-18T05:05:00Z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