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FFCE2DF" w:rsidR="005B2106" w:rsidRDefault="00270718" w:rsidP="005C23C7">
            <w:r>
              <w:t>17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F5ABDA5" w:rsidR="00FE2407" w:rsidRDefault="007434E7" w:rsidP="00FE2407">
            <w:r>
              <w:t>PNT2022TMID23778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FCC619C" w:rsidR="00FE2407" w:rsidRDefault="00D21A69" w:rsidP="00FE2407">
            <w:r>
              <w:t>Signs with Smart Connectivity for Better Road Safety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272A1C7D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Statement:</w:t>
      </w:r>
    </w:p>
    <w:p w14:paraId="6BAEDEA6" w14:textId="57DE757C" w:rsidR="003C4A8E" w:rsidRDefault="008B0626" w:rsidP="003C4A8E">
      <w:pPr>
        <w:jc w:val="both"/>
        <w:rPr>
          <w:sz w:val="24"/>
          <w:szCs w:val="24"/>
        </w:rPr>
      </w:pPr>
      <w:r>
        <w:rPr>
          <w:sz w:val="24"/>
          <w:szCs w:val="24"/>
        </w:rPr>
        <w:t>Nowadays road signs and speed limits are static,</w:t>
      </w:r>
      <w:r w:rsidR="00F35B2C">
        <w:rPr>
          <w:sz w:val="24"/>
          <w:szCs w:val="24"/>
        </w:rPr>
        <w:t xml:space="preserve"> road and speed limits can’t be changed in some cases. If We replace static signs with dynamic signs, the signs can be changed at anytime and anywhere. </w:t>
      </w:r>
      <w:r w:rsidR="00270718">
        <w:rPr>
          <w:sz w:val="24"/>
          <w:szCs w:val="24"/>
        </w:rPr>
        <w:t>This project will replace the static boards to smart signed boards that will change the speed limits according to the weather climate and show diversion messages if there i</w:t>
      </w:r>
      <w:r>
        <w:rPr>
          <w:sz w:val="24"/>
          <w:szCs w:val="24"/>
        </w:rPr>
        <w:t>s</w:t>
      </w:r>
      <w:r w:rsidR="00270718">
        <w:rPr>
          <w:sz w:val="24"/>
          <w:szCs w:val="24"/>
        </w:rPr>
        <w:t xml:space="preserve"> accidents in the road and alerts messages if there is hospital, school or any roadworks.</w:t>
      </w:r>
    </w:p>
    <w:p w14:paraId="012D306D" w14:textId="77777777" w:rsidR="00E912EC" w:rsidRPr="00E912EC" w:rsidRDefault="00E912EC" w:rsidP="00E912EC">
      <w:pPr>
        <w:jc w:val="right"/>
        <w:rPr>
          <w:sz w:val="24"/>
          <w:szCs w:val="24"/>
        </w:rPr>
      </w:pPr>
    </w:p>
    <w:p w14:paraId="6148593E" w14:textId="3DA31564" w:rsidR="003C4A8E" w:rsidRDefault="00E912EC" w:rsidP="00DB6A25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52800EF1" w14:textId="2663FF22" w:rsidR="003E3A16" w:rsidRPr="003C4A8E" w:rsidRDefault="00F35B2C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3F76FE" wp14:editId="22B0BCB7">
            <wp:extent cx="6034405" cy="2616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8" t="25568" r="6481" b="42330"/>
                    <a:stretch/>
                  </pic:blipFill>
                  <pic:spPr bwMode="auto">
                    <a:xfrm>
                      <a:off x="0" y="0"/>
                      <a:ext cx="6105781" cy="264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F35B2C">
        <w:trPr>
          <w:trHeight w:val="1071"/>
        </w:trPr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35890900" w:rsidR="003E3A16" w:rsidRPr="004156A7" w:rsidRDefault="00F35B2C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DRIVER</w:t>
            </w:r>
          </w:p>
        </w:tc>
        <w:tc>
          <w:tcPr>
            <w:tcW w:w="1559" w:type="dxa"/>
          </w:tcPr>
          <w:p w14:paraId="27DCD5BC" w14:textId="41822567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F</w:t>
            </w:r>
            <w:r w:rsidR="00F35B2C" w:rsidRPr="004156A7">
              <w:rPr>
                <w:sz w:val="16"/>
                <w:szCs w:val="16"/>
              </w:rPr>
              <w:t>OLLOW THE RULES</w:t>
            </w:r>
          </w:p>
        </w:tc>
        <w:tc>
          <w:tcPr>
            <w:tcW w:w="1207" w:type="dxa"/>
          </w:tcPr>
          <w:p w14:paraId="5E00590C" w14:textId="61B22E75" w:rsidR="003E3A16" w:rsidRPr="004156A7" w:rsidRDefault="00F35B2C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 xml:space="preserve">I CAN’T FOLLOW THE RULES IN </w:t>
            </w:r>
            <w:r w:rsidR="004156A7" w:rsidRPr="004156A7">
              <w:rPr>
                <w:sz w:val="16"/>
                <w:szCs w:val="16"/>
              </w:rPr>
              <w:t>SOME TIMES</w:t>
            </w:r>
          </w:p>
        </w:tc>
        <w:tc>
          <w:tcPr>
            <w:tcW w:w="1501" w:type="dxa"/>
          </w:tcPr>
          <w:p w14:paraId="4E6513B3" w14:textId="5F67741C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NOWADAYS ROAD SIGNS</w:t>
            </w:r>
            <w:r>
              <w:rPr>
                <w:sz w:val="16"/>
                <w:szCs w:val="16"/>
              </w:rPr>
              <w:t xml:space="preserve"> AND SPEED LIMITS ARE STATIC</w:t>
            </w:r>
            <w:r w:rsidRPr="004156A7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37" w:type="dxa"/>
          </w:tcPr>
          <w:p w14:paraId="16B19AEA" w14:textId="7CB5F4C5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GUILTY</w:t>
            </w:r>
          </w:p>
        </w:tc>
      </w:tr>
      <w:tr w:rsidR="003E3A16" w:rsidRPr="004156A7" w14:paraId="2CDBBD4F" w14:textId="77777777" w:rsidTr="004156A7">
        <w:trPr>
          <w:trHeight w:val="1285"/>
        </w:trPr>
        <w:tc>
          <w:tcPr>
            <w:tcW w:w="1838" w:type="dxa"/>
          </w:tcPr>
          <w:p w14:paraId="67E96DE6" w14:textId="07522C7B" w:rsidR="003E3A16" w:rsidRPr="004156A7" w:rsidRDefault="007A3AE5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PS-2</w:t>
            </w:r>
          </w:p>
        </w:tc>
        <w:tc>
          <w:tcPr>
            <w:tcW w:w="1418" w:type="dxa"/>
          </w:tcPr>
          <w:p w14:paraId="012A0200" w14:textId="2D9F1914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STUDENT</w:t>
            </w:r>
          </w:p>
        </w:tc>
        <w:tc>
          <w:tcPr>
            <w:tcW w:w="1559" w:type="dxa"/>
          </w:tcPr>
          <w:p w14:paraId="439B6DA0" w14:textId="6E88EEBC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>CROSS THE ROAD</w:t>
            </w:r>
          </w:p>
        </w:tc>
        <w:tc>
          <w:tcPr>
            <w:tcW w:w="1207" w:type="dxa"/>
          </w:tcPr>
          <w:p w14:paraId="3CC972BC" w14:textId="0FA74E57" w:rsidR="003E3A16" w:rsidRPr="004156A7" w:rsidRDefault="004156A7" w:rsidP="003E3A16">
            <w:pPr>
              <w:rPr>
                <w:sz w:val="16"/>
                <w:szCs w:val="16"/>
              </w:rPr>
            </w:pPr>
            <w:r w:rsidRPr="004156A7">
              <w:rPr>
                <w:sz w:val="16"/>
                <w:szCs w:val="16"/>
              </w:rPr>
              <w:t xml:space="preserve">I CAN’T CROSS THE ROAD </w:t>
            </w:r>
            <w:r>
              <w:rPr>
                <w:sz w:val="16"/>
                <w:szCs w:val="16"/>
              </w:rPr>
              <w:t>EVEN AT THE RED LIGHT</w:t>
            </w:r>
          </w:p>
        </w:tc>
        <w:tc>
          <w:tcPr>
            <w:tcW w:w="1501" w:type="dxa"/>
          </w:tcPr>
          <w:p w14:paraId="174372E9" w14:textId="6323DDD9" w:rsidR="003E3A16" w:rsidRPr="004156A7" w:rsidRDefault="004156A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ARE URGE WITH THEIR WORK</w:t>
            </w:r>
          </w:p>
        </w:tc>
        <w:tc>
          <w:tcPr>
            <w:tcW w:w="2537" w:type="dxa"/>
          </w:tcPr>
          <w:p w14:paraId="119C1B9B" w14:textId="1F6B88E5" w:rsidR="003E3A16" w:rsidRPr="004156A7" w:rsidRDefault="004156A7" w:rsidP="003E3A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SAD AND IRRITATING</w:t>
            </w:r>
          </w:p>
        </w:tc>
      </w:tr>
    </w:tbl>
    <w:p w14:paraId="61D18DB3" w14:textId="3646BAFB" w:rsidR="003E3A16" w:rsidRPr="004156A7" w:rsidRDefault="003E3A16" w:rsidP="007A3AE5">
      <w:pPr>
        <w:rPr>
          <w:sz w:val="16"/>
          <w:szCs w:val="16"/>
        </w:rPr>
      </w:pPr>
    </w:p>
    <w:sectPr w:rsidR="003E3A16" w:rsidRPr="004156A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270718"/>
    <w:rsid w:val="003C4A8E"/>
    <w:rsid w:val="003E3A16"/>
    <w:rsid w:val="004156A7"/>
    <w:rsid w:val="005B2106"/>
    <w:rsid w:val="007434E7"/>
    <w:rsid w:val="007A3AE5"/>
    <w:rsid w:val="008B0626"/>
    <w:rsid w:val="009D3AA0"/>
    <w:rsid w:val="00AC7F0A"/>
    <w:rsid w:val="00D21A69"/>
    <w:rsid w:val="00DB6A25"/>
    <w:rsid w:val="00E912EC"/>
    <w:rsid w:val="00F35B2C"/>
    <w:rsid w:val="00F54153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SUJITHA LAKSHMI R</cp:lastModifiedBy>
  <cp:revision>3</cp:revision>
  <dcterms:created xsi:type="dcterms:W3CDTF">2022-10-17T06:02:00Z</dcterms:created>
  <dcterms:modified xsi:type="dcterms:W3CDTF">2022-10-17T15:26:00Z</dcterms:modified>
</cp:coreProperties>
</file>