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36" w:rsidRDefault="00EB0D2F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532936" w:rsidRDefault="00EB0D2F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532936" w:rsidRDefault="00EB0D2F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2936" w:rsidRDefault="00EB0D2F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32936" w:rsidRDefault="00EB0D2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532936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2936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Pr="00EB0D2F" w:rsidRDefault="00EB0D2F">
            <w:pPr>
              <w:spacing w:after="0"/>
            </w:pPr>
            <w:bookmarkStart w:id="0" w:name="_GoBack"/>
            <w:r w:rsidRPr="00EB0D2F">
              <w:rPr>
                <w:rFonts w:ascii="Verdana" w:hAnsi="Verdana"/>
                <w:color w:val="222222"/>
                <w:shd w:val="clear" w:color="auto" w:fill="FFFFFF"/>
              </w:rPr>
              <w:t>PNT2022TMID10103</w:t>
            </w:r>
            <w:bookmarkEnd w:id="0"/>
          </w:p>
        </w:tc>
      </w:tr>
      <w:tr w:rsidR="00532936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>Project - CUSTOMER CARE REGISTRY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2936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Default="00EB0D2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32936" w:rsidRDefault="00EB0D2F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532936" w:rsidRDefault="00EB0D2F">
      <w:pPr>
        <w:pStyle w:val="Heading1"/>
        <w:ind w:left="1055" w:hanging="362"/>
      </w:pPr>
      <w:r>
        <w:t xml:space="preserve">Purpose of Document </w:t>
      </w:r>
    </w:p>
    <w:p w:rsidR="00532936" w:rsidRDefault="00EB0D2F">
      <w:pPr>
        <w:spacing w:after="42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[CUSTOMER CARE REGISTRY] project at the time of the release to User Acceptance Testing (UAT). </w:t>
      </w:r>
    </w:p>
    <w:p w:rsidR="00532936" w:rsidRDefault="00EB0D2F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:rsidR="00532936" w:rsidRDefault="00EB0D2F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76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532936">
        <w:trPr>
          <w:trHeight w:val="461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32936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532936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  <w:tr w:rsidR="00532936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:rsidR="00532936" w:rsidRDefault="00EB0D2F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325" name="Group 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2936" w:rsidRDefault="00EB0D2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5" style="width:2.76721pt;height:11.1054pt;position:absolute;mso-position-horizontal-relative:page;mso-position-horizontal:absolute;margin-left:39pt;mso-position-vertical-relative:page;margin-top:-8.41382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532936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</w:t>
            </w:r>
            <w:r>
              <w:rPr>
                <w:rFonts w:ascii="Arial" w:eastAsia="Arial" w:hAnsi="Arial" w:cs="Arial"/>
                <w:b/>
                <w:color w:val="424242"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532936" w:rsidRDefault="00EB0D2F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32936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</w:tr>
      <w:tr w:rsidR="00532936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532936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532936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</w:tr>
      <w:tr w:rsidR="00532936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532936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532936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532936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532936" w:rsidRDefault="00EB0D2F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78 </w:t>
            </w:r>
          </w:p>
        </w:tc>
      </w:tr>
    </w:tbl>
    <w:p w:rsidR="00532936" w:rsidRDefault="00EB0D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2936" w:rsidRDefault="00EB0D2F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:rsidR="00532936" w:rsidRDefault="00EB0D2F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:rsidR="00532936" w:rsidRDefault="00EB0D2F">
      <w:pPr>
        <w:pStyle w:val="Heading1"/>
        <w:ind w:left="1055" w:hanging="362"/>
      </w:pPr>
      <w:r>
        <w:t xml:space="preserve">Test Case </w:t>
      </w:r>
      <w:r>
        <w:t xml:space="preserve">Analysis </w:t>
      </w:r>
    </w:p>
    <w:p w:rsidR="00532936" w:rsidRDefault="00EB0D2F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532936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532936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532936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532936" w:rsidRDefault="00EB0D2F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532936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532936" w:rsidRDefault="00EB0D2F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:rsidR="00532936" w:rsidRDefault="00EB0D2F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5070" name="Group 5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43" name="Rectangle 64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2936" w:rsidRDefault="00EB0D2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0" style="width:2.76721pt;height:11.1054pt;position:absolute;mso-position-horizontal-relative:page;mso-position-horizontal:absolute;margin-left:39pt;mso-position-vertical-relative:page;margin-top:-8.41382pt;" coordsize="351,1410">
                <v:rect id="Rectangle 643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532936">
      <w:pgSz w:w="11921" w:h="16860"/>
      <w:pgMar w:top="2007" w:right="1132" w:bottom="114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26106"/>
    <w:multiLevelType w:val="hybridMultilevel"/>
    <w:tmpl w:val="EF5E9864"/>
    <w:lvl w:ilvl="0" w:tplc="C660DE2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2ADDF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C635C0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AA42E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6C939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A61F7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C6472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24FF2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4BCC2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36"/>
    <w:rsid w:val="00532936"/>
    <w:rsid w:val="00E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9300"/>
  <w15:docId w15:val="{C14F83C3-EBB0-4AD5-A1C0-5DF268FC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student</cp:lastModifiedBy>
  <cp:revision>2</cp:revision>
  <dcterms:created xsi:type="dcterms:W3CDTF">2022-11-11T09:27:00Z</dcterms:created>
  <dcterms:modified xsi:type="dcterms:W3CDTF">2022-11-11T09:27:00Z</dcterms:modified>
</cp:coreProperties>
</file>