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DB98696" w:rsidR="005B2106" w:rsidRPr="00AB20AC" w:rsidRDefault="0031687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03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4D20A5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1687D">
              <w:rPr>
                <w:rFonts w:cstheme="minorHAnsi"/>
              </w:rPr>
              <w:t>34936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51DCD9C" w:rsidR="000708AF" w:rsidRPr="00AB20AC" w:rsidRDefault="0031687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3FB1B9E" w14:textId="77777777" w:rsidR="007621D5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  <w:r w:rsidR="000F1BD4">
              <w:rPr>
                <w:rFonts w:cstheme="minorHAnsi"/>
              </w:rPr>
              <w:t>.</w:t>
            </w:r>
          </w:p>
          <w:p w14:paraId="17B10564" w14:textId="217FDB22" w:rsidR="000F1BD4" w:rsidRPr="00AB20AC" w:rsidRDefault="000F1B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number.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1272FEFF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  <w:r w:rsidR="000F1BD4">
              <w:rPr>
                <w:rFonts w:cstheme="minorHAnsi"/>
              </w:rPr>
              <w:t>,</w:t>
            </w:r>
          </w:p>
          <w:p w14:paraId="309416C7" w14:textId="60AD4A7C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  <w:r w:rsidR="000F1BD4">
              <w:rPr>
                <w:rFonts w:cstheme="minorHAnsi"/>
              </w:rPr>
              <w:t>.</w:t>
            </w:r>
          </w:p>
        </w:tc>
      </w:tr>
      <w:tr w:rsidR="000F1BD4" w:rsidRPr="00AB20AC" w14:paraId="2DA30929" w14:textId="77777777" w:rsidTr="00163759">
        <w:trPr>
          <w:trHeight w:val="489"/>
        </w:trPr>
        <w:tc>
          <w:tcPr>
            <w:tcW w:w="926" w:type="dxa"/>
          </w:tcPr>
          <w:p w14:paraId="584D93F9" w14:textId="6FC0787B" w:rsidR="000F1BD4" w:rsidRDefault="000F1BD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332986A" w14:textId="46CDC47B" w:rsidR="000F1BD4" w:rsidRDefault="000F1B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Input</w:t>
            </w:r>
          </w:p>
        </w:tc>
        <w:tc>
          <w:tcPr>
            <w:tcW w:w="5248" w:type="dxa"/>
          </w:tcPr>
          <w:p w14:paraId="370DF5FF" w14:textId="6E7826BC" w:rsidR="000F1BD4" w:rsidRDefault="000F1B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Necessary fields will be filled by users with the suspected URLs.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2A426DCD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F1BD4"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3A998D17" w14:textId="389AB51C" w:rsidR="00AB20AC" w:rsidRPr="00AB20AC" w:rsidRDefault="00C70644" w:rsidP="00C7064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Prediction </w:t>
            </w:r>
          </w:p>
        </w:tc>
        <w:tc>
          <w:tcPr>
            <w:tcW w:w="5248" w:type="dxa"/>
          </w:tcPr>
          <w:p w14:paraId="2FC68785" w14:textId="67EF3563" w:rsidR="00AB20AC" w:rsidRPr="00AB20AC" w:rsidRDefault="00C706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predicts the URL using machine learning algorithm such as k means algorithm, Logistics regression</w:t>
            </w:r>
            <w:r w:rsidR="000F1BD4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7B004756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F1BD4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63909BDC" w14:textId="7552AF02" w:rsidR="00AB20AC" w:rsidRPr="00AB20AC" w:rsidRDefault="002C6E8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</w:t>
            </w:r>
          </w:p>
        </w:tc>
        <w:tc>
          <w:tcPr>
            <w:tcW w:w="5248" w:type="dxa"/>
          </w:tcPr>
          <w:p w14:paraId="3DB83EF5" w14:textId="1C8CA12F" w:rsidR="00AB20AC" w:rsidRPr="00AB20AC" w:rsidRDefault="002C6E8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URLs will be marked as legitimate or phishing site.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E50180E" w:rsidR="00AB20AC" w:rsidRPr="00F01F80" w:rsidRDefault="002C6E8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29E4A69" w:rsidR="00AB20AC" w:rsidRPr="00AB20AC" w:rsidRDefault="002C6E8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248" w:type="dxa"/>
          </w:tcPr>
          <w:p w14:paraId="49E88C9A" w14:textId="6D7BF6CA" w:rsidR="00AB20AC" w:rsidRPr="00AB20AC" w:rsidRDefault="002C6E8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able to see whether the website is a legal or phishing site and if it turns out to be harmful then they will be warned about the websites and further instructions will be given.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C95BFE4" w:rsidR="00DB06D2" w:rsidRPr="00AB20AC" w:rsidRDefault="002C6E8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 UI design and user have no trouble to get the results.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CF318C6" w:rsidR="00DB06D2" w:rsidRPr="00AB20AC" w:rsidRDefault="002C6E8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All data inside the system will be protected from</w:t>
            </w:r>
            <w:r w:rsidR="003D07A8">
              <w:rPr>
                <w:rFonts w:cstheme="minorHAnsi"/>
              </w:rPr>
              <w:t xml:space="preserve"> malware attacks and</w:t>
            </w:r>
            <w:r>
              <w:rPr>
                <w:rFonts w:cstheme="minorHAnsi"/>
              </w:rPr>
              <w:t xml:space="preserve"> unauthorized </w:t>
            </w:r>
            <w:r w:rsidR="003D07A8">
              <w:rPr>
                <w:rFonts w:cstheme="minorHAnsi"/>
              </w:rPr>
              <w:t>access. E-mail based authentication will be used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F55758C" w:rsidR="00585E01" w:rsidRPr="00AB20AC" w:rsidRDefault="003D07A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predicts the phishing sites with more accuracy.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B0838C3" w:rsidR="00585E01" w:rsidRPr="00AB20AC" w:rsidRDefault="002C6E4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with more effectiveness in prediction of phishing sites with less time delay.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A95FFCD" w:rsidR="00585E01" w:rsidRPr="00AB20AC" w:rsidRDefault="002C6E4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UI is simple and straight fo</w:t>
            </w:r>
            <w:r w:rsidR="00027B80">
              <w:rPr>
                <w:rFonts w:cstheme="minorHAnsi"/>
              </w:rPr>
              <w:t>rward.</w:t>
            </w:r>
            <w:r w:rsidR="0031687D">
              <w:rPr>
                <w:rFonts w:cstheme="minorHAnsi"/>
              </w:rPr>
              <w:t xml:space="preserve"> System availability</w:t>
            </w:r>
            <w:r w:rsidR="00027B80">
              <w:rPr>
                <w:rFonts w:cstheme="minorHAnsi"/>
              </w:rPr>
              <w:t xml:space="preserve"> can be utilized according to the</w:t>
            </w:r>
            <w:r w:rsidR="0031687D">
              <w:rPr>
                <w:rFonts w:cstheme="minorHAnsi"/>
              </w:rPr>
              <w:t xml:space="preserve"> needs.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665C622" w:rsidR="00585E01" w:rsidRPr="00AB20AC" w:rsidRDefault="0031687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There are features to enable system scalability to increase when the workload increases.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B80"/>
    <w:rsid w:val="000708AF"/>
    <w:rsid w:val="000E5D02"/>
    <w:rsid w:val="000F1BD4"/>
    <w:rsid w:val="001126AC"/>
    <w:rsid w:val="00163759"/>
    <w:rsid w:val="00174504"/>
    <w:rsid w:val="00213958"/>
    <w:rsid w:val="002C6E44"/>
    <w:rsid w:val="002C6E8D"/>
    <w:rsid w:val="0031687D"/>
    <w:rsid w:val="00370837"/>
    <w:rsid w:val="0039046D"/>
    <w:rsid w:val="003C4A8E"/>
    <w:rsid w:val="003D07A8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70644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 D</cp:lastModifiedBy>
  <cp:revision>27</cp:revision>
  <cp:lastPrinted>2022-10-03T05:10:00Z</cp:lastPrinted>
  <dcterms:created xsi:type="dcterms:W3CDTF">2022-09-18T16:51:00Z</dcterms:created>
  <dcterms:modified xsi:type="dcterms:W3CDTF">2022-10-22T08:12:00Z</dcterms:modified>
</cp:coreProperties>
</file>