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CF8DCD0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10189A">
              <w:rPr>
                <w:rFonts w:ascii="Arial" w:hAnsi="Arial" w:cs="Arial"/>
              </w:rPr>
              <w:t>49788</w:t>
            </w:r>
          </w:p>
        </w:tc>
      </w:tr>
      <w:tr w:rsidR="000708AF" w:rsidRPr="000422A5" w14:paraId="44337B49" w14:textId="77777777" w:rsidTr="0010189A">
        <w:trPr>
          <w:trHeight w:val="507"/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1EB106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7E69B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10189A">
              <w:rPr>
                <w:rFonts w:ascii="Arial" w:hAnsi="Arial" w:cs="Arial"/>
              </w:rPr>
              <w:t>Gas Leakage Monitoring and Alerting system.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B63FF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3237DC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Sensor-MQ6</w:t>
            </w:r>
          </w:p>
        </w:tc>
        <w:tc>
          <w:tcPr>
            <w:tcW w:w="5218" w:type="dxa"/>
          </w:tcPr>
          <w:p w14:paraId="48E28589" w14:textId="3810ED6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detect LPG, Iso-</w:t>
            </w:r>
            <w:proofErr w:type="gramStart"/>
            <w:r>
              <w:rPr>
                <w:rFonts w:ascii="Arial" w:hAnsi="Arial" w:cs="Arial"/>
              </w:rPr>
              <w:t>butane ,</w:t>
            </w:r>
            <w:proofErr w:type="gramEnd"/>
            <w:r>
              <w:rPr>
                <w:rFonts w:ascii="Arial" w:hAnsi="Arial" w:cs="Arial"/>
              </w:rPr>
              <w:t xml:space="preserve"> Propane and it detect the concentration from 200 – 10000ppm. It </w:t>
            </w:r>
            <w:proofErr w:type="gramStart"/>
            <w:r>
              <w:rPr>
                <w:rFonts w:ascii="Arial" w:hAnsi="Arial" w:cs="Arial"/>
              </w:rPr>
              <w:t>provide</w:t>
            </w:r>
            <w:proofErr w:type="gramEnd"/>
            <w:r>
              <w:rPr>
                <w:rFonts w:ascii="Arial" w:hAnsi="Arial" w:cs="Arial"/>
              </w:rPr>
              <w:t xml:space="preserve"> fast response.</w:t>
            </w:r>
          </w:p>
        </w:tc>
        <w:tc>
          <w:tcPr>
            <w:tcW w:w="4135" w:type="dxa"/>
          </w:tcPr>
          <w:p w14:paraId="3529BA67" w14:textId="1A191E89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</w:t>
            </w:r>
            <w:r w:rsidRPr="00CD24F7">
              <w:rPr>
                <w:rFonts w:ascii="Arial" w:hAnsi="Arial" w:cs="Arial"/>
                <w:color w:val="202124"/>
                <w:shd w:val="clear" w:color="auto" w:fill="FFFFFF"/>
              </w:rPr>
              <w:t>ransforming the gas adsorption effects on the surface of the active material into a detectable signal </w:t>
            </w:r>
          </w:p>
        </w:tc>
      </w:tr>
      <w:tr w:rsidR="009B63FF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135A231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5218" w:type="dxa"/>
          </w:tcPr>
          <w:p w14:paraId="4113626F" w14:textId="0E093C47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Microcontroller Board based on </w:t>
            </w:r>
            <w:proofErr w:type="spellStart"/>
            <w:r>
              <w:rPr>
                <w:rFonts w:ascii="Arial" w:hAnsi="Arial" w:cs="Arial"/>
              </w:rPr>
              <w:t>Atmega</w:t>
            </w:r>
            <w:proofErr w:type="spellEnd"/>
            <w:r>
              <w:rPr>
                <w:rFonts w:ascii="Arial" w:hAnsi="Arial" w:cs="Arial"/>
              </w:rPr>
              <w:t xml:space="preserve"> 328P</w:t>
            </w:r>
          </w:p>
        </w:tc>
        <w:tc>
          <w:tcPr>
            <w:tcW w:w="4135" w:type="dxa"/>
          </w:tcPr>
          <w:p w14:paraId="1FB40DB3" w14:textId="3FF4A0F3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D24F7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1"/>
                <w:szCs w:val="21"/>
                <w:shd w:val="clear" w:color="auto" w:fill="FFFFFF"/>
              </w:rPr>
              <w:t>ATMEL AVR microcontroller</w:t>
            </w:r>
          </w:p>
        </w:tc>
      </w:tr>
      <w:tr w:rsidR="009B63FF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7AEC9346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 detector</w:t>
            </w:r>
          </w:p>
        </w:tc>
        <w:tc>
          <w:tcPr>
            <w:tcW w:w="5218" w:type="dxa"/>
          </w:tcPr>
          <w:p w14:paraId="54863C4A" w14:textId="16AFE5C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</w:t>
            </w:r>
            <w:r w:rsidRPr="00C920BF">
              <w:rPr>
                <w:rFonts w:ascii="Arial" w:hAnsi="Arial" w:cs="Arial"/>
                <w:color w:val="202124"/>
                <w:shd w:val="clear" w:color="auto" w:fill="FFFFFF"/>
              </w:rPr>
              <w:t>utomatically senses the presence of smoke, as a key indication of fire, and sounds a warning to building occupants</w:t>
            </w:r>
          </w:p>
        </w:tc>
        <w:tc>
          <w:tcPr>
            <w:tcW w:w="4135" w:type="dxa"/>
          </w:tcPr>
          <w:p w14:paraId="3CC3C99C" w14:textId="19E8F7C1" w:rsidR="009B63FF" w:rsidRPr="000422A5" w:rsidRDefault="00AB0D7E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Pr="00AB0D7E">
              <w:rPr>
                <w:rFonts w:ascii="Arial" w:hAnsi="Arial" w:cs="Arial"/>
                <w:color w:val="202124"/>
                <w:shd w:val="clear" w:color="auto" w:fill="FFFFFF"/>
              </w:rPr>
              <w:t>adioactive material between two electrically charged plates, which ionizes the air and causes current to flow between the plates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B63FF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579570E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 Module</w:t>
            </w:r>
          </w:p>
        </w:tc>
        <w:tc>
          <w:tcPr>
            <w:tcW w:w="5218" w:type="dxa"/>
          </w:tcPr>
          <w:p w14:paraId="3CC08433" w14:textId="489EAB4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wireless radiation through short Message Service (SMS)</w:t>
            </w:r>
          </w:p>
        </w:tc>
        <w:tc>
          <w:tcPr>
            <w:tcW w:w="4135" w:type="dxa"/>
          </w:tcPr>
          <w:p w14:paraId="21BF34F9" w14:textId="3AEB5BFB" w:rsidR="00AB0D7E" w:rsidRPr="00AB0D7E" w:rsidRDefault="00AB0D7E" w:rsidP="00AB0D7E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</w:pP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TDMA, </w:t>
            </w:r>
            <w:r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>FDMA</w:t>
            </w: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 and code-division multiple access (CDMA</w:t>
            </w:r>
            <w:r w:rsidRPr="00AB0D7E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 w:eastAsia="en-IN" w:bidi="ta-IN"/>
              </w:rPr>
              <w:t>)</w:t>
            </w:r>
            <w:r w:rsidRPr="00AB0D7E">
              <w:rPr>
                <w:rFonts w:ascii="Arial" w:eastAsia="Times New Roman" w:hAnsi="Arial" w:cs="Arial"/>
                <w:color w:val="202124"/>
                <w:sz w:val="24"/>
                <w:szCs w:val="24"/>
                <w:lang w:val="en" w:eastAsia="en-IN" w:bidi="ta-IN"/>
              </w:rPr>
              <w:t>.</w:t>
            </w:r>
          </w:p>
          <w:p w14:paraId="409C7C2F" w14:textId="0A9B2C83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9B63FF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1A596BA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63FF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745F399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9B63FF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69B6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9B63FF">
        <w:trPr>
          <w:trHeight w:val="564"/>
        </w:trPr>
        <w:tc>
          <w:tcPr>
            <w:tcW w:w="826" w:type="dxa"/>
          </w:tcPr>
          <w:p w14:paraId="3C7C177C" w14:textId="77777777" w:rsidR="000B4CC1" w:rsidRPr="000422A5" w:rsidRDefault="000B4CC1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4944E9D" w:rsidR="000B4CC1" w:rsidRPr="000422A5" w:rsidRDefault="007E69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use cloud for storing the data of our project</w:t>
            </w:r>
          </w:p>
        </w:tc>
        <w:tc>
          <w:tcPr>
            <w:tcW w:w="4097" w:type="dxa"/>
          </w:tcPr>
          <w:p w14:paraId="698531D3" w14:textId="793CD3AB" w:rsidR="000B4CC1" w:rsidRPr="000422A5" w:rsidRDefault="002D3AC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07471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Cloud</w:t>
            </w:r>
          </w:p>
        </w:tc>
      </w:tr>
      <w:tr w:rsidR="008C096A" w:rsidRPr="000422A5" w14:paraId="2BFB8AF2" w14:textId="77777777" w:rsidTr="007E69B6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2C7C6B4" w:rsidR="008C096A" w:rsidRPr="000422A5" w:rsidRDefault="001F12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can respond </w:t>
            </w:r>
            <w:r w:rsidR="00B07471">
              <w:rPr>
                <w:rFonts w:ascii="Arial" w:hAnsi="Arial" w:cs="Arial"/>
              </w:rPr>
              <w:t>only</w:t>
            </w:r>
            <w:r>
              <w:rPr>
                <w:rFonts w:ascii="Arial" w:hAnsi="Arial" w:cs="Arial"/>
              </w:rPr>
              <w:t xml:space="preserve"> to </w:t>
            </w:r>
            <w:r w:rsidR="00B07471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>e corresponding admin for alerting</w:t>
            </w:r>
          </w:p>
        </w:tc>
        <w:tc>
          <w:tcPr>
            <w:tcW w:w="4097" w:type="dxa"/>
          </w:tcPr>
          <w:p w14:paraId="627B370B" w14:textId="448F2CA6" w:rsidR="008C096A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Encryption</w:t>
            </w:r>
            <w:r w:rsidR="001F12B6">
              <w:rPr>
                <w:rFonts w:ascii="Arial" w:hAnsi="Arial" w:cs="Arial"/>
              </w:rPr>
              <w:t>,</w:t>
            </w:r>
            <w:r w:rsidR="009B63FF">
              <w:rPr>
                <w:rFonts w:ascii="Arial" w:hAnsi="Arial" w:cs="Arial"/>
              </w:rPr>
              <w:t xml:space="preserve"> </w:t>
            </w:r>
            <w:r w:rsidR="001F12B6">
              <w:rPr>
                <w:rFonts w:ascii="Arial" w:hAnsi="Arial" w:cs="Arial"/>
              </w:rPr>
              <w:t>IAM controls</w:t>
            </w:r>
          </w:p>
        </w:tc>
      </w:tr>
      <w:tr w:rsidR="00877017" w:rsidRPr="000422A5" w14:paraId="189A258E" w14:textId="77777777" w:rsidTr="009B63FF">
        <w:trPr>
          <w:trHeight w:val="503"/>
        </w:trPr>
        <w:tc>
          <w:tcPr>
            <w:tcW w:w="826" w:type="dxa"/>
          </w:tcPr>
          <w:p w14:paraId="3F47787A" w14:textId="77777777" w:rsidR="00877017" w:rsidRPr="000422A5" w:rsidRDefault="00877017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DFCDD7B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Make it as a device for easy to handle and fixing </w:t>
            </w:r>
            <w:r w:rsidR="002D3AC6">
              <w:rPr>
                <w:rFonts w:ascii="Arial" w:hAnsi="Arial" w:cs="Arial"/>
              </w:rPr>
              <w:t xml:space="preserve">                   </w:t>
            </w:r>
          </w:p>
        </w:tc>
        <w:tc>
          <w:tcPr>
            <w:tcW w:w="4097" w:type="dxa"/>
          </w:tcPr>
          <w:p w14:paraId="18ABF9C8" w14:textId="22C08CC8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Not yet determined</w:t>
            </w:r>
          </w:p>
        </w:tc>
      </w:tr>
      <w:tr w:rsidR="0035733F" w:rsidRPr="000422A5" w14:paraId="572C33BD" w14:textId="77777777" w:rsidTr="007E69B6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2090F58" w:rsidR="0035733F" w:rsidRPr="000422A5" w:rsidRDefault="00015435" w:rsidP="00B0747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available in industries for detecting the gas levels and it will</w:t>
            </w:r>
            <w:r w:rsidR="00B07471">
              <w:rPr>
                <w:rFonts w:ascii="Arial" w:hAnsi="Arial" w:cs="Arial"/>
              </w:rPr>
              <w:t xml:space="preserve"> also </w:t>
            </w:r>
            <w:proofErr w:type="spellStart"/>
            <w:r w:rsidR="00B07471">
              <w:rPr>
                <w:rFonts w:ascii="Arial" w:hAnsi="Arial" w:cs="Arial"/>
              </w:rPr>
              <w:t>used</w:t>
            </w:r>
            <w:proofErr w:type="spellEnd"/>
            <w:r>
              <w:rPr>
                <w:rFonts w:ascii="Arial" w:hAnsi="Arial" w:cs="Arial"/>
              </w:rPr>
              <w:t xml:space="preserve"> in chemical </w:t>
            </w:r>
            <w:proofErr w:type="spellStart"/>
            <w:r>
              <w:rPr>
                <w:rFonts w:ascii="Arial" w:hAnsi="Arial" w:cs="Arial"/>
              </w:rPr>
              <w:t>labouratries</w:t>
            </w:r>
            <w:proofErr w:type="spellEnd"/>
          </w:p>
        </w:tc>
        <w:tc>
          <w:tcPr>
            <w:tcW w:w="4097" w:type="dxa"/>
          </w:tcPr>
          <w:p w14:paraId="67B64970" w14:textId="2D6F7E3A" w:rsidR="0035733F" w:rsidRPr="000422A5" w:rsidRDefault="002D3AC6" w:rsidP="002D3AC6">
            <w:pPr>
              <w:tabs>
                <w:tab w:val="left" w:pos="2320"/>
              </w:tabs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</w:t>
            </w:r>
            <w:r w:rsidR="009B63FF">
              <w:rPr>
                <w:rFonts w:ascii="Arial" w:hAnsi="Arial" w:cs="Arial"/>
              </w:rPr>
              <w:t>T</w:t>
            </w:r>
          </w:p>
        </w:tc>
      </w:tr>
      <w:tr w:rsidR="007C6669" w:rsidRPr="000422A5" w14:paraId="4D5D4EA6" w14:textId="77777777" w:rsidTr="007E69B6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C149BC2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Detects the gas level perfectly and it gives notify to the corresponding admin for taking immediate action</w:t>
            </w:r>
          </w:p>
        </w:tc>
        <w:tc>
          <w:tcPr>
            <w:tcW w:w="4097" w:type="dxa"/>
          </w:tcPr>
          <w:p w14:paraId="3C70C5B4" w14:textId="2D913E69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GSM</w:t>
            </w:r>
          </w:p>
        </w:tc>
      </w:tr>
    </w:tbl>
    <w:p w14:paraId="1706055B" w14:textId="2707B61B" w:rsidR="000B4CC1" w:rsidRPr="007E69B6" w:rsidRDefault="007E69B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7E69B6">
        <w:rPr>
          <w:rFonts w:ascii="Arial" w:hAnsi="Arial" w:cs="Arial"/>
          <w:b/>
          <w:bCs/>
        </w:rPr>
        <w:br w:type="textWrapping" w:clear="all"/>
      </w: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23DBCA86" w:rsidR="005A096D" w:rsidRDefault="00B30DA4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  <w:r w:rsidR="00A62F11">
        <w:rPr>
          <w:rStyle w:val="Hyperlink"/>
          <w:rFonts w:ascii="Arial" w:hAnsi="Arial" w:cs="Arial"/>
          <w:b/>
          <w:bCs/>
        </w:rPr>
        <w:t xml:space="preserve">   </w:t>
      </w:r>
    </w:p>
    <w:p w14:paraId="5714E8E1" w14:textId="6DD47991" w:rsidR="003F18AE" w:rsidRPr="000422A5" w:rsidRDefault="00B30DA4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B30DA4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B30DA4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B30DA4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5435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0189A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1F12B6"/>
    <w:rsid w:val="00211765"/>
    <w:rsid w:val="00213958"/>
    <w:rsid w:val="00214D6C"/>
    <w:rsid w:val="00295EF4"/>
    <w:rsid w:val="002D3AC6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69B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63FF"/>
    <w:rsid w:val="009D0CDB"/>
    <w:rsid w:val="009D3AA0"/>
    <w:rsid w:val="00A07668"/>
    <w:rsid w:val="00A62F11"/>
    <w:rsid w:val="00A85D6B"/>
    <w:rsid w:val="00A92229"/>
    <w:rsid w:val="00AA3C3D"/>
    <w:rsid w:val="00AB0D7E"/>
    <w:rsid w:val="00AB20AC"/>
    <w:rsid w:val="00AC6D16"/>
    <w:rsid w:val="00AC7F0A"/>
    <w:rsid w:val="00AF1508"/>
    <w:rsid w:val="00B07471"/>
    <w:rsid w:val="00B2212A"/>
    <w:rsid w:val="00B30DA4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24F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24F7"/>
    <w:rPr>
      <w:i/>
      <w:iCs/>
    </w:rPr>
  </w:style>
  <w:style w:type="character" w:customStyle="1" w:styleId="hgkelc">
    <w:name w:val="hgkelc"/>
    <w:basedOn w:val="DefaultParagraphFont"/>
    <w:rsid w:val="00AB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CELSHIYA BLESSY.S</cp:lastModifiedBy>
  <cp:revision>2</cp:revision>
  <cp:lastPrinted>2022-10-12T07:05:00Z</cp:lastPrinted>
  <dcterms:created xsi:type="dcterms:W3CDTF">2022-11-03T10:39:00Z</dcterms:created>
  <dcterms:modified xsi:type="dcterms:W3CDTF">2022-11-03T10:39:00Z</dcterms:modified>
</cp:coreProperties>
</file>