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49" w:rsidRPr="00C32349" w:rsidRDefault="00C32349" w:rsidP="00C32349">
      <w:pPr>
        <w:shd w:val="clear" w:color="auto" w:fill="FFFFFF"/>
        <w:spacing w:before="300" w:after="150" w:line="570" w:lineRule="atLeast"/>
        <w:jc w:val="center"/>
        <w:outlineLvl w:val="2"/>
        <w:rPr>
          <w:rFonts w:ascii="Arial" w:eastAsia="Times New Roman" w:hAnsi="Arial" w:cs="Arial"/>
          <w:b/>
          <w:bCs/>
          <w:color w:val="35475C"/>
          <w:sz w:val="40"/>
          <w:szCs w:val="40"/>
        </w:rPr>
      </w:pPr>
      <w:r w:rsidRPr="00C32349">
        <w:rPr>
          <w:rFonts w:ascii="Arial" w:eastAsia="Times New Roman" w:hAnsi="Arial" w:cs="Arial"/>
          <w:b/>
          <w:bCs/>
          <w:color w:val="35475C"/>
          <w:sz w:val="40"/>
          <w:szCs w:val="40"/>
        </w:rPr>
        <w:t>Project Objectives</w:t>
      </w:r>
    </w:p>
    <w:p w:rsidR="00C32349" w:rsidRPr="00AB20AC" w:rsidRDefault="00C32349" w:rsidP="00C32349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32349" w:rsidRPr="00AB20AC" w:rsidTr="00D828AE">
        <w:tc>
          <w:tcPr>
            <w:tcW w:w="4508" w:type="dxa"/>
          </w:tcPr>
          <w:p w:rsidR="00C32349" w:rsidRPr="00AB20AC" w:rsidRDefault="00C32349" w:rsidP="00D828A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C32349" w:rsidRPr="00AB20AC" w:rsidRDefault="00C32349" w:rsidP="00D828AE">
            <w:pPr>
              <w:rPr>
                <w:rFonts w:cstheme="minorHAnsi"/>
              </w:rPr>
            </w:pPr>
            <w:r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C32349" w:rsidRPr="00AB20AC" w:rsidTr="00D828AE">
        <w:tc>
          <w:tcPr>
            <w:tcW w:w="4508" w:type="dxa"/>
          </w:tcPr>
          <w:p w:rsidR="00C32349" w:rsidRPr="00AB20AC" w:rsidRDefault="00C32349" w:rsidP="00D828A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C32349" w:rsidRPr="00AB20AC" w:rsidRDefault="00C32349" w:rsidP="00D828AE">
            <w:pPr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PNT2022TMID38320</w:t>
            </w:r>
          </w:p>
        </w:tc>
      </w:tr>
      <w:tr w:rsidR="00C32349" w:rsidRPr="00AB20AC" w:rsidTr="00D828AE">
        <w:tc>
          <w:tcPr>
            <w:tcW w:w="4508" w:type="dxa"/>
          </w:tcPr>
          <w:p w:rsidR="00C32349" w:rsidRPr="00AB20AC" w:rsidRDefault="00C32349" w:rsidP="00D828A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C32349" w:rsidRPr="00133A1F" w:rsidRDefault="00C32349" w:rsidP="00D828AE">
            <w:pPr>
              <w:rPr>
                <w:rFonts w:cstheme="minorHAnsi"/>
              </w:rPr>
            </w:pPr>
            <w:r w:rsidRPr="00133A1F">
              <w:rPr>
                <w:rFonts w:cs="Segoe UI"/>
                <w:color w:val="24292F"/>
                <w:shd w:val="clear" w:color="auto" w:fill="FFFFFF"/>
              </w:rPr>
              <w:t>Smart Waste Management System For Metropolitan Cities</w:t>
            </w:r>
          </w:p>
        </w:tc>
      </w:tr>
    </w:tbl>
    <w:p w:rsidR="00C32349" w:rsidRDefault="00C32349" w:rsidP="00C32349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35475C"/>
          <w:sz w:val="24"/>
          <w:szCs w:val="24"/>
        </w:rPr>
      </w:pPr>
    </w:p>
    <w:p w:rsidR="00C32349" w:rsidRPr="00C32349" w:rsidRDefault="00C32349" w:rsidP="00C32349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5475C"/>
          <w:sz w:val="28"/>
          <w:szCs w:val="28"/>
        </w:rPr>
      </w:pPr>
      <w:r w:rsidRPr="00C32349">
        <w:rPr>
          <w:rFonts w:ascii="Arial" w:eastAsia="Times New Roman" w:hAnsi="Arial" w:cs="Arial"/>
          <w:b/>
          <w:bCs/>
          <w:color w:val="35475C"/>
          <w:sz w:val="28"/>
          <w:szCs w:val="28"/>
        </w:rPr>
        <w:t>By the end of this project:</w:t>
      </w:r>
    </w:p>
    <w:p w:rsidR="00C32349" w:rsidRPr="00C32349" w:rsidRDefault="00C32349" w:rsidP="00C32349">
      <w:pPr>
        <w:numPr>
          <w:ilvl w:val="0"/>
          <w:numId w:val="1"/>
        </w:numPr>
        <w:shd w:val="clear" w:color="auto" w:fill="FFFFFF"/>
        <w:spacing w:before="240"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Gain knowledge of Watson IoT Platform.</w:t>
      </w:r>
    </w:p>
    <w:p w:rsidR="00C32349" w:rsidRPr="00C32349" w:rsidRDefault="00C32349" w:rsidP="00C3234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Connecting IoT devices to the Watson IoT platform and exchanging the sensor data.</w:t>
      </w:r>
    </w:p>
    <w:p w:rsidR="00C32349" w:rsidRPr="00C32349" w:rsidRDefault="00C32349" w:rsidP="00C3234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Gain knowledge on Cloudant DB</w:t>
      </w:r>
    </w:p>
    <w:p w:rsidR="00C32349" w:rsidRPr="00C32349" w:rsidRDefault="00C32349" w:rsidP="00C3234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Gain Knowledge of ge</w:t>
      </w:r>
      <w:bookmarkStart w:id="0" w:name="_GoBack"/>
      <w:bookmarkEnd w:id="0"/>
      <w:r w:rsidRPr="00C32349">
        <w:rPr>
          <w:rFonts w:ascii="Arial" w:eastAsia="Times New Roman" w:hAnsi="Arial" w:cs="Arial"/>
          <w:color w:val="35475C"/>
          <w:sz w:val="24"/>
          <w:szCs w:val="24"/>
        </w:rPr>
        <w:t>ofence</w:t>
      </w:r>
    </w:p>
    <w:p w:rsidR="00C32349" w:rsidRPr="00C32349" w:rsidRDefault="00C32349" w:rsidP="00C32349">
      <w:pPr>
        <w:numPr>
          <w:ilvl w:val="0"/>
          <w:numId w:val="1"/>
        </w:numPr>
        <w:shd w:val="clear" w:color="auto" w:fill="FFFFFF"/>
        <w:spacing w:after="24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Creating a Web Application through which the user interacts with the device.</w:t>
      </w:r>
    </w:p>
    <w:p w:rsidR="00C32349" w:rsidRPr="00C32349" w:rsidRDefault="00C32349" w:rsidP="00C32349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5475C"/>
          <w:sz w:val="28"/>
          <w:szCs w:val="28"/>
        </w:rPr>
      </w:pPr>
      <w:r w:rsidRPr="00C32349">
        <w:rPr>
          <w:rFonts w:ascii="Arial" w:eastAsia="Times New Roman" w:hAnsi="Arial" w:cs="Arial"/>
          <w:b/>
          <w:bCs/>
          <w:color w:val="35475C"/>
          <w:sz w:val="28"/>
          <w:szCs w:val="28"/>
        </w:rPr>
        <w:t>Project Flow:</w:t>
      </w:r>
    </w:p>
    <w:p w:rsidR="00C32349" w:rsidRPr="00C32349" w:rsidRDefault="00C32349" w:rsidP="00C32349">
      <w:pPr>
        <w:numPr>
          <w:ilvl w:val="0"/>
          <w:numId w:val="2"/>
        </w:numPr>
        <w:shd w:val="clear" w:color="auto" w:fill="FFFFFF"/>
        <w:spacing w:before="240"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The GPS coordinates of the garbage bin will be sent to the IBM IoT platform</w:t>
      </w:r>
    </w:p>
    <w:p w:rsidR="00C32349" w:rsidRPr="00C32349" w:rsidRDefault="00C32349" w:rsidP="00C3234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The location of the bins along with bin status can be viewed in the Web Application</w:t>
      </w:r>
    </w:p>
    <w:p w:rsidR="00C32349" w:rsidRPr="00C32349" w:rsidRDefault="00C32349" w:rsidP="00C32349">
      <w:pPr>
        <w:numPr>
          <w:ilvl w:val="0"/>
          <w:numId w:val="2"/>
        </w:numPr>
        <w:shd w:val="clear" w:color="auto" w:fill="FFFFFF"/>
        <w:spacing w:after="24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Notifies the admin if the bin value crosses the threshold value</w:t>
      </w:r>
    </w:p>
    <w:p w:rsidR="00C32349" w:rsidRPr="00C32349" w:rsidRDefault="00C32349" w:rsidP="00C32349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To accomplish this, we have to complete all the activities and tasks listed below:</w:t>
      </w:r>
    </w:p>
    <w:p w:rsidR="00C32349" w:rsidRPr="00C32349" w:rsidRDefault="00C32349" w:rsidP="00C32349">
      <w:pPr>
        <w:numPr>
          <w:ilvl w:val="0"/>
          <w:numId w:val="3"/>
        </w:numPr>
        <w:shd w:val="clear" w:color="auto" w:fill="FFFFFF"/>
        <w:spacing w:before="240"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Create and configure IBM Cloud Services</w:t>
      </w:r>
    </w:p>
    <w:p w:rsidR="00C32349" w:rsidRPr="00C32349" w:rsidRDefault="00C32349" w:rsidP="00C3234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Create IBM Watson IoT Platform </w:t>
      </w:r>
    </w:p>
    <w:p w:rsidR="00C32349" w:rsidRPr="00C32349" w:rsidRDefault="00C32349" w:rsidP="00C3234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Create a device &amp; configure the IBM IoT Platform</w:t>
      </w:r>
    </w:p>
    <w:p w:rsidR="00C32349" w:rsidRPr="00C32349" w:rsidRDefault="00C32349" w:rsidP="00C3234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Create Node-RED service</w:t>
      </w:r>
    </w:p>
    <w:p w:rsidR="00C32349" w:rsidRPr="00C32349" w:rsidRDefault="00C32349" w:rsidP="00C3234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Create a database in Cloudant DB to store location data</w:t>
      </w:r>
    </w:p>
    <w:p w:rsidR="00C32349" w:rsidRPr="00C32349" w:rsidRDefault="00C32349" w:rsidP="00C3234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Develop a web Application using Node-RED Service.</w:t>
      </w:r>
    </w:p>
    <w:p w:rsidR="00C32349" w:rsidRPr="00C32349" w:rsidRDefault="00C32349" w:rsidP="00C3234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Develop the web application using Node-RED</w:t>
      </w:r>
    </w:p>
    <w:p w:rsidR="00C32349" w:rsidRPr="00C32349" w:rsidRDefault="00C32349" w:rsidP="00C32349">
      <w:pPr>
        <w:numPr>
          <w:ilvl w:val="0"/>
          <w:numId w:val="3"/>
        </w:numPr>
        <w:shd w:val="clear" w:color="auto" w:fill="FFFFFF"/>
        <w:spacing w:after="240" w:line="360" w:lineRule="auto"/>
        <w:jc w:val="both"/>
        <w:textAlignment w:val="baseline"/>
        <w:rPr>
          <w:rFonts w:ascii="Arial" w:eastAsia="Times New Roman" w:hAnsi="Arial" w:cs="Arial"/>
          <w:color w:val="35475C"/>
          <w:sz w:val="21"/>
          <w:szCs w:val="21"/>
        </w:rPr>
      </w:pPr>
      <w:r w:rsidRPr="00C32349">
        <w:rPr>
          <w:rFonts w:ascii="Arial" w:eastAsia="Times New Roman" w:hAnsi="Arial" w:cs="Arial"/>
          <w:color w:val="35475C"/>
          <w:sz w:val="24"/>
          <w:szCs w:val="24"/>
        </w:rPr>
        <w:t>Develop a python script to publish the location details to the IBM IoT platform </w:t>
      </w:r>
    </w:p>
    <w:p w:rsidR="00BB09B4" w:rsidRDefault="00C32349" w:rsidP="00C32349">
      <w:pPr>
        <w:spacing w:line="360" w:lineRule="auto"/>
      </w:pPr>
    </w:p>
    <w:sectPr w:rsidR="00BB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16530"/>
    <w:multiLevelType w:val="multilevel"/>
    <w:tmpl w:val="7A6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77644C"/>
    <w:multiLevelType w:val="multilevel"/>
    <w:tmpl w:val="2AD2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524A8"/>
    <w:multiLevelType w:val="multilevel"/>
    <w:tmpl w:val="0F3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49"/>
    <w:rsid w:val="00431978"/>
    <w:rsid w:val="009465AF"/>
    <w:rsid w:val="00C3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A1DD0-15DB-4FC5-835F-5B2CDF5B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23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2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234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2022-10-21T05:17:00Z</dcterms:created>
  <dcterms:modified xsi:type="dcterms:W3CDTF">2022-10-21T05:24:00Z</dcterms:modified>
</cp:coreProperties>
</file>