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04" w:lineRule="auto"/>
        <w:rPr>
          <w:color w:val="00B0F0"/>
        </w:rPr>
      </w:pPr>
      <w:r>
        <w:rPr>
          <w:color w:val="00B0F0"/>
        </w:rPr>
        <w:t>Smart</w:t>
      </w:r>
      <w:r>
        <w:rPr>
          <w:rFonts w:hint="default"/>
          <w:color w:val="00B0F0"/>
          <w:lang w:val="en-GB"/>
        </w:rPr>
        <w:t xml:space="preserve"> </w:t>
      </w:r>
      <w:r>
        <w:rPr>
          <w:color w:val="00B0F0"/>
        </w:rPr>
        <w:t>Farmer -</w:t>
      </w:r>
      <w:r>
        <w:rPr>
          <w:rFonts w:hint="default"/>
          <w:color w:val="00B0F0"/>
          <w:lang w:val="en-GB"/>
        </w:rPr>
        <w:t>IO</w:t>
      </w:r>
      <w:r>
        <w:rPr>
          <w:color w:val="00B0F0"/>
        </w:rPr>
        <w:t>T Enabled Smart Farming Application</w:t>
      </w:r>
    </w:p>
    <w:p>
      <w:pPr>
        <w:pStyle w:val="5"/>
        <w:spacing w:line="304" w:lineRule="auto"/>
      </w:pPr>
      <w:r>
        <w:rPr>
          <w:color w:val="00B0F0"/>
          <w:spacing w:val="-98"/>
        </w:rPr>
        <w:t xml:space="preserve"> </w:t>
      </w:r>
      <w:r>
        <w:rPr>
          <w:color w:val="FF0000"/>
        </w:rPr>
        <w:t>Problem Statement:</w:t>
      </w:r>
    </w:p>
    <w:p>
      <w:pPr>
        <w:pStyle w:val="4"/>
        <w:ind w:left="0"/>
        <w:rPr>
          <w:rFonts w:ascii="Arial"/>
          <w:b/>
          <w:sz w:val="20"/>
        </w:rPr>
      </w:pPr>
    </w:p>
    <w:p>
      <w:pPr>
        <w:pStyle w:val="4"/>
        <w:spacing w:before="7"/>
        <w:ind w:left="0"/>
        <w:rPr>
          <w:rFonts w:ascii="Arial"/>
          <w:b/>
          <w:sz w:val="17"/>
        </w:rPr>
      </w:pPr>
    </w:p>
    <w:p>
      <w:pPr>
        <w:pStyle w:val="4"/>
        <w:spacing w:before="91" w:line="302" w:lineRule="auto"/>
        <w:ind w:right="1611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1148080</wp:posOffset>
            </wp:positionH>
            <wp:positionV relativeFrom="paragraph">
              <wp:posOffset>104140</wp:posOffset>
            </wp:positionV>
            <wp:extent cx="169545" cy="1358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1148080</wp:posOffset>
            </wp:positionH>
            <wp:positionV relativeFrom="paragraph">
              <wp:posOffset>361315</wp:posOffset>
            </wp:positionV>
            <wp:extent cx="169545" cy="13589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framer</w:t>
      </w:r>
      <w:r>
        <w:rPr>
          <w:spacing w:val="-5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distance.</w:t>
      </w:r>
      <w:r>
        <w:rPr>
          <w:spacing w:val="-7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data.</w:t>
      </w:r>
    </w:p>
    <w:p>
      <w:pPr>
        <w:pStyle w:val="4"/>
        <w:spacing w:line="321" w:lineRule="exac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1148080</wp:posOffset>
            </wp:positionH>
            <wp:positionV relativeFrom="paragraph">
              <wp:posOffset>45085</wp:posOffset>
            </wp:positionV>
            <wp:extent cx="169545" cy="13589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9"/>
        </w:rPr>
        <w:t xml:space="preserve"> </w:t>
      </w:r>
      <w:r>
        <w:t>control</w:t>
      </w:r>
      <w:r>
        <w:rPr>
          <w:rFonts w:hint="default"/>
          <w:lang w:val="en-GB"/>
        </w:rPr>
        <w:t xml:space="preserve"> </w:t>
      </w:r>
      <w:r>
        <w:rPr>
          <w:spacing w:val="-8"/>
        </w:rPr>
        <w:t xml:space="preserve"> </w:t>
      </w:r>
      <w:r>
        <w:t>transferable.</w:t>
      </w:r>
    </w:p>
    <w:p>
      <w:pPr>
        <w:pStyle w:val="4"/>
        <w:spacing w:before="83" w:line="302" w:lineRule="auto"/>
        <w:ind w:right="2335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1148080</wp:posOffset>
            </wp:positionH>
            <wp:positionV relativeFrom="paragraph">
              <wp:posOffset>99060</wp:posOffset>
            </wp:positionV>
            <wp:extent cx="169545" cy="13589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1148080</wp:posOffset>
            </wp:positionH>
            <wp:positionV relativeFrom="paragraph">
              <wp:posOffset>356235</wp:posOffset>
            </wp:positionV>
            <wp:extent cx="169545" cy="13589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Make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rec</w:t>
      </w:r>
      <w:r>
        <w:rPr>
          <w:rFonts w:hint="default"/>
          <w:lang w:val="en-GB"/>
        </w:rPr>
        <w:t>ei</w:t>
      </w:r>
      <w:r>
        <w:t>vers</w:t>
      </w:r>
      <w:r>
        <w:rPr>
          <w:spacing w:val="-11"/>
        </w:rPr>
        <w:t xml:space="preserve"> </w:t>
      </w:r>
      <w:r>
        <w:t>gain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ea</w:t>
      </w:r>
      <w:r>
        <w:rPr>
          <w:rFonts w:hint="default"/>
          <w:lang w:val="en-GB"/>
        </w:rPr>
        <w:t>s</w:t>
      </w:r>
      <w:r>
        <w:t>ily.</w:t>
      </w:r>
      <w:r>
        <w:rPr>
          <w:spacing w:val="-75"/>
        </w:rPr>
        <w:t xml:space="preserve"> </w:t>
      </w:r>
      <w:r>
        <w:t>Consequent</w:t>
      </w:r>
      <w:r>
        <w:rPr>
          <w:spacing w:val="-2"/>
        </w:rPr>
        <w:t xml:space="preserve"> </w:t>
      </w:r>
      <w:r>
        <w:t>connection.</w:t>
      </w:r>
    </w:p>
    <w:p>
      <w:pPr>
        <w:pStyle w:val="4"/>
        <w:spacing w:line="302" w:lineRule="auto"/>
        <w:ind w:right="2335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1148080</wp:posOffset>
            </wp:positionH>
            <wp:positionV relativeFrom="paragraph">
              <wp:posOffset>46355</wp:posOffset>
            </wp:positionV>
            <wp:extent cx="169545" cy="13589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1147445</wp:posOffset>
            </wp:positionH>
            <wp:positionV relativeFrom="paragraph">
              <wp:posOffset>336550</wp:posOffset>
            </wp:positionV>
            <wp:extent cx="133985" cy="10731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45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Proper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application.</w:t>
      </w:r>
      <w:r>
        <w:rPr>
          <w:spacing w:val="-75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toler</w:t>
      </w:r>
      <w:r>
        <w:rPr>
          <w:rFonts w:hint="default"/>
          <w:lang w:val="en-GB"/>
        </w:rPr>
        <w:t>a</w:t>
      </w:r>
      <w:r>
        <w:t>nce</w:t>
      </w:r>
      <w:r>
        <w:rPr>
          <w:spacing w:val="-2"/>
        </w:rPr>
        <w:t xml:space="preserve"> </w:t>
      </w:r>
      <w:r>
        <w:t>met.</w:t>
      </w:r>
    </w:p>
    <w:p>
      <w:pPr>
        <w:pStyle w:val="4"/>
        <w:spacing w:line="331" w:lineRule="exact"/>
        <w:ind w:left="904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1148080</wp:posOffset>
            </wp:positionH>
            <wp:positionV relativeFrom="paragraph">
              <wp:posOffset>54610</wp:posOffset>
            </wp:positionV>
            <wp:extent cx="169545" cy="13589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64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  <w:spacing w:val="-1"/>
          <w:sz w:val="32"/>
          <w:szCs w:val="32"/>
        </w:rPr>
        <w:t>Monitor</w:t>
      </w:r>
      <w:r>
        <w:rPr>
          <w:rFonts w:hint="default" w:asciiTheme="minorAscii" w:hAnsiTheme="minorAscii"/>
          <w:spacing w:val="-15"/>
          <w:sz w:val="32"/>
          <w:szCs w:val="32"/>
        </w:rPr>
        <w:t xml:space="preserve"> </w:t>
      </w:r>
      <w:r>
        <w:rPr>
          <w:rFonts w:hint="default" w:asciiTheme="minorAscii" w:hAnsiTheme="minorAscii"/>
          <w:spacing w:val="-1"/>
          <w:sz w:val="32"/>
          <w:szCs w:val="32"/>
        </w:rPr>
        <w:t>different</w:t>
      </w:r>
      <w:r>
        <w:rPr>
          <w:rFonts w:hint="default" w:asciiTheme="minorAscii" w:hAnsiTheme="minorAscii"/>
          <w:spacing w:val="-15"/>
          <w:sz w:val="32"/>
          <w:szCs w:val="32"/>
        </w:rPr>
        <w:t xml:space="preserve"> </w:t>
      </w:r>
      <w:r>
        <w:rPr>
          <w:rFonts w:hint="default" w:asciiTheme="minorAscii" w:hAnsiTheme="minorAscii"/>
          <w:sz w:val="32"/>
          <w:szCs w:val="32"/>
        </w:rPr>
        <w:t>parameters.</w:t>
      </w:r>
    </w:p>
    <w:p>
      <w:pPr>
        <w:pStyle w:val="4"/>
        <w:spacing w:before="68"/>
        <w:ind w:left="904"/>
        <w:rPr>
          <w:rFonts w:hint="default" w:ascii="Calibri" w:hAnsi="Calibri" w:cs="Calibri" w:eastAsiaTheme="minorEastAsia"/>
          <w:sz w:val="32"/>
          <w:szCs w:val="32"/>
        </w:rPr>
      </w:pPr>
      <w:r>
        <w:rPr>
          <w:rFonts w:hint="default" w:ascii="Calibri" w:hAnsi="Calibri" w:cs="Calibri" w:eastAsiaTheme="minorEastAsia"/>
          <w:sz w:val="32"/>
          <w:szCs w:val="32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1147445</wp:posOffset>
            </wp:positionH>
            <wp:positionV relativeFrom="paragraph">
              <wp:posOffset>125095</wp:posOffset>
            </wp:positionV>
            <wp:extent cx="133985" cy="107315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45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 w:eastAsiaTheme="minorEastAsia"/>
          <w:sz w:val="32"/>
          <w:szCs w:val="32"/>
        </w:rPr>
        <w:t>Better</w:t>
      </w:r>
      <w:r>
        <w:rPr>
          <w:rFonts w:hint="default" w:ascii="Calibri" w:hAnsi="Calibri" w:cs="Calibri" w:eastAsiaTheme="minorEastAsia"/>
          <w:spacing w:val="-15"/>
          <w:sz w:val="32"/>
          <w:szCs w:val="32"/>
        </w:rPr>
        <w:t xml:space="preserve"> </w:t>
      </w:r>
      <w:r>
        <w:rPr>
          <w:rFonts w:hint="default" w:ascii="Calibri" w:hAnsi="Calibri" w:cs="Calibri" w:eastAsiaTheme="minorEastAsia"/>
          <w:sz w:val="32"/>
          <w:szCs w:val="32"/>
        </w:rPr>
        <w:t>decision</w:t>
      </w:r>
      <w:r>
        <w:rPr>
          <w:rFonts w:hint="default" w:ascii="Calibri" w:hAnsi="Calibri" w:cs="Calibri" w:eastAsiaTheme="minorEastAsia"/>
          <w:spacing w:val="-15"/>
          <w:sz w:val="32"/>
          <w:szCs w:val="32"/>
        </w:rPr>
        <w:t xml:space="preserve"> </w:t>
      </w:r>
      <w:r>
        <w:rPr>
          <w:rFonts w:hint="default" w:ascii="Calibri" w:hAnsi="Calibri" w:cs="Calibri" w:eastAsiaTheme="minorEastAsia"/>
          <w:sz w:val="32"/>
          <w:szCs w:val="32"/>
        </w:rPr>
        <w:t>for</w:t>
      </w:r>
      <w:r>
        <w:rPr>
          <w:rFonts w:hint="default" w:ascii="Calibri" w:hAnsi="Calibri" w:cs="Calibri" w:eastAsiaTheme="minorEastAsia"/>
          <w:spacing w:val="-14"/>
          <w:sz w:val="32"/>
          <w:szCs w:val="32"/>
        </w:rPr>
        <w:t xml:space="preserve"> </w:t>
      </w:r>
      <w:r>
        <w:rPr>
          <w:rFonts w:hint="default" w:ascii="Calibri" w:hAnsi="Calibri" w:cs="Calibri" w:eastAsiaTheme="minorEastAsia"/>
          <w:sz w:val="32"/>
          <w:szCs w:val="32"/>
        </w:rPr>
        <w:t>weather</w:t>
      </w:r>
      <w:r>
        <w:rPr>
          <w:rFonts w:hint="default" w:ascii="Calibri" w:hAnsi="Calibri" w:cs="Calibri" w:eastAsiaTheme="minorEastAsia"/>
          <w:spacing w:val="-15"/>
          <w:sz w:val="32"/>
          <w:szCs w:val="32"/>
        </w:rPr>
        <w:t xml:space="preserve"> </w:t>
      </w:r>
      <w:r>
        <w:rPr>
          <w:rFonts w:hint="default" w:ascii="Calibri" w:hAnsi="Calibri" w:cs="Calibri" w:eastAsiaTheme="minorEastAsia"/>
          <w:sz w:val="32"/>
          <w:szCs w:val="32"/>
        </w:rPr>
        <w:t>change.</w:t>
      </w:r>
      <w:bookmarkStart w:id="0" w:name="_GoBack"/>
      <w:bookmarkEnd w:id="0"/>
    </w:p>
    <w:sectPr>
      <w:type w:val="continuous"/>
      <w:pgSz w:w="12240" w:h="15840"/>
      <w:pgMar w:top="1360" w:right="138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DBC03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912"/>
    </w:pPr>
    <w:rPr>
      <w:rFonts w:ascii="Arial MT" w:hAnsi="Arial MT" w:eastAsia="Arial MT" w:cs="Arial MT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2"/>
      <w:ind w:left="119" w:right="99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2022-10-07T07:12:00Z</dcterms:created>
  <dc:creator>BABU</dc:creator>
  <cp:lastModifiedBy>BABU</cp:lastModifiedBy>
  <dcterms:modified xsi:type="dcterms:W3CDTF">2022-10-30T15:13:48Z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2022-10-07T00:00:00Z</vt:filetime>
  </property>
  <property fmtid="{D5CDD505-2E9C-101B-9397-08002B2CF9AE}" pid="5" name="KSOProductBuildVer">
    <vt:lpwstr>2057-11.2.0.11380</vt:lpwstr>
  </property>
  <property fmtid="{D5CDD505-2E9C-101B-9397-08002B2CF9AE}" pid="6" name="ICV">
    <vt:lpwstr>1AF0027F91BD481EA669EDA8C7A465D0</vt:lpwstr>
  </property>
</Properties>
</file>