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53" w:rsidRDefault="00B616C0">
      <w:pPr>
        <w:spacing w:before="86"/>
        <w:ind w:left="112"/>
        <w:rPr>
          <w:rFonts w:ascii="Trebuchet MS"/>
          <w:b/>
          <w:i/>
          <w:sz w:val="54"/>
        </w:rPr>
      </w:pPr>
      <w:r>
        <w:rPr>
          <w:rFonts w:ascii="Trebuchet MS"/>
          <w:b/>
          <w:i/>
          <w:w w:val="80"/>
          <w:sz w:val="54"/>
        </w:rPr>
        <w:t>Customer</w:t>
      </w:r>
      <w:r>
        <w:rPr>
          <w:rFonts w:ascii="Trebuchet MS"/>
          <w:b/>
          <w:i/>
          <w:spacing w:val="-34"/>
          <w:w w:val="80"/>
          <w:sz w:val="54"/>
        </w:rPr>
        <w:t xml:space="preserve"> </w:t>
      </w:r>
      <w:r>
        <w:rPr>
          <w:rFonts w:ascii="Trebuchet MS"/>
          <w:b/>
          <w:i/>
          <w:w w:val="80"/>
          <w:sz w:val="54"/>
        </w:rPr>
        <w:t>Journey</w:t>
      </w:r>
      <w:r>
        <w:rPr>
          <w:rFonts w:ascii="Trebuchet MS"/>
          <w:b/>
          <w:i/>
          <w:spacing w:val="-36"/>
          <w:w w:val="80"/>
          <w:sz w:val="54"/>
        </w:rPr>
        <w:t xml:space="preserve"> </w:t>
      </w:r>
      <w:r>
        <w:rPr>
          <w:rFonts w:ascii="Trebuchet MS"/>
          <w:b/>
          <w:i/>
          <w:w w:val="80"/>
          <w:sz w:val="54"/>
        </w:rPr>
        <w:t>Map</w:t>
      </w:r>
    </w:p>
    <w:p w:rsidR="00B73753" w:rsidRDefault="00B616C0">
      <w:pPr>
        <w:pStyle w:val="Heading1"/>
        <w:spacing w:before="497"/>
        <w:ind w:left="3008"/>
      </w:pPr>
      <w:r>
        <w:rPr>
          <w:color w:val="FFB074"/>
          <w:spacing w:val="29"/>
          <w:w w:val="90"/>
        </w:rPr>
        <w:t>02</w:t>
      </w:r>
    </w:p>
    <w:p w:rsidR="00B73753" w:rsidRDefault="00781D14">
      <w:pPr>
        <w:pStyle w:val="BodyText"/>
        <w:spacing w:before="0"/>
        <w:rPr>
          <w:sz w:val="66"/>
        </w:rPr>
      </w:pPr>
      <w:r>
        <w:rPr>
          <w:b w:val="0"/>
          <w:i w:val="0"/>
        </w:rPr>
        <w:t xml:space="preserve">                                                </w:t>
      </w:r>
      <w:r w:rsidRPr="00781D14">
        <w:rPr>
          <w:b w:val="0"/>
          <w:i w:val="0"/>
        </w:rPr>
        <w:t xml:space="preserve">IOT based wireless sensors </w:t>
      </w:r>
      <w:r>
        <w:rPr>
          <w:b w:val="0"/>
          <w:i w:val="0"/>
        </w:rPr>
        <w:t xml:space="preserve">  </w:t>
      </w:r>
      <w:r>
        <w:rPr>
          <w:b w:val="0"/>
          <w:i w:val="0"/>
        </w:rPr>
        <w:br/>
        <w:t xml:space="preserve">                                                 </w:t>
      </w:r>
      <w:r w:rsidRPr="00781D14">
        <w:rPr>
          <w:b w:val="0"/>
          <w:i w:val="0"/>
        </w:rPr>
        <w:t>to remotely monitor and</w:t>
      </w:r>
      <w:r>
        <w:rPr>
          <w:b w:val="0"/>
          <w:i w:val="0"/>
        </w:rPr>
        <w:br/>
        <w:t xml:space="preserve">                                                 </w:t>
      </w:r>
      <w:r w:rsidRPr="00781D14">
        <w:rPr>
          <w:b w:val="0"/>
          <w:i w:val="0"/>
        </w:rPr>
        <w:t>report conditions of the</w:t>
      </w:r>
      <w:r>
        <w:rPr>
          <w:b w:val="0"/>
          <w:i w:val="0"/>
        </w:rPr>
        <w:br/>
        <w:t xml:space="preserve">                                                 </w:t>
      </w:r>
      <w:r w:rsidRPr="00781D14">
        <w:rPr>
          <w:b w:val="0"/>
          <w:i w:val="0"/>
        </w:rPr>
        <w:t>field, climate, and crops</w:t>
      </w:r>
      <w:r w:rsidR="00B616C0">
        <w:rPr>
          <w:b w:val="0"/>
          <w:i w:val="0"/>
        </w:rPr>
        <w:br w:type="column"/>
      </w:r>
    </w:p>
    <w:p w:rsidR="00B73753" w:rsidRDefault="00B616C0">
      <w:pPr>
        <w:pStyle w:val="Heading1"/>
        <w:spacing w:before="411"/>
      </w:pPr>
      <w:r>
        <w:rPr>
          <w:color w:val="C8274F"/>
          <w:spacing w:val="30"/>
          <w:w w:val="95"/>
        </w:rPr>
        <w:t>04</w:t>
      </w:r>
    </w:p>
    <w:p w:rsidR="00B73753" w:rsidRPr="00462832" w:rsidRDefault="00462832">
      <w:pPr>
        <w:rPr>
          <w:sz w:val="24"/>
          <w:szCs w:val="24"/>
        </w:rPr>
        <w:sectPr w:rsidR="00B73753" w:rsidRPr="00462832">
          <w:type w:val="continuous"/>
          <w:pgSz w:w="14400" w:h="8110" w:orient="landscape"/>
          <w:pgMar w:top="420" w:right="840" w:bottom="280" w:left="600" w:header="720" w:footer="720" w:gutter="0"/>
          <w:cols w:num="2" w:space="720" w:equalWidth="0">
            <w:col w:w="5124" w:space="2621"/>
            <w:col w:w="5215"/>
          </w:cols>
        </w:sectPr>
      </w:pPr>
      <w:r w:rsidRPr="00462832">
        <w:rPr>
          <w:b/>
        </w:rPr>
        <w:t>TIPS</w:t>
      </w:r>
      <w:proofErr w:type="gramStart"/>
      <w:r w:rsidRPr="00462832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sz w:val="24"/>
          <w:szCs w:val="24"/>
        </w:rPr>
        <w:t>1.Operator training</w:t>
      </w:r>
      <w:r>
        <w:rPr>
          <w:sz w:val="24"/>
          <w:szCs w:val="24"/>
        </w:rPr>
        <w:br/>
        <w:t>2. Checks for signs of wear</w:t>
      </w:r>
      <w:r>
        <w:rPr>
          <w:sz w:val="24"/>
          <w:szCs w:val="24"/>
        </w:rPr>
        <w:br/>
        <w:t>3.</w:t>
      </w:r>
      <w:r w:rsidRPr="00462832">
        <w:rPr>
          <w:sz w:val="24"/>
          <w:szCs w:val="24"/>
        </w:rPr>
        <w:t xml:space="preserve"> </w:t>
      </w:r>
      <w:r>
        <w:rPr>
          <w:sz w:val="24"/>
          <w:szCs w:val="24"/>
        </w:rPr>
        <w:t>Keep farm equipment clean</w:t>
      </w:r>
    </w:p>
    <w:p w:rsidR="00B73753" w:rsidRDefault="00B73753">
      <w:pPr>
        <w:pStyle w:val="BodyText"/>
        <w:spacing w:before="0"/>
        <w:rPr>
          <w:sz w:val="20"/>
        </w:rPr>
      </w:pPr>
    </w:p>
    <w:p w:rsidR="00B73753" w:rsidRDefault="00B73753">
      <w:pPr>
        <w:pStyle w:val="BodyText"/>
        <w:spacing w:before="10"/>
        <w:rPr>
          <w:sz w:val="16"/>
        </w:rPr>
      </w:pPr>
    </w:p>
    <w:p w:rsidR="00B73753" w:rsidRDefault="00B73753">
      <w:pPr>
        <w:ind w:left="345"/>
        <w:rPr>
          <w:sz w:val="20"/>
        </w:rPr>
      </w:pPr>
      <w:r w:rsidRPr="00B73753">
        <w:rPr>
          <w:sz w:val="20"/>
        </w:rPr>
      </w:r>
      <w:r>
        <w:rPr>
          <w:sz w:val="20"/>
        </w:rPr>
        <w:pict>
          <v:group id="_x0000_s1029" style="width:494pt;height:96.95pt;mso-position-horizontal-relative:char;mso-position-vertical-relative:line" coordsize="9880,1939">
            <v:shape id="_x0000_s1042" style="position:absolute;width:2502;height:1939" coordsize="2502,1939" path="m1590,r-11,l1574,r-5,1l1538,41r,289l10,330,,340r,26l10,376r1532,l1559,373r13,-9l1581,351r4,-16l1585,54r868,915l1585,1886r,-295l1574,1581r-26,l1538,1591r,307l1540,1909r35,30l1591,1939r11,-4l1609,1926,2490,998r9,-13l2502,970r-3,-16l2490,941,1609,13r-8,-9l1590,xe" fillcolor="#ffce7c" stroked="f">
              <v:path arrowok="t"/>
            </v:shape>
            <v:shape id="_x0000_s1041" style="position:absolute;left:4847;width:2507;height:1939" coordorigin="4848" coordsize="2507,1939" path="m6442,r-12,l6425,r-5,1l6389,41r,289l4859,330r-11,10l4848,366r11,10l6394,376r16,-3l6424,364r8,-13l6436,335r,-281l7306,969r-870,917l6436,1591r-10,-10l6400,1581r-11,10l6389,1898r37,41l6442,1939,7343,998r11,-28l7352,954r-9,-13l6462,13r-9,-9l6442,xe" fillcolor="#f66" stroked="f">
              <v:path arrowok="t"/>
            </v:shape>
            <v:shape id="_x0000_s1040" style="position:absolute;left:7377;width:2502;height:1939" coordorigin="7377" coordsize="2502,1939" path="m8968,r-11,l8952,r-5,1l8916,41r,307l8926,358r26,l8962,348r,-294l9831,969r-869,917l8962,1604r-3,-16l8950,1575r-13,-10l8921,1562r-1533,l7377,1573r,25l7388,1609r1528,l8916,1898r36,41l8969,1939,9868,998r11,-29l9876,954r-8,-13l8988,13r-8,-9l8968,xe" fillcolor="#c8274f" stroked="f">
              <v:path arrowok="t"/>
            </v:shape>
            <v:shape id="_x0000_s1039" style="position:absolute;left:2505;width:2502;height:1939" coordorigin="2506" coordsize="2502,1939" path="m4096,r-11,l4080,r-5,1l4044,41r,307l4054,358r25,l4090,348r,-294l4959,969r-869,917l4090,1604r-3,-16l4078,1575r-13,-10l4048,1562r-1533,l2506,1573r,25l2516,1609r1528,l4044,1898r36,41l4097,1939r10,-4l4115,1926,4996,998r8,-13l5007,969r-3,-15l4996,941,4115,13r-8,-9l4096,xe" fillcolor="#ffb074" stroked="f">
              <v:path arrowok="t"/>
            </v:shape>
            <v:shape id="_x0000_s1038" style="position:absolute;left:1799;top:748;width:495;height:442" coordorigin="1800,749" coordsize="495,442" o:spt="100" adj="0,,0" path="m2046,749r-77,8l1901,782r-53,37l1812,867r-12,55l1811,974r32,45l1892,1056r63,26l1914,1190r149,-96l2154,1077r73,-37l2276,987r-381,l1895,973r385,l2291,933r-396,l1895,919r398,l2284,879r-389,l1895,866r386,l2246,819r-53,-37l2125,757r-79,-8xm2280,973r-221,l2059,987r217,l2276,986r4,-13xm2293,919r-92,l2201,933r90,l2294,922r-1,-3xm2281,866r-80,l2201,879r83,l2282,867r-1,-1xe" fillcolor="#ffce7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4221;top:758;width:426;height:428">
              <v:imagedata r:id="rId4" o:title=""/>
            </v:shape>
            <v:shape id="_x0000_s1036" style="position:absolute;left:6608;top:753;width:473;height:432" coordorigin="6609,753" coordsize="473,432" o:spt="100" adj="0,,0" path="m6643,753r-13,l6620,758r-6,7l6609,775r,13l6612,802r8,16l6631,835r13,15l6658,864r16,13l6687,886r13,8l6714,902r15,7l6730,981r,9l6733,998r6,6l6914,1177r6,6l6926,1185r16,l6952,1178r10,-9l7065,1064r10,-12l7081,1040r,-12l7074,1016r-96,-94l6791,922r,-1l6786,921r-5,-2l6777,916r8,-1l6792,911r5,-7l6799,901r-31,l6768,892r-39,l6717,886r-12,-6l6694,873r-11,-8l6669,853r-13,-13l6643,826r-10,-15l6627,800r-3,-11l6624,781r2,-7l6632,770r6,-2l6696,768r-8,-4l6665,756r-21,-2l6643,753xm6933,877r-132,l6810,881r5,8l6815,911r-10,11l6978,922r-45,-45xm6931,875r-145,l6788,882r,7l6785,895r-4,4l6774,901r25,l6802,896r3,-9l6801,877r132,l6931,875xm6696,768r-52,l6662,771r21,7l6705,790r23,16l6736,812r8,7l6752,826r8,8l6748,837r-11,7l6731,854r-2,11l6729,892r39,l6768,887r8,-10l6786,875r145,l6898,843r-6,-6l6885,834r-105,l6770,822r-10,-10l6749,802r-12,-9l6713,776r-17,-8xm6883,833r-8,l6780,834r105,l6883,833xe" fillcolor="#f66" stroked="f">
              <v:stroke joinstyle="round"/>
              <v:formulas/>
              <v:path arrowok="t" o:connecttype="segments"/>
            </v:shape>
            <v:shape id="_x0000_s1035" type="#_x0000_t75" style="position:absolute;left:9206;top:753;width:255;height:111">
              <v:imagedata r:id="rId5" o:title=""/>
            </v:shape>
            <v:shape id="_x0000_s1034" style="position:absolute;left:9110;top:873;width:408;height:312" coordorigin="9110,873" coordsize="408,312" o:spt="100" adj="0,,0" path="m9390,873r-151,l9186,905r-41,44l9119,1002r-9,60l9126,1129r44,37l9235,1182r79,3l9393,1182r65,-16l9502,1129r1,-3l9303,1126r,-24l9291,1101r-12,-3l9268,1095r-10,-5l9267,1060r64,l9334,1047r-8,-5l9310,1037r-14,-5l9281,1024r-13,-11l9262,999r,-17l9269,967r13,-11l9303,950r,-25l9461,925r-19,-20l9390,873xm9316,975r-16,1l9299,992r11,9l9320,1006r11,5l9341,1015r11,5l9360,1027r6,9l9370,1047r,11l9365,1074r-9,12l9343,1096r-15,4l9328,1126r175,l9518,1062r-9,-60l9499,982r-142,l9347,979r-10,-3l9327,975r-11,xm9331,1060r-64,l9274,1064r9,4l9291,1070r4,l9300,1071r16,l9329,1068r2,-8xm9461,925r-133,l9328,946r12,l9352,950r11,5l9357,982r142,l9483,949r-22,-24xe" fillcolor="#c8274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43;top:778;width:1482;height:386" filled="f" stroked="f">
              <v:textbox inset="0,0,0,0">
                <w:txbxContent>
                  <w:p w:rsidR="00B73753" w:rsidRDefault="00B616C0">
                    <w:pPr>
                      <w:rPr>
                        <w:rFonts w:ascii="Trebuchet MS"/>
                        <w:b/>
                        <w:i/>
                        <w:sz w:val="3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CE7C"/>
                        <w:w w:val="80"/>
                        <w:sz w:val="32"/>
                      </w:rPr>
                      <w:t>AWARENESS</w:t>
                    </w:r>
                  </w:p>
                </w:txbxContent>
              </v:textbox>
            </v:shape>
            <v:shape id="_x0000_s1032" type="#_x0000_t202" style="position:absolute;left:2622;top:778;width:1156;height:386" filled="f" stroked="f">
              <v:textbox inset="0,0,0,0">
                <w:txbxContent>
                  <w:p w:rsidR="00B73753" w:rsidRDefault="00B616C0">
                    <w:pPr>
                      <w:rPr>
                        <w:rFonts w:ascii="Trebuchet MS"/>
                        <w:b/>
                        <w:i/>
                        <w:sz w:val="3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B074"/>
                        <w:w w:val="75"/>
                        <w:sz w:val="32"/>
                      </w:rPr>
                      <w:t>INTEREST</w:t>
                    </w:r>
                  </w:p>
                </w:txbxContent>
              </v:textbox>
            </v:shape>
            <v:shape id="_x0000_s1031" type="#_x0000_t202" style="position:absolute;left:5135;top:778;width:1285;height:386" filled="f" stroked="f">
              <v:textbox inset="0,0,0,0">
                <w:txbxContent>
                  <w:p w:rsidR="00B73753" w:rsidRDefault="00B616C0">
                    <w:pPr>
                      <w:rPr>
                        <w:rFonts w:ascii="Trebuchet MS"/>
                        <w:b/>
                        <w:i/>
                        <w:sz w:val="3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6666"/>
                        <w:w w:val="80"/>
                        <w:sz w:val="32"/>
                      </w:rPr>
                      <w:t>PURCHASE</w:t>
                    </w:r>
                  </w:p>
                </w:txbxContent>
              </v:textbox>
            </v:shape>
            <v:shape id="_x0000_s1030" type="#_x0000_t202" style="position:absolute;left:7523;top:778;width:1364;height:386" filled="f" stroked="f">
              <v:textbox inset="0,0,0,0">
                <w:txbxContent>
                  <w:p w:rsidR="00B73753" w:rsidRDefault="00B616C0">
                    <w:pPr>
                      <w:rPr>
                        <w:rFonts w:ascii="Trebuchet MS"/>
                        <w:b/>
                        <w:i/>
                        <w:sz w:val="3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C8274F"/>
                        <w:w w:val="75"/>
                        <w:sz w:val="32"/>
                      </w:rPr>
                      <w:t>RETENTION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616C0">
        <w:rPr>
          <w:rFonts w:ascii="Times New Roman"/>
          <w:spacing w:val="58"/>
          <w:sz w:val="20"/>
        </w:rPr>
        <w:t xml:space="preserve"> </w:t>
      </w:r>
      <w:r w:rsidRPr="00B73753">
        <w:rPr>
          <w:spacing w:val="58"/>
          <w:sz w:val="20"/>
        </w:rPr>
      </w:r>
      <w:r w:rsidRPr="00B73753">
        <w:rPr>
          <w:spacing w:val="58"/>
          <w:sz w:val="20"/>
        </w:rPr>
        <w:pict>
          <v:group id="_x0000_s1026" style="width:125.1pt;height:96.95pt;mso-position-horizontal-relative:char;mso-position-vertical-relative:line" coordsize="2502,1939">
            <v:shape id="_x0000_s1028" style="position:absolute;width:2502;height:1939" coordsize="2502,1939" o:spt="100" adj="0,,0" path="m2174,893r-2,-14l2164,867r-1,-1l2153,860r-14,-3l2065,857r,-23l2063,823r-2,-7l2051,801r-16,-10l2028,789r,39l2028,857r-30,l1998,1142r-6,l1992,866r5,l1998,1142r,-285l1982,857r,9l1982,1142r-52,l1930,866r52,l1982,857r-62,l1920,1142r-6,l1914,866r5,l1920,1142r,-285l1884,857r,-29l1889,823r134,l2028,828r,-39l2017,787r-122,l1877,791r-16,10l1851,816r-4,18l1847,857r-74,l1759,860r-11,7l1740,879r-2,14l1738,1116r2,14l1748,1141r11,8l1773,1152r366,l2153,1149r10,-7l2164,1141r8,-11l2174,1116r,-223xm2502,970r-3,-16l2490,941,1610,13r-8,-9l1591,r-11,l1575,r-5,1l1565,2r-11,7l1546,18r-6,11l1539,41r,289l10,330,,340r,26l10,376r1533,l1559,373r14,-9l1582,351r3,-16l1585,54r869,915l1585,1886r,-295l1575,1581r-27,l1539,1591r,307l1540,1909r6,11l1554,1929r11,7l1570,1938r5,1l1591,1939r11,-4l1610,1926,2490,998r9,-13l2502,970xe" fillcolor="#641328" stroked="f">
              <v:stroke joinstyle="round"/>
              <v:formulas/>
              <v:path arrowok="t" o:connecttype="segments"/>
            </v:shape>
            <v:shape id="_x0000_s1027" type="#_x0000_t202" style="position:absolute;width:2502;height:1939" filled="f" stroked="f">
              <v:textbox inset="0,0,0,0">
                <w:txbxContent>
                  <w:p w:rsidR="00B73753" w:rsidRDefault="00B73753">
                    <w:pPr>
                      <w:rPr>
                        <w:rFonts w:ascii="Times New Roman"/>
                        <w:sz w:val="38"/>
                      </w:rPr>
                    </w:pPr>
                  </w:p>
                  <w:p w:rsidR="00B73753" w:rsidRDefault="00B616C0">
                    <w:pPr>
                      <w:spacing w:before="341"/>
                      <w:ind w:left="136"/>
                      <w:rPr>
                        <w:rFonts w:ascii="Trebuchet MS"/>
                        <w:b/>
                        <w:i/>
                        <w:sz w:val="3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641328"/>
                        <w:sz w:val="32"/>
                      </w:rPr>
                      <w:t>ADVOCACY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73753" w:rsidRDefault="00B73753">
      <w:pPr>
        <w:pStyle w:val="BodyText"/>
        <w:spacing w:before="0"/>
        <w:rPr>
          <w:sz w:val="17"/>
        </w:rPr>
      </w:pPr>
    </w:p>
    <w:p w:rsidR="00B73753" w:rsidRDefault="00B73753">
      <w:pPr>
        <w:rPr>
          <w:sz w:val="17"/>
        </w:rPr>
        <w:sectPr w:rsidR="00B73753">
          <w:type w:val="continuous"/>
          <w:pgSz w:w="14400" w:h="8110" w:orient="landscape"/>
          <w:pgMar w:top="420" w:right="840" w:bottom="280" w:left="600" w:header="720" w:footer="720" w:gutter="0"/>
          <w:cols w:space="720"/>
        </w:sectPr>
      </w:pPr>
    </w:p>
    <w:p w:rsidR="00B73753" w:rsidRDefault="00B616C0">
      <w:pPr>
        <w:pStyle w:val="Heading1"/>
        <w:ind w:left="478"/>
      </w:pPr>
      <w:r>
        <w:rPr>
          <w:color w:val="FFCE7C"/>
          <w:spacing w:val="29"/>
          <w:w w:val="90"/>
        </w:rPr>
        <w:lastRenderedPageBreak/>
        <w:t>01</w:t>
      </w:r>
    </w:p>
    <w:p w:rsidR="00B73753" w:rsidRDefault="00781D14">
      <w:pPr>
        <w:spacing w:before="100"/>
        <w:ind w:left="478"/>
        <w:rPr>
          <w:rFonts w:ascii="Trebuchet MS"/>
          <w:b/>
          <w:i/>
          <w:sz w:val="56"/>
        </w:rPr>
      </w:pPr>
      <w:r>
        <w:rPr>
          <w:w w:val="95"/>
        </w:rPr>
        <w:t xml:space="preserve">It helps farmers to </w:t>
      </w:r>
      <w:r>
        <w:rPr>
          <w:w w:val="95"/>
        </w:rPr>
        <w:br/>
        <w:t xml:space="preserve">understand the important </w:t>
      </w:r>
      <w:r>
        <w:rPr>
          <w:w w:val="95"/>
        </w:rPr>
        <w:br/>
        <w:t>factors such as water</w:t>
      </w:r>
      <w:proofErr w:type="gramStart"/>
      <w:r>
        <w:rPr>
          <w:w w:val="95"/>
        </w:rPr>
        <w:t>,</w:t>
      </w:r>
      <w:proofErr w:type="gramEnd"/>
      <w:r>
        <w:rPr>
          <w:w w:val="95"/>
        </w:rPr>
        <w:br/>
        <w:t>aspect and soil types.</w:t>
      </w:r>
      <w:r>
        <w:rPr>
          <w:w w:val="95"/>
        </w:rPr>
        <w:br/>
      </w:r>
      <w:r w:rsidR="00B616C0">
        <w:br w:type="column"/>
      </w:r>
      <w:r w:rsidR="00B616C0">
        <w:rPr>
          <w:rFonts w:ascii="Trebuchet MS"/>
          <w:b/>
          <w:i/>
          <w:color w:val="FF6666"/>
          <w:spacing w:val="29"/>
          <w:w w:val="90"/>
          <w:sz w:val="56"/>
        </w:rPr>
        <w:lastRenderedPageBreak/>
        <w:t>03</w:t>
      </w:r>
    </w:p>
    <w:p w:rsidR="00B73753" w:rsidRDefault="00555E98">
      <w:pPr>
        <w:spacing w:before="112"/>
        <w:ind w:left="478"/>
        <w:rPr>
          <w:rFonts w:ascii="Trebuchet MS"/>
          <w:b/>
          <w:i/>
          <w:sz w:val="56"/>
        </w:rPr>
      </w:pPr>
      <w:r>
        <w:t>Our app can download</w:t>
      </w:r>
      <w:r>
        <w:br/>
        <w:t xml:space="preserve">in </w:t>
      </w:r>
      <w:proofErr w:type="spellStart"/>
      <w:r>
        <w:t>apk</w:t>
      </w:r>
      <w:proofErr w:type="spellEnd"/>
      <w:r>
        <w:t xml:space="preserve"> format from </w:t>
      </w:r>
      <w:r>
        <w:br/>
        <w:t>websites</w:t>
      </w:r>
      <w:r w:rsidR="00B616C0">
        <w:br w:type="column"/>
      </w:r>
      <w:r w:rsidR="00B616C0">
        <w:rPr>
          <w:rFonts w:ascii="Trebuchet MS"/>
          <w:b/>
          <w:i/>
          <w:color w:val="641328"/>
          <w:spacing w:val="29"/>
          <w:w w:val="90"/>
          <w:sz w:val="56"/>
        </w:rPr>
        <w:lastRenderedPageBreak/>
        <w:t>05</w:t>
      </w:r>
    </w:p>
    <w:p w:rsidR="00B73753" w:rsidRPr="00462832" w:rsidRDefault="00462832">
      <w:pPr>
        <w:pStyle w:val="BodyText"/>
        <w:ind w:left="478" w:right="325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462832">
        <w:rPr>
          <w:rFonts w:ascii="Times New Roman" w:hAnsi="Times New Roman" w:cs="Times New Roman"/>
          <w:b w:val="0"/>
          <w:i w:val="0"/>
          <w:sz w:val="24"/>
          <w:szCs w:val="24"/>
        </w:rPr>
        <w:t>It is easily  attract the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br/>
        <w:t>customer and</w:t>
      </w:r>
      <w:r w:rsidR="00146903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it requires low data.</w:t>
      </w:r>
      <w:r w:rsidR="00146903">
        <w:rPr>
          <w:rFonts w:ascii="Times New Roman" w:hAnsi="Times New Roman" w:cs="Times New Roman"/>
          <w:b w:val="0"/>
          <w:i w:val="0"/>
          <w:sz w:val="24"/>
          <w:szCs w:val="24"/>
        </w:rPr>
        <w:br/>
      </w:r>
    </w:p>
    <w:sectPr w:rsidR="00B73753" w:rsidRPr="00462832" w:rsidSect="00B73753">
      <w:type w:val="continuous"/>
      <w:pgSz w:w="14400" w:h="8110" w:orient="landscape"/>
      <w:pgMar w:top="420" w:right="840" w:bottom="280" w:left="600" w:header="720" w:footer="720" w:gutter="0"/>
      <w:cols w:num="3" w:space="720" w:equalWidth="0">
        <w:col w:w="2714" w:space="2138"/>
        <w:col w:w="2756" w:space="2399"/>
        <w:col w:w="29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3753"/>
    <w:rsid w:val="00146903"/>
    <w:rsid w:val="00462832"/>
    <w:rsid w:val="00540A39"/>
    <w:rsid w:val="00555E98"/>
    <w:rsid w:val="00781D14"/>
    <w:rsid w:val="00B616C0"/>
    <w:rsid w:val="00B7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753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B73753"/>
    <w:pPr>
      <w:spacing w:before="100"/>
      <w:ind w:left="112"/>
      <w:outlineLvl w:val="0"/>
    </w:pPr>
    <w:rPr>
      <w:rFonts w:ascii="Trebuchet MS" w:eastAsia="Trebuchet MS" w:hAnsi="Trebuchet MS" w:cs="Trebuchet MS"/>
      <w:b/>
      <w:bCs/>
      <w:i/>
      <w:i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753"/>
    <w:pPr>
      <w:spacing w:before="90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B73753"/>
  </w:style>
  <w:style w:type="paragraph" w:customStyle="1" w:styleId="TableParagraph">
    <w:name w:val="Table Paragraph"/>
    <w:basedOn w:val="Normal"/>
    <w:uiPriority w:val="1"/>
    <w:qFormat/>
    <w:rsid w:val="00B7375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</cp:revision>
  <dcterms:created xsi:type="dcterms:W3CDTF">2022-10-13T16:11:00Z</dcterms:created>
  <dcterms:modified xsi:type="dcterms:W3CDTF">2022-10-13T16:11:00Z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2022-10-13T00:00:00Z</vt:filetime>
  </property>
</Properties>
</file>