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BE" w:rsidRDefault="003048BE">
      <w:pPr>
        <w:pStyle w:val="BodyText"/>
        <w:spacing w:before="2"/>
        <w:rPr>
          <w:rFonts w:ascii="Times New Roman"/>
          <w:sz w:val="24"/>
        </w:rPr>
      </w:pPr>
    </w:p>
    <w:p w:rsidR="003048BE" w:rsidRDefault="00F65EDD">
      <w:pPr>
        <w:pStyle w:val="Title"/>
        <w:spacing w:line="261" w:lineRule="auto"/>
      </w:pPr>
      <w:r>
        <w:t>Project Design Phase-II Data Flow Diagram &amp; User Stories</w:t>
      </w:r>
    </w:p>
    <w:tbl>
      <w:tblPr>
        <w:tblW w:w="0" w:type="auto"/>
        <w:tblInd w:w="2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3048BE">
        <w:trPr>
          <w:trHeight w:val="315"/>
        </w:trPr>
        <w:tc>
          <w:tcPr>
            <w:tcW w:w="4502" w:type="dxa"/>
          </w:tcPr>
          <w:p w:rsidR="003048BE" w:rsidRDefault="00F65EDD">
            <w:pPr>
              <w:pStyle w:val="TableParagraph"/>
              <w:spacing w:before="53" w:line="242" w:lineRule="exact"/>
              <w:ind w:left="95"/>
            </w:pPr>
            <w:r>
              <w:t>Date</w:t>
            </w:r>
          </w:p>
        </w:tc>
        <w:tc>
          <w:tcPr>
            <w:tcW w:w="4862" w:type="dxa"/>
          </w:tcPr>
          <w:p w:rsidR="003048BE" w:rsidRDefault="00F65EDD">
            <w:pPr>
              <w:pStyle w:val="TableParagraph"/>
              <w:spacing w:before="53" w:line="242" w:lineRule="exact"/>
              <w:ind w:left="94"/>
            </w:pPr>
            <w:r>
              <w:t>15 October 2022</w:t>
            </w:r>
          </w:p>
        </w:tc>
      </w:tr>
      <w:tr w:rsidR="003048BE">
        <w:trPr>
          <w:trHeight w:val="320"/>
        </w:trPr>
        <w:tc>
          <w:tcPr>
            <w:tcW w:w="4502" w:type="dxa"/>
          </w:tcPr>
          <w:p w:rsidR="003048BE" w:rsidRDefault="00F65EDD">
            <w:pPr>
              <w:pStyle w:val="TableParagraph"/>
              <w:spacing w:before="48" w:line="252" w:lineRule="exact"/>
              <w:ind w:left="95"/>
            </w:pPr>
            <w:r>
              <w:t>Team ID</w:t>
            </w:r>
          </w:p>
        </w:tc>
        <w:tc>
          <w:tcPr>
            <w:tcW w:w="4862" w:type="dxa"/>
          </w:tcPr>
          <w:p w:rsidR="003048BE" w:rsidRDefault="00521303">
            <w:pPr>
              <w:pStyle w:val="TableParagraph"/>
              <w:spacing w:before="45" w:line="255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PNT2022TMID11555</w:t>
            </w:r>
          </w:p>
        </w:tc>
      </w:tr>
      <w:tr w:rsidR="003048BE">
        <w:trPr>
          <w:trHeight w:val="575"/>
        </w:trPr>
        <w:tc>
          <w:tcPr>
            <w:tcW w:w="4502" w:type="dxa"/>
          </w:tcPr>
          <w:p w:rsidR="003048BE" w:rsidRDefault="00F65EDD">
            <w:pPr>
              <w:pStyle w:val="TableParagraph"/>
              <w:spacing w:before="48"/>
              <w:ind w:left="95"/>
            </w:pPr>
            <w:r>
              <w:t>Project Name</w:t>
            </w:r>
          </w:p>
        </w:tc>
        <w:tc>
          <w:tcPr>
            <w:tcW w:w="4862" w:type="dxa"/>
          </w:tcPr>
          <w:p w:rsidR="003048BE" w:rsidRDefault="00F65EDD">
            <w:pPr>
              <w:pStyle w:val="TableParagraph"/>
              <w:spacing w:before="48" w:line="250" w:lineRule="atLeast"/>
              <w:ind w:left="109" w:right="604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 safety monitoring and notification</w:t>
            </w:r>
          </w:p>
        </w:tc>
      </w:tr>
      <w:tr w:rsidR="003048BE">
        <w:trPr>
          <w:trHeight w:val="330"/>
        </w:trPr>
        <w:tc>
          <w:tcPr>
            <w:tcW w:w="4502" w:type="dxa"/>
          </w:tcPr>
          <w:p w:rsidR="003048BE" w:rsidRDefault="00F65EDD">
            <w:pPr>
              <w:pStyle w:val="TableParagraph"/>
              <w:spacing w:before="48"/>
              <w:ind w:left="95"/>
            </w:pPr>
            <w:bookmarkStart w:id="0" w:name="_GoBack"/>
            <w:r>
              <w:t>Maximum Marks</w:t>
            </w:r>
          </w:p>
        </w:tc>
        <w:tc>
          <w:tcPr>
            <w:tcW w:w="4862" w:type="dxa"/>
          </w:tcPr>
          <w:p w:rsidR="003048BE" w:rsidRDefault="00F65EDD">
            <w:pPr>
              <w:pStyle w:val="TableParagraph"/>
              <w:spacing w:before="48"/>
              <w:ind w:left="109"/>
            </w:pPr>
            <w:r>
              <w:t>4 Marks</w:t>
            </w:r>
          </w:p>
        </w:tc>
      </w:tr>
    </w:tbl>
    <w:p w:rsidR="003048BE" w:rsidRDefault="00F65EDD">
      <w:pPr>
        <w:pStyle w:val="Heading1"/>
        <w:ind w:left="610"/>
        <w:rPr>
          <w:u w:val="none"/>
        </w:rPr>
      </w:pPr>
      <w:r>
        <w:rPr>
          <w:u w:val="thick"/>
        </w:rPr>
        <w:t>Data Flow Diagrams:</w:t>
      </w:r>
    </w:p>
    <w:bookmarkEnd w:id="0"/>
    <w:p w:rsidR="003048BE" w:rsidRDefault="003048BE">
      <w:pPr>
        <w:pStyle w:val="BodyText"/>
        <w:rPr>
          <w:b/>
          <w:sz w:val="20"/>
        </w:rPr>
      </w:pPr>
    </w:p>
    <w:p w:rsidR="003048BE" w:rsidRDefault="003048BE">
      <w:pPr>
        <w:pStyle w:val="BodyText"/>
        <w:spacing w:before="10"/>
        <w:rPr>
          <w:b/>
          <w:sz w:val="26"/>
        </w:rPr>
      </w:pPr>
    </w:p>
    <w:p w:rsidR="003048BE" w:rsidRDefault="00F65EDD">
      <w:pPr>
        <w:pStyle w:val="BodyText"/>
        <w:spacing w:before="93" w:line="256" w:lineRule="auto"/>
        <w:ind w:left="305" w:right="401" w:firstLine="1800"/>
      </w:pP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 xml:space="preserve">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</w:t>
      </w:r>
      <w:r>
        <w:t>tion, and where data is</w:t>
      </w:r>
      <w:r>
        <w:rPr>
          <w:spacing w:val="-8"/>
        </w:rPr>
        <w:t xml:space="preserve"> </w:t>
      </w:r>
      <w:r>
        <w:t>stored.</w:t>
      </w:r>
    </w:p>
    <w:p w:rsidR="003048BE" w:rsidRDefault="00F65EDD">
      <w:pPr>
        <w:pStyle w:val="Heading1"/>
        <w:spacing w:before="9"/>
        <w:ind w:left="930"/>
        <w:rPr>
          <w:u w:val="none"/>
        </w:rPr>
      </w:pPr>
      <w:r>
        <w:rPr>
          <w:u w:val="thick"/>
        </w:rPr>
        <w:t>FLOW:-</w:t>
      </w:r>
    </w:p>
    <w:p w:rsidR="003048BE" w:rsidRDefault="003048BE">
      <w:pPr>
        <w:sectPr w:rsidR="003048BE">
          <w:type w:val="continuous"/>
          <w:pgSz w:w="16840" w:h="11920" w:orient="landscape"/>
          <w:pgMar w:top="1120" w:right="840" w:bottom="280" w:left="1120" w:header="720" w:footer="720" w:gutter="0"/>
          <w:cols w:space="720"/>
        </w:sectPr>
      </w:pPr>
    </w:p>
    <w:p w:rsidR="003048BE" w:rsidRDefault="003048BE">
      <w:pPr>
        <w:pStyle w:val="BodyText"/>
        <w:rPr>
          <w:b/>
          <w:sz w:val="20"/>
        </w:rPr>
      </w:pPr>
    </w:p>
    <w:p w:rsidR="003048BE" w:rsidRDefault="003048BE">
      <w:pPr>
        <w:pStyle w:val="BodyText"/>
        <w:spacing w:before="3"/>
        <w:rPr>
          <w:b/>
          <w:sz w:val="19"/>
        </w:rPr>
      </w:pPr>
    </w:p>
    <w:p w:rsidR="003048BE" w:rsidRDefault="00F65EDD">
      <w:pPr>
        <w:pStyle w:val="BodyText"/>
        <w:ind w:left="18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463164" cy="35166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164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BE" w:rsidRDefault="003048BE">
      <w:pPr>
        <w:pStyle w:val="BodyText"/>
        <w:spacing w:before="7"/>
        <w:rPr>
          <w:b/>
          <w:sz w:val="21"/>
        </w:rPr>
      </w:pPr>
    </w:p>
    <w:p w:rsidR="003048BE" w:rsidRDefault="00F65EDD">
      <w:pPr>
        <w:spacing w:before="93"/>
        <w:ind w:left="320"/>
        <w:rPr>
          <w:b/>
        </w:rPr>
      </w:pPr>
      <w:r>
        <w:rPr>
          <w:b/>
        </w:rPr>
        <w:t>User Stories</w:t>
      </w:r>
    </w:p>
    <w:p w:rsidR="003048BE" w:rsidRDefault="00F65EDD">
      <w:pPr>
        <w:pStyle w:val="BodyText"/>
        <w:spacing w:before="178"/>
        <w:ind w:left="305"/>
      </w:pPr>
      <w:r>
        <w:t>Use the below template to list all the user stories for the product.</w:t>
      </w:r>
    </w:p>
    <w:p w:rsidR="003048BE" w:rsidRDefault="003048BE">
      <w:pPr>
        <w:sectPr w:rsidR="003048BE">
          <w:pgSz w:w="16840" w:h="11920" w:orient="landscape"/>
          <w:pgMar w:top="1120" w:right="840" w:bottom="280" w:left="1120" w:header="720" w:footer="720" w:gutter="0"/>
          <w:cols w:space="720"/>
        </w:sectPr>
      </w:pPr>
    </w:p>
    <w:p w:rsidR="003048BE" w:rsidRDefault="003048BE">
      <w:pPr>
        <w:pStyle w:val="BodyText"/>
        <w:rPr>
          <w:sz w:val="20"/>
        </w:rPr>
      </w:pPr>
    </w:p>
    <w:p w:rsidR="003048BE" w:rsidRDefault="003048BE">
      <w:pPr>
        <w:pStyle w:val="BodyText"/>
        <w:spacing w:before="9"/>
        <w:rPr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841"/>
        <w:gridCol w:w="1301"/>
        <w:gridCol w:w="4182"/>
        <w:gridCol w:w="2762"/>
        <w:gridCol w:w="1382"/>
        <w:gridCol w:w="1382"/>
      </w:tblGrid>
      <w:tr w:rsidR="003048BE">
        <w:trPr>
          <w:trHeight w:val="750"/>
        </w:trPr>
        <w:tc>
          <w:tcPr>
            <w:tcW w:w="1781" w:type="dxa"/>
          </w:tcPr>
          <w:p w:rsidR="003048BE" w:rsidRDefault="00F65EDD">
            <w:pPr>
              <w:pStyle w:val="TableParagraph"/>
              <w:spacing w:before="5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1" w:type="dxa"/>
          </w:tcPr>
          <w:p w:rsidR="003048BE" w:rsidRDefault="00F65EDD">
            <w:pPr>
              <w:pStyle w:val="TableParagraph"/>
              <w:spacing w:line="230" w:lineRule="atLeas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spacing w:line="230" w:lineRule="atLeast"/>
              <w:ind w:left="99" w:right="24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before="5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spacing w:before="53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spacing w:before="53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3048BE">
        <w:trPr>
          <w:trHeight w:val="745"/>
        </w:trPr>
        <w:tc>
          <w:tcPr>
            <w:tcW w:w="1781" w:type="dxa"/>
          </w:tcPr>
          <w:p w:rsidR="003048BE" w:rsidRDefault="00F65EDD">
            <w:pPr>
              <w:pStyle w:val="TableParagraph"/>
              <w:spacing w:before="47"/>
              <w:ind w:left="105" w:right="331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41" w:type="dxa"/>
          </w:tcPr>
          <w:p w:rsidR="003048BE" w:rsidRDefault="00F65EDD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spacing w:before="47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before="47"/>
              <w:ind w:left="103" w:right="132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</w:t>
            </w:r>
          </w:p>
          <w:p w:rsidR="003048BE" w:rsidRDefault="00F65EDD">
            <w:pPr>
              <w:pStyle w:val="TableParagraph"/>
              <w:spacing w:before="1" w:line="218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confirming</w:t>
            </w:r>
            <w:proofErr w:type="gramEnd"/>
            <w:r>
              <w:rPr>
                <w:sz w:val="20"/>
              </w:rPr>
              <w:t xml:space="preserve"> my password.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spacing w:before="47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spacing w:before="47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48BE">
        <w:trPr>
          <w:trHeight w:val="530"/>
        </w:trPr>
        <w:tc>
          <w:tcPr>
            <w:tcW w:w="178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48BE">
        <w:trPr>
          <w:trHeight w:val="750"/>
        </w:trPr>
        <w:tc>
          <w:tcPr>
            <w:tcW w:w="178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z w:val="20"/>
              </w:rPr>
              <w:t xml:space="preserve"> can register for the application through Facebook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z w:val="20"/>
              </w:rPr>
              <w:t xml:space="preserve"> access the dashboard with Facebook</w:t>
            </w:r>
          </w:p>
          <w:p w:rsidR="003048BE" w:rsidRDefault="00F65EDD">
            <w:pPr>
              <w:pStyle w:val="TableParagraph"/>
              <w:spacing w:before="1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048BE">
        <w:trPr>
          <w:trHeight w:val="585"/>
        </w:trPr>
        <w:tc>
          <w:tcPr>
            <w:tcW w:w="178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spacing w:before="47"/>
              <w:ind w:left="9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before="47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before="44" w:line="270" w:lineRule="atLeast"/>
              <w:ind w:left="92" w:right="290"/>
              <w:rPr>
                <w:rFonts w:ascii="Carlito"/>
              </w:rPr>
            </w:pPr>
            <w:r>
              <w:rPr>
                <w:rFonts w:ascii="Carlito"/>
              </w:rPr>
              <w:t xml:space="preserve">I can Check back whether the application is </w:t>
            </w:r>
            <w:proofErr w:type="spellStart"/>
            <w:r>
              <w:rPr>
                <w:rFonts w:ascii="Carlito"/>
              </w:rPr>
              <w:t>recieved</w:t>
            </w:r>
            <w:proofErr w:type="spellEnd"/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spacing w:before="47"/>
              <w:ind w:left="9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spacing w:before="47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48BE">
        <w:trPr>
          <w:trHeight w:val="525"/>
        </w:trPr>
        <w:tc>
          <w:tcPr>
            <w:tcW w:w="178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3048BE" w:rsidRDefault="00F65EDD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spacing w:before="47"/>
              <w:ind w:left="9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before="47"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762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spacing w:before="47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spacing w:before="47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48BE">
        <w:trPr>
          <w:trHeight w:val="990"/>
        </w:trPr>
        <w:tc>
          <w:tcPr>
            <w:tcW w:w="178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:rsidR="003048BE" w:rsidRDefault="00F65ED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view the Dashboard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line="230" w:lineRule="atLeast"/>
              <w:ind w:left="107" w:right="572"/>
              <w:jc w:val="both"/>
              <w:rPr>
                <w:sz w:val="20"/>
              </w:rPr>
            </w:pPr>
            <w:r>
              <w:rPr>
                <w:sz w:val="20"/>
              </w:rPr>
              <w:t>I can view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locations which is stored in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>database of the child 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048BE">
        <w:trPr>
          <w:trHeight w:val="745"/>
        </w:trPr>
        <w:tc>
          <w:tcPr>
            <w:tcW w:w="1781" w:type="dxa"/>
          </w:tcPr>
          <w:p w:rsidR="003048BE" w:rsidRDefault="00F65EDD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4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spacing w:before="47"/>
              <w:ind w:left="9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before="47"/>
              <w:ind w:left="103" w:right="132"/>
              <w:rPr>
                <w:sz w:val="20"/>
              </w:rPr>
            </w:pPr>
            <w:r>
              <w:rPr>
                <w:sz w:val="20"/>
              </w:rPr>
              <w:t xml:space="preserve">As a customer care </w:t>
            </w:r>
            <w:proofErr w:type="spellStart"/>
            <w:r>
              <w:rPr>
                <w:sz w:val="20"/>
              </w:rPr>
              <w:t>executive,I</w:t>
            </w:r>
            <w:proofErr w:type="spellEnd"/>
            <w:r>
              <w:rPr>
                <w:sz w:val="20"/>
              </w:rPr>
              <w:t xml:space="preserve"> will detect the problems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before="47" w:line="230" w:lineRule="atLeast"/>
              <w:ind w:left="107" w:right="290"/>
              <w:rPr>
                <w:sz w:val="20"/>
              </w:rPr>
            </w:pPr>
            <w:r>
              <w:rPr>
                <w:sz w:val="20"/>
              </w:rPr>
              <w:t>I will detect the problems and correct them if the device face any</w:t>
            </w:r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spacing w:before="47"/>
              <w:ind w:left="9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spacing w:before="47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048BE">
        <w:trPr>
          <w:trHeight w:val="530"/>
        </w:trPr>
        <w:tc>
          <w:tcPr>
            <w:tcW w:w="1781" w:type="dxa"/>
          </w:tcPr>
          <w:p w:rsidR="003048BE" w:rsidRDefault="00F65ED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1" w:type="dxa"/>
          </w:tcPr>
          <w:p w:rsidR="003048BE" w:rsidRDefault="003048B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:rsidR="003048BE" w:rsidRDefault="00F65EDD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82" w:type="dxa"/>
          </w:tcPr>
          <w:p w:rsidR="003048BE" w:rsidRDefault="00F65EDD">
            <w:pPr>
              <w:pStyle w:val="TableParagraph"/>
              <w:spacing w:line="230" w:lineRule="atLeast"/>
              <w:ind w:left="103" w:right="132"/>
              <w:rPr>
                <w:sz w:val="20"/>
              </w:rPr>
            </w:pPr>
            <w:r>
              <w:rPr>
                <w:sz w:val="20"/>
              </w:rPr>
              <w:t>As an administrator, I ensure the efficiency of the device</w:t>
            </w:r>
          </w:p>
        </w:tc>
        <w:tc>
          <w:tcPr>
            <w:tcW w:w="2762" w:type="dxa"/>
          </w:tcPr>
          <w:p w:rsidR="003048BE" w:rsidRDefault="00F65EDD">
            <w:pPr>
              <w:pStyle w:val="TableParagraph"/>
              <w:spacing w:line="230" w:lineRule="atLeast"/>
              <w:ind w:left="107" w:right="290"/>
              <w:rPr>
                <w:sz w:val="20"/>
              </w:rPr>
            </w:pPr>
            <w:r>
              <w:rPr>
                <w:sz w:val="20"/>
              </w:rPr>
              <w:t xml:space="preserve">I will ensure </w:t>
            </w:r>
            <w:proofErr w:type="spellStart"/>
            <w:r>
              <w:rPr>
                <w:sz w:val="20"/>
              </w:rPr>
              <w:t>efficiency,cost,etc</w:t>
            </w:r>
            <w:proofErr w:type="spellEnd"/>
          </w:p>
        </w:tc>
        <w:tc>
          <w:tcPr>
            <w:tcW w:w="1382" w:type="dxa"/>
          </w:tcPr>
          <w:p w:rsidR="003048BE" w:rsidRDefault="00F65EDD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sz="12" w:space="0" w:color="000000"/>
            </w:tcBorders>
          </w:tcPr>
          <w:p w:rsidR="003048BE" w:rsidRDefault="00F65ED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F65EDD" w:rsidRDefault="00F65EDD"/>
    <w:sectPr w:rsidR="00F65EDD">
      <w:pgSz w:w="16840" w:h="11920" w:orient="landscape"/>
      <w:pgMar w:top="1120" w:right="8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BE"/>
    <w:rsid w:val="003048BE"/>
    <w:rsid w:val="004873A6"/>
    <w:rsid w:val="00521303"/>
    <w:rsid w:val="00F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591E2-4324-492E-AA6B-9D0B80C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641" w:right="533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Data Flow Diagrams and User Stories.docx</vt:lpstr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dc:creator>Bala</dc:creator>
  <cp:lastModifiedBy>Bala</cp:lastModifiedBy>
  <cp:revision>2</cp:revision>
  <dcterms:created xsi:type="dcterms:W3CDTF">2022-10-17T14:07:00Z</dcterms:created>
  <dcterms:modified xsi:type="dcterms:W3CDTF">2022-10-17T14:07:00Z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