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E8" w:rsidRPr="006511E8" w:rsidRDefault="006511E8" w:rsidP="006511E8">
      <w:pPr>
        <w:spacing w:after="0" w:line="240" w:lineRule="auto"/>
        <w:textAlignment w:val="baseline"/>
        <w:rPr>
          <w:rFonts w:ascii="inherit" w:eastAsia="Times New Roman" w:hAnsi="inherit" w:cs="Times New Roman"/>
          <w:sz w:val="20"/>
          <w:szCs w:val="20"/>
        </w:rPr>
      </w:pPr>
    </w:p>
    <w:p w:rsidR="006511E8" w:rsidRDefault="006511E8" w:rsidP="006511E8">
      <w:pPr>
        <w:spacing w:after="75" w:line="690" w:lineRule="atLeast"/>
        <w:textAlignment w:val="baseline"/>
        <w:outlineLvl w:val="0"/>
        <w:rPr>
          <w:rFonts w:ascii="inherit" w:eastAsia="Times New Roman" w:hAnsi="inherit" w:cs="Arial"/>
          <w:b/>
          <w:color w:val="333333"/>
          <w:kern w:val="36"/>
          <w:sz w:val="54"/>
          <w:szCs w:val="54"/>
        </w:rPr>
      </w:pPr>
      <w:r>
        <w:rPr>
          <w:rFonts w:ascii="inherit" w:eastAsia="Times New Roman" w:hAnsi="inherit" w:cs="Arial"/>
          <w:b/>
          <w:color w:val="333333"/>
          <w:kern w:val="36"/>
          <w:sz w:val="54"/>
          <w:szCs w:val="54"/>
        </w:rPr>
        <w:t xml:space="preserve">      </w:t>
      </w:r>
      <w:r w:rsidRPr="006511E8">
        <w:rPr>
          <w:rFonts w:ascii="inherit" w:eastAsia="Times New Roman" w:hAnsi="inherit" w:cs="Arial"/>
          <w:b/>
          <w:color w:val="333333"/>
          <w:kern w:val="36"/>
          <w:sz w:val="54"/>
          <w:szCs w:val="54"/>
        </w:rPr>
        <w:t xml:space="preserve">Artificial intelligence for disaster </w:t>
      </w:r>
      <w:r>
        <w:rPr>
          <w:rFonts w:ascii="inherit" w:eastAsia="Times New Roman" w:hAnsi="inherit" w:cs="Arial"/>
          <w:b/>
          <w:color w:val="333333"/>
          <w:kern w:val="36"/>
          <w:sz w:val="54"/>
          <w:szCs w:val="54"/>
        </w:rPr>
        <w:t xml:space="preserve">      </w:t>
      </w:r>
    </w:p>
    <w:p w:rsidR="006511E8" w:rsidRDefault="006511E8" w:rsidP="006511E8">
      <w:pPr>
        <w:tabs>
          <w:tab w:val="left" w:pos="3390"/>
        </w:tabs>
        <w:spacing w:after="75" w:line="690" w:lineRule="atLeast"/>
        <w:textAlignment w:val="baseline"/>
        <w:outlineLvl w:val="0"/>
        <w:rPr>
          <w:rFonts w:ascii="inherit" w:eastAsia="Times New Roman" w:hAnsi="inherit" w:cs="Arial"/>
          <w:b/>
          <w:color w:val="333333"/>
          <w:kern w:val="36"/>
          <w:sz w:val="54"/>
          <w:szCs w:val="54"/>
        </w:rPr>
      </w:pPr>
      <w:r>
        <w:rPr>
          <w:rFonts w:ascii="inherit" w:eastAsia="Times New Roman" w:hAnsi="inherit" w:cs="Arial"/>
          <w:b/>
          <w:color w:val="333333"/>
          <w:kern w:val="36"/>
          <w:sz w:val="54"/>
          <w:szCs w:val="54"/>
        </w:rPr>
        <w:tab/>
      </w:r>
      <w:proofErr w:type="gramStart"/>
      <w:r>
        <w:rPr>
          <w:rFonts w:ascii="inherit" w:eastAsia="Times New Roman" w:hAnsi="inherit" w:cs="Arial"/>
          <w:b/>
          <w:color w:val="333333"/>
          <w:kern w:val="36"/>
          <w:sz w:val="54"/>
          <w:szCs w:val="54"/>
        </w:rPr>
        <w:t>management</w:t>
      </w:r>
      <w:proofErr w:type="gramEnd"/>
    </w:p>
    <w:p w:rsidR="006511E8" w:rsidRPr="006511E8" w:rsidRDefault="006511E8" w:rsidP="006511E8">
      <w:pPr>
        <w:spacing w:after="75" w:line="690" w:lineRule="atLeast"/>
        <w:textAlignment w:val="baseline"/>
        <w:outlineLvl w:val="0"/>
        <w:rPr>
          <w:rFonts w:ascii="inherit" w:eastAsia="Times New Roman" w:hAnsi="inherit" w:cs="Arial"/>
          <w:b/>
          <w:color w:val="333333"/>
          <w:kern w:val="36"/>
          <w:sz w:val="54"/>
          <w:szCs w:val="54"/>
        </w:rPr>
      </w:pPr>
    </w:p>
    <w:p w:rsidR="006511E8" w:rsidRPr="006511E8" w:rsidRDefault="006511E8" w:rsidP="006511E8">
      <w:pPr>
        <w:spacing w:line="240" w:lineRule="auto"/>
        <w:jc w:val="center"/>
        <w:textAlignment w:val="baseline"/>
        <w:rPr>
          <w:rFonts w:ascii="inherit" w:eastAsia="Times New Roman" w:hAnsi="inherit" w:cs="Arial"/>
          <w:color w:val="333333"/>
          <w:sz w:val="20"/>
          <w:szCs w:val="20"/>
        </w:rPr>
      </w:pPr>
      <w:r>
        <w:rPr>
          <w:rFonts w:ascii="inherit" w:eastAsia="Times New Roman" w:hAnsi="inherit" w:cs="Arial"/>
          <w:noProof/>
          <w:color w:val="333333"/>
          <w:sz w:val="20"/>
          <w:szCs w:val="20"/>
        </w:rPr>
        <w:drawing>
          <wp:inline distT="0" distB="0" distL="0" distR="0">
            <wp:extent cx="4762500" cy="4762500"/>
            <wp:effectExtent l="0" t="0" r="0" b="0"/>
            <wp:docPr id="1" name="Picture 1" descr="Artificial intelligence for disaster management: that’s how we 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for disaster management: that’s how we st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511E8" w:rsidRPr="006511E8" w:rsidRDefault="006511E8" w:rsidP="006511E8">
      <w:pPr>
        <w:pStyle w:val="ListParagraph"/>
        <w:spacing w:after="0" w:line="240" w:lineRule="auto"/>
        <w:textAlignment w:val="baseline"/>
        <w:rPr>
          <w:rFonts w:ascii="inherit" w:eastAsia="Times New Roman" w:hAnsi="inherit" w:cs="Arial"/>
          <w:color w:val="333333"/>
          <w:sz w:val="24"/>
          <w:szCs w:val="24"/>
          <w:bdr w:val="none" w:sz="0" w:space="0" w:color="auto" w:frame="1"/>
        </w:rPr>
      </w:pPr>
    </w:p>
    <w:p w:rsidR="006511E8" w:rsidRDefault="006511E8" w:rsidP="006511E8">
      <w:pPr>
        <w:pStyle w:val="ListParagraph"/>
        <w:numPr>
          <w:ilvl w:val="0"/>
          <w:numId w:val="2"/>
        </w:numPr>
        <w:spacing w:after="0" w:line="240" w:lineRule="auto"/>
        <w:textAlignment w:val="baseline"/>
        <w:rPr>
          <w:rFonts w:ascii="inherit" w:eastAsia="Times New Roman" w:hAnsi="inherit" w:cs="Arial"/>
          <w:color w:val="333333"/>
          <w:sz w:val="24"/>
          <w:szCs w:val="24"/>
          <w:bdr w:val="none" w:sz="0" w:space="0" w:color="auto" w:frame="1"/>
        </w:rPr>
      </w:pPr>
      <w:r w:rsidRPr="006511E8">
        <w:rPr>
          <w:rFonts w:ascii="inherit" w:eastAsia="Times New Roman" w:hAnsi="inherit" w:cs="Arial"/>
          <w:color w:val="333333"/>
          <w:sz w:val="24"/>
          <w:szCs w:val="24"/>
          <w:bdr w:val="none" w:sz="0" w:space="0" w:color="auto" w:frame="1"/>
        </w:rPr>
        <w:t>On the 23rd of June, I participated in the</w:t>
      </w:r>
      <w:hyperlink r:id="rId7" w:tgtFrame="_blank" w:history="1">
        <w:r w:rsidRPr="006511E8">
          <w:rPr>
            <w:rFonts w:ascii="inherit" w:eastAsia="Times New Roman" w:hAnsi="inherit" w:cs="Arial"/>
            <w:b/>
            <w:bCs/>
            <w:color w:val="0072BC"/>
            <w:sz w:val="24"/>
            <w:szCs w:val="24"/>
            <w:u w:val="single"/>
            <w:bdr w:val="none" w:sz="0" w:space="0" w:color="auto" w:frame="1"/>
          </w:rPr>
          <w:t> Second Workshop for AI (Artificial Intelligence) for Natural Disaster Management</w:t>
        </w:r>
      </w:hyperlink>
      <w:r w:rsidRPr="006511E8">
        <w:rPr>
          <w:rFonts w:ascii="inherit" w:eastAsia="Times New Roman" w:hAnsi="inherit" w:cs="Arial"/>
          <w:color w:val="333333"/>
          <w:sz w:val="24"/>
          <w:szCs w:val="24"/>
          <w:bdr w:val="none" w:sz="0" w:space="0" w:color="auto" w:frame="1"/>
        </w:rPr>
        <w:t> that hosted around 400 scientists, UN advisors, practitioners and policymakers from all over the world interested in machine learning for supporting disaster prediction and early warning. AI is not my research area; however, I have always been interested in the new advances that technology offers us in disaster risk identification and management. I discovered that AI is not yet part of the </w:t>
      </w:r>
      <w:r w:rsidRPr="006511E8">
        <w:rPr>
          <w:rFonts w:ascii="inherit" w:eastAsia="Times New Roman" w:hAnsi="inherit" w:cs="Arial"/>
          <w:i/>
          <w:iCs/>
          <w:color w:val="333333"/>
          <w:sz w:val="24"/>
          <w:szCs w:val="24"/>
          <w:bdr w:val="none" w:sz="0" w:space="0" w:color="auto" w:frame="1"/>
        </w:rPr>
        <w:t>modus operandi</w:t>
      </w:r>
      <w:r w:rsidRPr="006511E8">
        <w:rPr>
          <w:rFonts w:ascii="inherit" w:eastAsia="Times New Roman" w:hAnsi="inherit" w:cs="Arial"/>
          <w:color w:val="333333"/>
          <w:sz w:val="24"/>
          <w:szCs w:val="24"/>
          <w:bdr w:val="none" w:sz="0" w:space="0" w:color="auto" w:frame="1"/>
        </w:rPr>
        <w:t xml:space="preserve"> in natural hazards and disaster management despite its potential in several directions. Hereafter, a synthesis of what </w:t>
      </w:r>
      <w:proofErr w:type="gramStart"/>
      <w:r w:rsidRPr="006511E8">
        <w:rPr>
          <w:rFonts w:ascii="inherit" w:eastAsia="Times New Roman" w:hAnsi="inherit" w:cs="Arial"/>
          <w:color w:val="333333"/>
          <w:sz w:val="24"/>
          <w:szCs w:val="24"/>
          <w:bdr w:val="none" w:sz="0" w:space="0" w:color="auto" w:frame="1"/>
        </w:rPr>
        <w:t>the ​</w:t>
      </w:r>
      <w:proofErr w:type="gramEnd"/>
      <w:r w:rsidRPr="006511E8">
        <w:rPr>
          <w:rFonts w:ascii="inherit" w:eastAsia="Times New Roman" w:hAnsi="inherit" w:cs="Arial"/>
          <w:b/>
          <w:bCs/>
          <w:color w:val="333333"/>
          <w:sz w:val="24"/>
          <w:szCs w:val="24"/>
          <w:bdr w:val="none" w:sz="0" w:space="0" w:color="auto" w:frame="1"/>
        </w:rPr>
        <w:fldChar w:fldCharType="begin"/>
      </w:r>
      <w:r w:rsidRPr="006511E8">
        <w:rPr>
          <w:rFonts w:ascii="inherit" w:eastAsia="Times New Roman" w:hAnsi="inherit" w:cs="Arial"/>
          <w:b/>
          <w:bCs/>
          <w:color w:val="333333"/>
          <w:sz w:val="24"/>
          <w:szCs w:val="24"/>
          <w:bdr w:val="none" w:sz="0" w:space="0" w:color="auto" w:frame="1"/>
        </w:rPr>
        <w:instrText xml:space="preserve"> HYPERLINK "https://www.itu.int/en/ITU-T/focusgroups/ai4ndm/Pages/default.aspx" \t "_blank" </w:instrText>
      </w:r>
      <w:r w:rsidRPr="006511E8">
        <w:rPr>
          <w:rFonts w:ascii="inherit" w:eastAsia="Times New Roman" w:hAnsi="inherit" w:cs="Arial"/>
          <w:b/>
          <w:bCs/>
          <w:color w:val="333333"/>
          <w:sz w:val="24"/>
          <w:szCs w:val="24"/>
          <w:bdr w:val="none" w:sz="0" w:space="0" w:color="auto" w:frame="1"/>
        </w:rPr>
        <w:fldChar w:fldCharType="separate"/>
      </w:r>
      <w:r w:rsidRPr="006511E8">
        <w:rPr>
          <w:rFonts w:ascii="inherit" w:eastAsia="Times New Roman" w:hAnsi="inherit" w:cs="Arial"/>
          <w:b/>
          <w:bCs/>
          <w:color w:val="0072BC"/>
          <w:sz w:val="24"/>
          <w:szCs w:val="24"/>
          <w:u w:val="single"/>
          <w:bdr w:val="none" w:sz="0" w:space="0" w:color="auto" w:frame="1"/>
        </w:rPr>
        <w:t xml:space="preserve">Focus Group on AI for Natural </w:t>
      </w:r>
      <w:r w:rsidRPr="006511E8">
        <w:rPr>
          <w:rFonts w:ascii="inherit" w:eastAsia="Times New Roman" w:hAnsi="inherit" w:cs="Arial"/>
          <w:b/>
          <w:bCs/>
          <w:color w:val="0072BC"/>
          <w:sz w:val="24"/>
          <w:szCs w:val="24"/>
          <w:u w:val="single"/>
          <w:bdr w:val="none" w:sz="0" w:space="0" w:color="auto" w:frame="1"/>
        </w:rPr>
        <w:lastRenderedPageBreak/>
        <w:t>Disaster Management</w:t>
      </w:r>
      <w:r w:rsidRPr="006511E8">
        <w:rPr>
          <w:rFonts w:ascii="inherit" w:eastAsia="Times New Roman" w:hAnsi="inherit" w:cs="Arial"/>
          <w:b/>
          <w:bCs/>
          <w:color w:val="333333"/>
          <w:sz w:val="24"/>
          <w:szCs w:val="24"/>
          <w:bdr w:val="none" w:sz="0" w:space="0" w:color="auto" w:frame="1"/>
        </w:rPr>
        <w:fldChar w:fldCharType="end"/>
      </w:r>
      <w:r w:rsidRPr="006511E8">
        <w:rPr>
          <w:rFonts w:ascii="inherit" w:eastAsia="Times New Roman" w:hAnsi="inherit" w:cs="Arial"/>
          <w:color w:val="333333"/>
          <w:sz w:val="24"/>
          <w:szCs w:val="24"/>
          <w:bdr w:val="none" w:sz="0" w:space="0" w:color="auto" w:frame="1"/>
        </w:rPr>
        <w:t> (FG-AI4NDM), the host of the workshop, highlighted to help lay the groundwork for best practices in the use of AI.</w:t>
      </w:r>
    </w:p>
    <w:p w:rsidR="006511E8" w:rsidRPr="006511E8" w:rsidRDefault="006511E8" w:rsidP="006511E8">
      <w:pPr>
        <w:pStyle w:val="ListParagraph"/>
        <w:spacing w:after="0" w:line="240" w:lineRule="auto"/>
        <w:textAlignment w:val="baseline"/>
        <w:rPr>
          <w:rFonts w:ascii="inherit" w:eastAsia="Times New Roman" w:hAnsi="inherit" w:cs="Arial"/>
          <w:color w:val="333333"/>
          <w:sz w:val="24"/>
          <w:szCs w:val="24"/>
          <w:bdr w:val="none" w:sz="0" w:space="0" w:color="auto" w:frame="1"/>
        </w:rPr>
      </w:pPr>
    </w:p>
    <w:p w:rsidR="006511E8" w:rsidRPr="006511E8" w:rsidRDefault="006511E8" w:rsidP="006511E8">
      <w:pPr>
        <w:pStyle w:val="NormalWeb"/>
        <w:spacing w:before="0" w:beforeAutospacing="0" w:after="180" w:afterAutospacing="0"/>
        <w:ind w:firstLine="45"/>
        <w:textAlignment w:val="baseline"/>
        <w:rPr>
          <w:rFonts w:ascii="inherit" w:hAnsi="inherit" w:cs="Arial"/>
          <w:color w:val="333333"/>
        </w:rPr>
      </w:pPr>
    </w:p>
    <w:p w:rsidR="006511E8" w:rsidRPr="006511E8" w:rsidRDefault="006511E8" w:rsidP="006511E8">
      <w:pPr>
        <w:pStyle w:val="NormalWeb"/>
        <w:numPr>
          <w:ilvl w:val="0"/>
          <w:numId w:val="2"/>
        </w:numPr>
        <w:spacing w:before="0" w:beforeAutospacing="0" w:after="0" w:afterAutospacing="0"/>
        <w:textAlignment w:val="baseline"/>
        <w:rPr>
          <w:rFonts w:ascii="inherit" w:hAnsi="inherit" w:cs="Arial"/>
          <w:color w:val="333333"/>
        </w:rPr>
      </w:pPr>
      <w:proofErr w:type="gramStart"/>
      <w:r w:rsidRPr="006511E8">
        <w:rPr>
          <w:rFonts w:ascii="inherit" w:hAnsi="inherit" w:cs="Arial"/>
          <w:color w:val="333333"/>
          <w:bdr w:val="none" w:sz="0" w:space="0" w:color="auto" w:frame="1"/>
        </w:rPr>
        <w:t>The ​Focus</w:t>
      </w:r>
      <w:proofErr w:type="gramEnd"/>
      <w:r w:rsidRPr="006511E8">
        <w:rPr>
          <w:rFonts w:ascii="inherit" w:hAnsi="inherit" w:cs="Arial"/>
          <w:color w:val="333333"/>
          <w:bdr w:val="none" w:sz="0" w:space="0" w:color="auto" w:frame="1"/>
        </w:rPr>
        <w:t xml:space="preserve"> Group on AI for Natural Disaster Management converges the information and communication technology expertise of the International Telecommunication Union (ITU) with natural hazards and disaster expertise from the World Meteorological Organization (WMO) and United Nations Environment </w:t>
      </w:r>
      <w:proofErr w:type="spellStart"/>
      <w:r w:rsidRPr="006511E8">
        <w:rPr>
          <w:rFonts w:ascii="inherit" w:hAnsi="inherit" w:cs="Arial"/>
          <w:color w:val="333333"/>
          <w:bdr w:val="none" w:sz="0" w:space="0" w:color="auto" w:frame="1"/>
        </w:rPr>
        <w:t>Programme</w:t>
      </w:r>
      <w:proofErr w:type="spellEnd"/>
      <w:r w:rsidRPr="006511E8">
        <w:rPr>
          <w:rFonts w:ascii="inherit" w:hAnsi="inherit" w:cs="Arial"/>
          <w:color w:val="333333"/>
          <w:bdr w:val="none" w:sz="0" w:space="0" w:color="auto" w:frame="1"/>
        </w:rPr>
        <w:t xml:space="preserve"> (UNEP). The group aims to assist with data collection and handling, improving modelling across spatiotemporal scales, and providing effective communication. In addition, it actively engages stakeholders and experts to build and integrate perspectives and competencies in developing AI-based technologies into disaster risk management, making means and creating opportunities to withstand challenges to an open science at the national, regional, and international levels.</w:t>
      </w:r>
    </w:p>
    <w:p w:rsidR="006511E8" w:rsidRDefault="006511E8" w:rsidP="006511E8">
      <w:pPr>
        <w:pStyle w:val="ListParagraph"/>
        <w:rPr>
          <w:rFonts w:ascii="inherit" w:hAnsi="inherit" w:cs="Arial"/>
          <w:color w:val="333333"/>
        </w:rPr>
      </w:pPr>
    </w:p>
    <w:p w:rsidR="006511E8" w:rsidRPr="006511E8" w:rsidRDefault="006511E8" w:rsidP="006511E8">
      <w:pPr>
        <w:pStyle w:val="NormalWeb"/>
        <w:spacing w:before="0" w:beforeAutospacing="0" w:after="0" w:afterAutospacing="0"/>
        <w:ind w:left="720"/>
        <w:textAlignment w:val="baseline"/>
        <w:rPr>
          <w:rFonts w:ascii="inherit" w:hAnsi="inherit" w:cs="Arial"/>
          <w:color w:val="333333"/>
        </w:rPr>
      </w:pPr>
    </w:p>
    <w:p w:rsidR="006511E8" w:rsidRPr="006511E8" w:rsidRDefault="006511E8" w:rsidP="006511E8">
      <w:pPr>
        <w:pStyle w:val="NormalWeb"/>
        <w:numPr>
          <w:ilvl w:val="0"/>
          <w:numId w:val="2"/>
        </w:numPr>
        <w:spacing w:before="0" w:beforeAutospacing="0" w:after="0" w:afterAutospacing="0"/>
        <w:textAlignment w:val="baseline"/>
        <w:rPr>
          <w:rFonts w:ascii="inherit" w:hAnsi="inherit" w:cs="Arial"/>
          <w:color w:val="333333"/>
        </w:rPr>
      </w:pPr>
      <w:r w:rsidRPr="006511E8">
        <w:rPr>
          <w:rFonts w:ascii="inherit" w:hAnsi="inherit" w:cs="Arial"/>
          <w:color w:val="333333"/>
          <w:bdr w:val="none" w:sz="0" w:space="0" w:color="auto" w:frame="1"/>
        </w:rPr>
        <w:t xml:space="preserve">Before moving forward into the three main themes of the workshop (communication, modelling and detecting), it is worth explaining what AI is and where AI can be used in </w:t>
      </w:r>
      <w:proofErr w:type="gramStart"/>
      <w:r w:rsidRPr="006511E8">
        <w:rPr>
          <w:rFonts w:ascii="inherit" w:hAnsi="inherit" w:cs="Arial"/>
          <w:color w:val="333333"/>
          <w:bdr w:val="none" w:sz="0" w:space="0" w:color="auto" w:frame="1"/>
        </w:rPr>
        <w:t>pills</w:t>
      </w:r>
      <w:proofErr w:type="gramEnd"/>
      <w:r w:rsidRPr="006511E8">
        <w:rPr>
          <w:rFonts w:ascii="inherit" w:hAnsi="inherit" w:cs="Arial"/>
          <w:color w:val="333333"/>
          <w:bdr w:val="none" w:sz="0" w:space="0" w:color="auto" w:frame="1"/>
        </w:rPr>
        <w:t>. AI or Artificial Intelligence mimics human intelligence and processes by computer systems procedures. As Andrew Harper, Special Advisor on Climate Action of the United Nations High Commissioner for Refugees (UNHCR), reminded us, </w:t>
      </w:r>
      <w:r w:rsidRPr="006511E8">
        <w:rPr>
          <w:rStyle w:val="Strong"/>
          <w:rFonts w:ascii="inherit" w:hAnsi="inherit" w:cs="Arial"/>
          <w:color w:val="333333"/>
          <w:bdr w:val="none" w:sz="0" w:space="0" w:color="auto" w:frame="1"/>
        </w:rPr>
        <w:t>AI has the potential to speed up our understanding of natural hazards, analysing large volumes of data</w:t>
      </w:r>
      <w:r w:rsidRPr="006511E8">
        <w:rPr>
          <w:rFonts w:ascii="inherit" w:hAnsi="inherit" w:cs="Arial"/>
          <w:color w:val="333333"/>
          <w:bdr w:val="none" w:sz="0" w:space="0" w:color="auto" w:frame="1"/>
        </w:rPr>
        <w:t> (and images) </w:t>
      </w:r>
      <w:r w:rsidRPr="006511E8">
        <w:rPr>
          <w:rStyle w:val="Strong"/>
          <w:rFonts w:ascii="inherit" w:hAnsi="inherit" w:cs="Arial"/>
          <w:color w:val="333333"/>
          <w:bdr w:val="none" w:sz="0" w:space="0" w:color="auto" w:frame="1"/>
        </w:rPr>
        <w:t>from different sources and improve proactive rather than reactive actions for disaster risk reduction</w:t>
      </w:r>
      <w:r w:rsidRPr="006511E8">
        <w:rPr>
          <w:rFonts w:ascii="inherit" w:hAnsi="inherit" w:cs="Arial"/>
          <w:color w:val="333333"/>
          <w:bdr w:val="none" w:sz="0" w:space="0" w:color="auto" w:frame="1"/>
        </w:rPr>
        <w:t> (DRR).</w:t>
      </w:r>
    </w:p>
    <w:p w:rsidR="006511E8" w:rsidRPr="006511E8" w:rsidRDefault="006511E8" w:rsidP="006511E8">
      <w:pPr>
        <w:pStyle w:val="NormalWeb"/>
        <w:spacing w:before="0" w:beforeAutospacing="0" w:after="180" w:afterAutospacing="0"/>
        <w:ind w:firstLine="45"/>
        <w:textAlignment w:val="baseline"/>
        <w:rPr>
          <w:rFonts w:ascii="inherit" w:hAnsi="inherit" w:cs="Arial"/>
          <w:color w:val="333333"/>
        </w:rPr>
      </w:pPr>
    </w:p>
    <w:p w:rsidR="006511E8" w:rsidRPr="006511E8" w:rsidRDefault="006511E8" w:rsidP="006511E8">
      <w:pPr>
        <w:spacing w:after="0" w:line="240" w:lineRule="auto"/>
        <w:textAlignment w:val="baseline"/>
        <w:rPr>
          <w:rFonts w:ascii="inherit" w:eastAsia="Times New Roman" w:hAnsi="inherit" w:cs="Arial"/>
          <w:color w:val="333333"/>
          <w:sz w:val="24"/>
          <w:szCs w:val="24"/>
        </w:rPr>
      </w:pPr>
    </w:p>
    <w:p w:rsidR="006511E8" w:rsidRPr="006511E8" w:rsidRDefault="006511E8" w:rsidP="006511E8">
      <w:pPr>
        <w:pStyle w:val="NormalWeb"/>
        <w:numPr>
          <w:ilvl w:val="0"/>
          <w:numId w:val="2"/>
        </w:numPr>
        <w:shd w:val="clear" w:color="auto" w:fill="FFFFFF"/>
        <w:spacing w:before="0" w:beforeAutospacing="0" w:after="0" w:afterAutospacing="0"/>
        <w:textAlignment w:val="baseline"/>
        <w:rPr>
          <w:rFonts w:ascii="Arial" w:hAnsi="Arial" w:cs="Arial"/>
          <w:color w:val="333333"/>
        </w:rPr>
      </w:pPr>
      <w:r w:rsidRPr="006511E8">
        <w:rPr>
          <w:rFonts w:ascii="inherit" w:hAnsi="inherit" w:cs="Arial"/>
          <w:color w:val="333333"/>
          <w:bdr w:val="none" w:sz="0" w:space="0" w:color="auto" w:frame="1"/>
        </w:rPr>
        <w:t>Accor</w:t>
      </w:r>
      <w:r w:rsidRPr="006511E8">
        <w:rPr>
          <w:rFonts w:ascii="inherit" w:hAnsi="inherit" w:cs="Arial"/>
          <w:color w:val="333333"/>
          <w:bdr w:val="none" w:sz="0" w:space="0" w:color="auto" w:frame="1"/>
        </w:rPr>
        <w:t xml:space="preserve">ding to the Coordinator of Global Risk Analysis and Reporting Section, United Nations Office for Disaster Risk Reduction (UNISDR), Adam </w:t>
      </w:r>
      <w:proofErr w:type="spellStart"/>
      <w:r w:rsidRPr="006511E8">
        <w:rPr>
          <w:rFonts w:ascii="inherit" w:hAnsi="inherit" w:cs="Arial"/>
          <w:color w:val="333333"/>
          <w:bdr w:val="none" w:sz="0" w:space="0" w:color="auto" w:frame="1"/>
        </w:rPr>
        <w:t>Fysh</w:t>
      </w:r>
      <w:proofErr w:type="spellEnd"/>
      <w:r w:rsidRPr="006511E8">
        <w:rPr>
          <w:rFonts w:ascii="inherit" w:hAnsi="inherit" w:cs="Arial"/>
          <w:color w:val="333333"/>
          <w:bdr w:val="none" w:sz="0" w:space="0" w:color="auto" w:frame="1"/>
        </w:rPr>
        <w:t>, communication in DRR means posing the right questions on who creates the risks and who suffers the consequences of risk. For this reason, </w:t>
      </w:r>
      <w:proofErr w:type="gramStart"/>
      <w:r w:rsidRPr="006511E8">
        <w:rPr>
          <w:rStyle w:val="Strong"/>
          <w:rFonts w:ascii="inherit" w:hAnsi="inherit" w:cs="Arial"/>
          <w:color w:val="333333"/>
          <w:bdr w:val="none" w:sz="0" w:space="0" w:color="auto" w:frame="1"/>
        </w:rPr>
        <w:t>stakeholders</w:t>
      </w:r>
      <w:proofErr w:type="gramEnd"/>
      <w:r w:rsidRPr="006511E8">
        <w:rPr>
          <w:rStyle w:val="Strong"/>
          <w:rFonts w:ascii="inherit" w:hAnsi="inherit" w:cs="Arial"/>
          <w:color w:val="333333"/>
          <w:bdr w:val="none" w:sz="0" w:space="0" w:color="auto" w:frame="1"/>
        </w:rPr>
        <w:t xml:space="preserve"> involvement is crucial to strengthen the understanding and the response to multiple risks</w:t>
      </w:r>
      <w:r w:rsidRPr="006511E8">
        <w:rPr>
          <w:rFonts w:ascii="inherit" w:hAnsi="inherit" w:cs="Arial"/>
          <w:color w:val="333333"/>
          <w:bdr w:val="none" w:sz="0" w:space="0" w:color="auto" w:frame="1"/>
        </w:rPr>
        <w:t>, but only if the key informants are included rather than convinced, and a two-way communication based on trust is built. </w:t>
      </w:r>
    </w:p>
    <w:p w:rsidR="006511E8" w:rsidRPr="006511E8" w:rsidRDefault="006511E8" w:rsidP="006511E8">
      <w:pPr>
        <w:pStyle w:val="NormalWeb"/>
        <w:shd w:val="clear" w:color="auto" w:fill="FFFFFF"/>
        <w:spacing w:before="0" w:beforeAutospacing="0" w:after="0" w:afterAutospacing="0"/>
        <w:ind w:left="720"/>
        <w:textAlignment w:val="baseline"/>
        <w:rPr>
          <w:rFonts w:ascii="Arial" w:hAnsi="Arial" w:cs="Arial"/>
          <w:color w:val="333333"/>
        </w:rPr>
      </w:pPr>
    </w:p>
    <w:p w:rsidR="006511E8" w:rsidRPr="006511E8" w:rsidRDefault="006511E8" w:rsidP="006511E8">
      <w:pPr>
        <w:pStyle w:val="NormalWeb"/>
        <w:numPr>
          <w:ilvl w:val="0"/>
          <w:numId w:val="2"/>
        </w:numPr>
        <w:shd w:val="clear" w:color="auto" w:fill="FFFFFF"/>
        <w:spacing w:before="0" w:beforeAutospacing="0" w:after="0" w:afterAutospacing="0"/>
        <w:textAlignment w:val="baseline"/>
        <w:rPr>
          <w:rFonts w:ascii="Arial" w:hAnsi="Arial" w:cs="Arial"/>
          <w:color w:val="333333"/>
        </w:rPr>
      </w:pPr>
      <w:r w:rsidRPr="006511E8">
        <w:rPr>
          <w:rFonts w:ascii="inherit" w:hAnsi="inherit" w:cs="Arial"/>
          <w:color w:val="333333"/>
          <w:bdr w:val="none" w:sz="0" w:space="0" w:color="auto" w:frame="1"/>
        </w:rPr>
        <w:t>One perfect example was suggested by </w:t>
      </w:r>
      <w:hyperlink r:id="rId8" w:anchor="Andredakis" w:tgtFrame="_blank" w:history="1">
        <w:r w:rsidRPr="006511E8">
          <w:rPr>
            <w:rStyle w:val="Hyperlink"/>
            <w:rFonts w:ascii="inherit" w:hAnsi="inherit" w:cs="Arial"/>
            <w:color w:val="0072BC"/>
            <w:bdr w:val="none" w:sz="0" w:space="0" w:color="auto" w:frame="1"/>
          </w:rPr>
          <w:t xml:space="preserve">Ioannis </w:t>
        </w:r>
        <w:proofErr w:type="gramStart"/>
        <w:r w:rsidRPr="006511E8">
          <w:rPr>
            <w:rStyle w:val="Hyperlink"/>
            <w:rFonts w:ascii="inherit" w:hAnsi="inherit" w:cs="Arial"/>
            <w:color w:val="0072BC"/>
            <w:bdr w:val="none" w:sz="0" w:space="0" w:color="auto" w:frame="1"/>
          </w:rPr>
          <w:t>Andredakis​</w:t>
        </w:r>
        <w:proofErr w:type="gramEnd"/>
      </w:hyperlink>
      <w:r w:rsidRPr="006511E8">
        <w:rPr>
          <w:rFonts w:ascii="inherit" w:hAnsi="inherit" w:cs="Arial"/>
          <w:color w:val="333333"/>
          <w:bdr w:val="none" w:sz="0" w:space="0" w:color="auto" w:frame="1"/>
        </w:rPr>
        <w:t>, ​a Senior Analyst on Disaster of the Directorate for Civil Protection and Humanitarian Operations of the European Commission. He recalled a couple of years back of a wildfire in Athens in Greece that killed 110 people. The biggest problems raised were two. The first was understanding the level of risk in terms of the number of people involved, how the fire was evolving, in which direction, and how fast. And the second was how to effectively roll out an emergency evacuation plan avoiding fear-related behaviours that would have exposed more people than those already involved. “</w:t>
      </w:r>
      <w:r w:rsidRPr="006511E8">
        <w:rPr>
          <w:rStyle w:val="Emphasis"/>
          <w:rFonts w:ascii="inherit" w:hAnsi="inherit" w:cs="Arial"/>
          <w:color w:val="333333"/>
          <w:bdr w:val="none" w:sz="0" w:space="0" w:color="auto" w:frame="1"/>
        </w:rPr>
        <w:t>With AI, the situation would have been understood rapidly and communicated efficiently, possibly reducing the number of people involved</w:t>
      </w:r>
      <w:r w:rsidRPr="006511E8">
        <w:rPr>
          <w:rFonts w:ascii="inherit" w:hAnsi="inherit" w:cs="Arial"/>
          <w:color w:val="333333"/>
          <w:bdr w:val="none" w:sz="0" w:space="0" w:color="auto" w:frame="1"/>
        </w:rPr>
        <w:t>”, he concluded. </w:t>
      </w:r>
    </w:p>
    <w:p w:rsidR="006511E8" w:rsidRDefault="006511E8" w:rsidP="006511E8">
      <w:pPr>
        <w:pStyle w:val="ListParagraph"/>
        <w:rPr>
          <w:rFonts w:ascii="Arial" w:hAnsi="Arial" w:cs="Arial"/>
          <w:color w:val="333333"/>
        </w:rPr>
      </w:pPr>
    </w:p>
    <w:p w:rsidR="006511E8" w:rsidRPr="006511E8" w:rsidRDefault="006511E8" w:rsidP="006511E8">
      <w:pPr>
        <w:pStyle w:val="NormalWeb"/>
        <w:shd w:val="clear" w:color="auto" w:fill="FFFFFF"/>
        <w:spacing w:before="0" w:beforeAutospacing="0" w:after="0" w:afterAutospacing="0"/>
        <w:ind w:left="720"/>
        <w:textAlignment w:val="baseline"/>
        <w:rPr>
          <w:rFonts w:ascii="Arial" w:hAnsi="Arial" w:cs="Arial"/>
          <w:color w:val="333333"/>
        </w:rPr>
      </w:pPr>
    </w:p>
    <w:p w:rsidR="006511E8" w:rsidRPr="006511E8" w:rsidRDefault="006511E8" w:rsidP="006511E8">
      <w:pPr>
        <w:pStyle w:val="NormalWeb"/>
        <w:numPr>
          <w:ilvl w:val="0"/>
          <w:numId w:val="2"/>
        </w:numPr>
        <w:shd w:val="clear" w:color="auto" w:fill="FFFFFF"/>
        <w:spacing w:before="0" w:beforeAutospacing="0" w:after="0" w:afterAutospacing="0"/>
        <w:textAlignment w:val="baseline"/>
        <w:rPr>
          <w:rFonts w:ascii="Arial" w:hAnsi="Arial" w:cs="Arial"/>
          <w:color w:val="333333"/>
        </w:rPr>
      </w:pPr>
      <w:r w:rsidRPr="006511E8">
        <w:rPr>
          <w:rFonts w:ascii="inherit" w:hAnsi="inherit" w:cs="Arial"/>
          <w:color w:val="333333"/>
          <w:bdr w:val="none" w:sz="0" w:space="0" w:color="auto" w:frame="1"/>
        </w:rPr>
        <w:t>Recent experiences with natural hazards show that we still confront challenges regarding the accuracy, reliability and modality of information being communicated and individuals’ ability to elicit the appropriate response and accept its uncertainty. “</w:t>
      </w:r>
      <w:r w:rsidRPr="006511E8">
        <w:rPr>
          <w:rStyle w:val="Emphasis"/>
          <w:rFonts w:ascii="inherit" w:hAnsi="inherit" w:cs="Arial"/>
          <w:color w:val="333333"/>
          <w:bdr w:val="none" w:sz="0" w:space="0" w:color="auto" w:frame="1"/>
        </w:rPr>
        <w:t>The risk of being wrong</w:t>
      </w:r>
      <w:r w:rsidRPr="006511E8">
        <w:rPr>
          <w:rFonts w:ascii="inherit" w:hAnsi="inherit" w:cs="Arial"/>
          <w:color w:val="333333"/>
          <w:bdr w:val="none" w:sz="0" w:space="0" w:color="auto" w:frame="1"/>
        </w:rPr>
        <w:t>” is still a big challenge, and recent advanced technology may host more uncertainty that is yet to be taken into account. However, technology is still an ally in disaster risk analysis and an essential instrument for scientists, industries, and policy-makers involved in DRR. AI is a fast-analysis instrument that has not seen its full application in the aftermath of disasters yet. For example, it has not been used to classify the damages (humans still do it), Andredakins reminds. So, </w:t>
      </w:r>
      <w:r w:rsidRPr="006511E8">
        <w:rPr>
          <w:rStyle w:val="Strong"/>
          <w:rFonts w:ascii="inherit" w:hAnsi="inherit" w:cs="Arial"/>
          <w:color w:val="333333"/>
          <w:bdr w:val="none" w:sz="0" w:space="0" w:color="auto" w:frame="1"/>
        </w:rPr>
        <w:t>AI’s deployment is at the utmost priority to enhance the understanding of all phases of disasters, and this can be done by accelerating the development of algorithms that are reliable for our safety</w:t>
      </w:r>
      <w:r w:rsidRPr="006511E8">
        <w:rPr>
          <w:rFonts w:ascii="inherit" w:hAnsi="inherit" w:cs="Arial"/>
          <w:color w:val="333333"/>
          <w:bdr w:val="none" w:sz="0" w:space="0" w:color="auto" w:frame="1"/>
        </w:rPr>
        <w:t>. </w:t>
      </w:r>
    </w:p>
    <w:p w:rsidR="006511E8" w:rsidRPr="006511E8" w:rsidRDefault="006511E8" w:rsidP="006511E8">
      <w:pPr>
        <w:pStyle w:val="NormalWeb"/>
        <w:shd w:val="clear" w:color="auto" w:fill="FFFFFF"/>
        <w:spacing w:before="0" w:beforeAutospacing="0" w:after="0" w:afterAutospacing="0"/>
        <w:ind w:left="720"/>
        <w:textAlignment w:val="baseline"/>
        <w:rPr>
          <w:rFonts w:ascii="Arial" w:hAnsi="Arial" w:cs="Arial"/>
          <w:color w:val="333333"/>
        </w:rPr>
      </w:pPr>
    </w:p>
    <w:p w:rsidR="00A53D5C" w:rsidRPr="00A53D5C" w:rsidRDefault="00A53D5C" w:rsidP="00A53D5C">
      <w:pPr>
        <w:pStyle w:val="ListParagraph"/>
        <w:shd w:val="clear" w:color="auto" w:fill="FFFFFF"/>
        <w:spacing w:after="0" w:line="240" w:lineRule="auto"/>
        <w:textAlignment w:val="baseline"/>
        <w:rPr>
          <w:rFonts w:ascii="Arial" w:eastAsia="Times New Roman" w:hAnsi="Arial" w:cs="Arial"/>
          <w:b/>
          <w:color w:val="333333"/>
          <w:sz w:val="28"/>
          <w:szCs w:val="28"/>
        </w:rPr>
      </w:pPr>
    </w:p>
    <w:p w:rsidR="006511E8" w:rsidRPr="00A53D5C" w:rsidRDefault="00A53D5C" w:rsidP="00A53D5C">
      <w:pPr>
        <w:shd w:val="clear" w:color="auto" w:fill="FFFFFF"/>
        <w:spacing w:after="0" w:line="240" w:lineRule="auto"/>
        <w:textAlignment w:val="baseline"/>
        <w:rPr>
          <w:rFonts w:ascii="Arial" w:eastAsia="Times New Roman" w:hAnsi="Arial" w:cs="Arial"/>
          <w:b/>
          <w:color w:val="333333"/>
          <w:sz w:val="28"/>
          <w:szCs w:val="28"/>
        </w:rPr>
      </w:pPr>
      <w:r>
        <w:rPr>
          <w:rFonts w:ascii="inherit" w:eastAsia="Times New Roman" w:hAnsi="inherit" w:cs="Arial"/>
          <w:b/>
          <w:bCs/>
          <w:color w:val="333333"/>
          <w:sz w:val="28"/>
          <w:szCs w:val="28"/>
          <w:bdr w:val="none" w:sz="0" w:space="0" w:color="auto" w:frame="1"/>
        </w:rPr>
        <w:t xml:space="preserve">      </w:t>
      </w:r>
      <w:r w:rsidR="006511E8" w:rsidRPr="00A53D5C">
        <w:rPr>
          <w:rFonts w:ascii="inherit" w:eastAsia="Times New Roman" w:hAnsi="inherit" w:cs="Arial"/>
          <w:b/>
          <w:bCs/>
          <w:color w:val="333333"/>
          <w:sz w:val="28"/>
          <w:szCs w:val="28"/>
          <w:bdr w:val="none" w:sz="0" w:space="0" w:color="auto" w:frame="1"/>
        </w:rPr>
        <w:t>AI for modelling: forecasting, and projecting</w:t>
      </w:r>
    </w:p>
    <w:p w:rsidR="006511E8" w:rsidRPr="006511E8" w:rsidRDefault="006511E8" w:rsidP="006511E8">
      <w:pPr>
        <w:pStyle w:val="ListParagraph"/>
        <w:rPr>
          <w:rFonts w:ascii="Arial" w:eastAsia="Times New Roman" w:hAnsi="Arial" w:cs="Arial"/>
          <w:color w:val="333333"/>
          <w:sz w:val="24"/>
          <w:szCs w:val="24"/>
        </w:rPr>
      </w:pPr>
    </w:p>
    <w:p w:rsidR="006511E8" w:rsidRPr="006511E8" w:rsidRDefault="006511E8" w:rsidP="006511E8">
      <w:pPr>
        <w:pStyle w:val="ListParagraph"/>
        <w:shd w:val="clear" w:color="auto" w:fill="FFFFFF"/>
        <w:spacing w:after="0" w:line="240" w:lineRule="auto"/>
        <w:textAlignment w:val="baseline"/>
        <w:rPr>
          <w:rFonts w:ascii="Arial" w:eastAsia="Times New Roman" w:hAnsi="Arial" w:cs="Arial"/>
          <w:color w:val="333333"/>
          <w:sz w:val="24"/>
          <w:szCs w:val="24"/>
        </w:rPr>
      </w:pPr>
    </w:p>
    <w:p w:rsidR="006511E8" w:rsidRPr="006511E8" w:rsidRDefault="006511E8" w:rsidP="006511E8">
      <w:pPr>
        <w:pStyle w:val="ListParagraph"/>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6511E8">
        <w:rPr>
          <w:rFonts w:ascii="inherit" w:eastAsia="Times New Roman" w:hAnsi="inherit" w:cs="Arial"/>
          <w:color w:val="333333"/>
          <w:sz w:val="24"/>
          <w:szCs w:val="24"/>
          <w:bdr w:val="none" w:sz="0" w:space="0" w:color="auto" w:frame="1"/>
        </w:rPr>
        <w:t>We are quite familiar with the use of predictive models in weather forecasts. However, </w:t>
      </w:r>
      <w:r w:rsidRPr="006511E8">
        <w:rPr>
          <w:rFonts w:ascii="inherit" w:eastAsia="Times New Roman" w:hAnsi="inherit" w:cs="Arial"/>
          <w:b/>
          <w:bCs/>
          <w:color w:val="333333"/>
          <w:sz w:val="24"/>
          <w:szCs w:val="24"/>
          <w:bdr w:val="none" w:sz="0" w:space="0" w:color="auto" w:frame="1"/>
        </w:rPr>
        <w:t>AI can help scientists with multiple natural hazards prediction</w:t>
      </w:r>
      <w:r w:rsidRPr="006511E8">
        <w:rPr>
          <w:rFonts w:ascii="inherit" w:eastAsia="Times New Roman" w:hAnsi="inherit" w:cs="Arial"/>
          <w:color w:val="333333"/>
          <w:sz w:val="24"/>
          <w:szCs w:val="24"/>
          <w:bdr w:val="none" w:sz="0" w:space="0" w:color="auto" w:frame="1"/>
        </w:rPr>
        <w:t> as well. It is a helpful compound and scalable flood prediction instrument, as demonstrated by Feyera Hirpa, a Senior Data Scientist of One Concern Inc., who tested his predicting models during the 2019 flood in Chikuma River in Japan after </w:t>
      </w:r>
      <w:hyperlink r:id="rId9" w:tgtFrame="_blank" w:history="1">
        <w:r w:rsidRPr="006511E8">
          <w:rPr>
            <w:rFonts w:ascii="inherit" w:eastAsia="Times New Roman" w:hAnsi="inherit" w:cs="Arial"/>
            <w:color w:val="0072BC"/>
            <w:sz w:val="24"/>
            <w:szCs w:val="24"/>
            <w:bdr w:val="none" w:sz="0" w:space="0" w:color="auto" w:frame="1"/>
          </w:rPr>
          <w:t>Typhoon Hagibis</w:t>
        </w:r>
      </w:hyperlink>
      <w:r w:rsidRPr="006511E8">
        <w:rPr>
          <w:rFonts w:ascii="inherit" w:eastAsia="Times New Roman" w:hAnsi="inherit" w:cs="Arial"/>
          <w:color w:val="333333"/>
          <w:sz w:val="24"/>
          <w:szCs w:val="24"/>
          <w:bdr w:val="none" w:sz="0" w:space="0" w:color="auto" w:frame="1"/>
        </w:rPr>
        <w:t>. The observed inundation model obtained a good match of the actual flood, validating AI’s power for flood prediction. In fact, models might fit the</w:t>
      </w:r>
      <w:hyperlink r:id="rId10" w:tgtFrame="_blank" w:history="1">
        <w:r w:rsidRPr="006511E8">
          <w:rPr>
            <w:rFonts w:ascii="inherit" w:eastAsia="Times New Roman" w:hAnsi="inherit" w:cs="Arial"/>
            <w:color w:val="0072BC"/>
            <w:sz w:val="24"/>
            <w:szCs w:val="24"/>
            <w:bdr w:val="none" w:sz="0" w:space="0" w:color="auto" w:frame="1"/>
          </w:rPr>
          <w:t> training dataset</w:t>
        </w:r>
      </w:hyperlink>
      <w:r w:rsidRPr="006511E8">
        <w:rPr>
          <w:rFonts w:ascii="inherit" w:eastAsia="Times New Roman" w:hAnsi="inherit" w:cs="Arial"/>
          <w:color w:val="333333"/>
          <w:sz w:val="24"/>
          <w:szCs w:val="24"/>
          <w:bdr w:val="none" w:sz="0" w:space="0" w:color="auto" w:frame="1"/>
        </w:rPr>
        <w:t> perfectly well, but there are no guarantees that it will do equally well in real-life scenarios. Promising prediction applications are also seen in wildfire vulnerable areas, noted </w:t>
      </w:r>
      <w:hyperlink r:id="rId11" w:anchor="Li" w:tgtFrame="_blank" w:history="1">
        <w:r w:rsidRPr="006511E8">
          <w:rPr>
            <w:rFonts w:ascii="inherit" w:eastAsia="Times New Roman" w:hAnsi="inherit" w:cs="Arial"/>
            <w:color w:val="0072BC"/>
            <w:sz w:val="24"/>
            <w:szCs w:val="24"/>
            <w:bdr w:val="none" w:sz="0" w:space="0" w:color="auto" w:frame="1"/>
          </w:rPr>
          <w:t xml:space="preserve">Helen </w:t>
        </w:r>
        <w:proofErr w:type="gramStart"/>
        <w:r w:rsidRPr="006511E8">
          <w:rPr>
            <w:rFonts w:ascii="inherit" w:eastAsia="Times New Roman" w:hAnsi="inherit" w:cs="Arial"/>
            <w:color w:val="0072BC"/>
            <w:sz w:val="24"/>
            <w:szCs w:val="24"/>
            <w:bdr w:val="none" w:sz="0" w:space="0" w:color="auto" w:frame="1"/>
          </w:rPr>
          <w:t>Li​</w:t>
        </w:r>
        <w:proofErr w:type="gramEnd"/>
      </w:hyperlink>
      <w:r w:rsidRPr="006511E8">
        <w:rPr>
          <w:rFonts w:ascii="inherit" w:eastAsia="Times New Roman" w:hAnsi="inherit" w:cs="Arial"/>
          <w:color w:val="333333"/>
          <w:sz w:val="24"/>
          <w:szCs w:val="24"/>
          <w:bdr w:val="none" w:sz="0" w:space="0" w:color="auto" w:frame="1"/>
        </w:rPr>
        <w:t>, Senior AI Researcher at the China Academy of Information and Communication Technology​ (CAICT). However, real-time forecasting is still a struggle for computer-based modellers. </w:t>
      </w:r>
    </w:p>
    <w:p w:rsidR="006511E8" w:rsidRPr="006511E8" w:rsidRDefault="006511E8" w:rsidP="006511E8">
      <w:pPr>
        <w:pStyle w:val="ListParagraph"/>
        <w:shd w:val="clear" w:color="auto" w:fill="FFFFFF"/>
        <w:spacing w:after="0" w:line="240" w:lineRule="auto"/>
        <w:textAlignment w:val="baseline"/>
        <w:rPr>
          <w:rFonts w:ascii="Arial" w:eastAsia="Times New Roman" w:hAnsi="Arial" w:cs="Arial"/>
          <w:color w:val="333333"/>
          <w:sz w:val="24"/>
          <w:szCs w:val="24"/>
        </w:rPr>
      </w:pPr>
    </w:p>
    <w:p w:rsidR="006511E8" w:rsidRPr="006511E8" w:rsidRDefault="006511E8" w:rsidP="006511E8">
      <w:pPr>
        <w:pStyle w:val="ListParagraph"/>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6511E8">
        <w:rPr>
          <w:rFonts w:ascii="inherit" w:eastAsia="Times New Roman" w:hAnsi="inherit" w:cs="Arial"/>
          <w:color w:val="333333"/>
          <w:sz w:val="24"/>
          <w:szCs w:val="24"/>
          <w:bdr w:val="none" w:sz="0" w:space="0" w:color="auto" w:frame="1"/>
        </w:rPr>
        <w:t>Another challenging example relates to “</w:t>
      </w:r>
      <w:r w:rsidRPr="006511E8">
        <w:rPr>
          <w:rFonts w:ascii="inherit" w:eastAsia="Times New Roman" w:hAnsi="inherit" w:cs="Arial"/>
          <w:i/>
          <w:iCs/>
          <w:color w:val="333333"/>
          <w:sz w:val="24"/>
          <w:szCs w:val="24"/>
          <w:bdr w:val="none" w:sz="0" w:space="0" w:color="auto" w:frame="1"/>
        </w:rPr>
        <w:t>forecasting the onset, size, duration and hazard of [volcanic] eruptions by integrating observation with quantitative models of magma dynamics”</w:t>
      </w:r>
      <w:r w:rsidRPr="006511E8">
        <w:rPr>
          <w:rFonts w:ascii="inherit" w:eastAsia="Times New Roman" w:hAnsi="inherit" w:cs="Arial"/>
          <w:color w:val="333333"/>
          <w:sz w:val="24"/>
          <w:szCs w:val="24"/>
          <w:bdr w:val="none" w:sz="0" w:space="0" w:color="auto" w:frame="1"/>
        </w:rPr>
        <w:t>, said </w:t>
      </w:r>
      <w:hyperlink r:id="rId12" w:anchor="Caudron" w:tgtFrame="_blank" w:history="1">
        <w:r w:rsidRPr="006511E8">
          <w:rPr>
            <w:rFonts w:ascii="inherit" w:eastAsia="Times New Roman" w:hAnsi="inherit" w:cs="Arial"/>
            <w:color w:val="0072BC"/>
            <w:sz w:val="24"/>
            <w:szCs w:val="24"/>
            <w:bdr w:val="none" w:sz="0" w:space="0" w:color="auto" w:frame="1"/>
          </w:rPr>
          <w:t>Corentin Caudron</w:t>
        </w:r>
      </w:hyperlink>
      <w:r w:rsidRPr="006511E8">
        <w:rPr>
          <w:rFonts w:ascii="inherit" w:eastAsia="Times New Roman" w:hAnsi="inherit" w:cs="Arial"/>
          <w:color w:val="333333"/>
          <w:sz w:val="24"/>
          <w:szCs w:val="24"/>
          <w:bdr w:val="none" w:sz="0" w:space="0" w:color="auto" w:frame="1"/>
        </w:rPr>
        <w:t>, Research Officer, Research Institute for Development (IRD). However, earthquakes and tremors characteristics can help better understand the manifestation of eruptions and their evolution. All thanks to machine learning (ML), which helped manage and extrapolate vast volcanic-seismic data to achieve high accuracy in forecasting and prediction. To complicate things, every volcano behaves slightly differently from one another, and machine learning has shown to provide a promising volcano-independent forecasting approach. It seems that </w:t>
      </w:r>
      <w:r w:rsidRPr="006511E8">
        <w:rPr>
          <w:rFonts w:ascii="inherit" w:eastAsia="Times New Roman" w:hAnsi="inherit" w:cs="Arial"/>
          <w:b/>
          <w:bCs/>
          <w:color w:val="333333"/>
          <w:sz w:val="24"/>
          <w:szCs w:val="24"/>
          <w:bdr w:val="none" w:sz="0" w:space="0" w:color="auto" w:frame="1"/>
        </w:rPr>
        <w:t>AI helps accelerate data acquisition and analysis, taking into account the spectrum of heterogeneity owned by each natural hazard and situation.</w:t>
      </w:r>
    </w:p>
    <w:p w:rsidR="00A53D5C" w:rsidRDefault="00A53D5C" w:rsidP="00A53D5C">
      <w:pPr>
        <w:pStyle w:val="ListParagraph"/>
        <w:shd w:val="clear" w:color="auto" w:fill="FFFFFF"/>
        <w:spacing w:after="0" w:line="240" w:lineRule="auto"/>
        <w:textAlignment w:val="baseline"/>
        <w:rPr>
          <w:rStyle w:val="Strong"/>
          <w:rFonts w:ascii="Arial" w:hAnsi="Arial" w:cs="Arial"/>
          <w:color w:val="333333"/>
          <w:sz w:val="28"/>
          <w:szCs w:val="28"/>
          <w:bdr w:val="none" w:sz="0" w:space="0" w:color="auto" w:frame="1"/>
          <w:shd w:val="clear" w:color="auto" w:fill="FFFFFF"/>
        </w:rPr>
      </w:pPr>
    </w:p>
    <w:p w:rsidR="00A53D5C" w:rsidRDefault="00A53D5C" w:rsidP="00A53D5C">
      <w:pPr>
        <w:pStyle w:val="ListParagraph"/>
        <w:shd w:val="clear" w:color="auto" w:fill="FFFFFF"/>
        <w:spacing w:after="0" w:line="240" w:lineRule="auto"/>
        <w:textAlignment w:val="baseline"/>
        <w:rPr>
          <w:rStyle w:val="Strong"/>
          <w:rFonts w:ascii="Arial" w:hAnsi="Arial" w:cs="Arial"/>
          <w:color w:val="333333"/>
          <w:sz w:val="28"/>
          <w:szCs w:val="28"/>
          <w:bdr w:val="none" w:sz="0" w:space="0" w:color="auto" w:frame="1"/>
          <w:shd w:val="clear" w:color="auto" w:fill="FFFFFF"/>
        </w:rPr>
      </w:pPr>
    </w:p>
    <w:p w:rsidR="00A53D5C" w:rsidRDefault="00A53D5C" w:rsidP="00A53D5C">
      <w:pPr>
        <w:pStyle w:val="ListParagraph"/>
        <w:shd w:val="clear" w:color="auto" w:fill="FFFFFF"/>
        <w:spacing w:after="0" w:line="240" w:lineRule="auto"/>
        <w:textAlignment w:val="baseline"/>
        <w:rPr>
          <w:rStyle w:val="Strong"/>
          <w:rFonts w:ascii="Arial" w:hAnsi="Arial" w:cs="Arial"/>
          <w:color w:val="333333"/>
          <w:sz w:val="28"/>
          <w:szCs w:val="28"/>
          <w:bdr w:val="none" w:sz="0" w:space="0" w:color="auto" w:frame="1"/>
          <w:shd w:val="clear" w:color="auto" w:fill="FFFFFF"/>
        </w:rPr>
      </w:pPr>
      <w:r w:rsidRPr="00A53D5C">
        <w:rPr>
          <w:rStyle w:val="Strong"/>
          <w:rFonts w:ascii="Arial" w:hAnsi="Arial" w:cs="Arial"/>
          <w:color w:val="333333"/>
          <w:sz w:val="28"/>
          <w:szCs w:val="28"/>
          <w:bdr w:val="none" w:sz="0" w:space="0" w:color="auto" w:frame="1"/>
          <w:shd w:val="clear" w:color="auto" w:fill="FFFFFF"/>
        </w:rPr>
        <w:lastRenderedPageBreak/>
        <w:t>AI for data: monitoring and detecting</w:t>
      </w:r>
    </w:p>
    <w:p w:rsidR="00A53D5C" w:rsidRPr="00A53D5C" w:rsidRDefault="00A53D5C" w:rsidP="00A53D5C">
      <w:pPr>
        <w:pStyle w:val="ListParagraph"/>
        <w:shd w:val="clear" w:color="auto" w:fill="FFFFFF"/>
        <w:spacing w:after="0" w:line="240" w:lineRule="auto"/>
        <w:textAlignment w:val="baseline"/>
        <w:rPr>
          <w:rFonts w:ascii="Arial" w:eastAsia="Times New Roman" w:hAnsi="Arial" w:cs="Arial"/>
          <w:color w:val="333333"/>
          <w:sz w:val="28"/>
          <w:szCs w:val="28"/>
        </w:rPr>
      </w:pPr>
    </w:p>
    <w:p w:rsidR="006511E8" w:rsidRPr="00A53D5C" w:rsidRDefault="006511E8" w:rsidP="006511E8">
      <w:pPr>
        <w:pStyle w:val="ListParagraph"/>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A53D5C">
        <w:rPr>
          <w:rFonts w:ascii="inherit" w:eastAsia="Times New Roman" w:hAnsi="inherit" w:cs="Arial"/>
          <w:color w:val="333333"/>
          <w:sz w:val="24"/>
          <w:szCs w:val="24"/>
          <w:bdr w:val="none" w:sz="0" w:space="0" w:color="auto" w:frame="1"/>
        </w:rPr>
        <w:t>One of the challenges regarding extreme weather changes is connected to food insecurity around the world. Andrea Toreti, Senior Scientist/Scientific Officer at the European Commission’s Joint Research Centre (JRC) in Italy, showed how </w:t>
      </w:r>
      <w:r w:rsidRPr="00A53D5C">
        <w:rPr>
          <w:rFonts w:ascii="inherit" w:eastAsia="Times New Roman" w:hAnsi="inherit" w:cs="Arial"/>
          <w:b/>
          <w:bCs/>
          <w:color w:val="333333"/>
          <w:sz w:val="24"/>
          <w:szCs w:val="24"/>
          <w:bdr w:val="none" w:sz="0" w:space="0" w:color="auto" w:frame="1"/>
        </w:rPr>
        <w:t>AI can help monitor weather-related risks to food security</w:t>
      </w:r>
      <w:r w:rsidRPr="00A53D5C">
        <w:rPr>
          <w:rFonts w:ascii="inherit" w:eastAsia="Times New Roman" w:hAnsi="inherit" w:cs="Arial"/>
          <w:color w:val="333333"/>
          <w:sz w:val="24"/>
          <w:szCs w:val="24"/>
          <w:bdr w:val="none" w:sz="0" w:space="0" w:color="auto" w:frame="1"/>
        </w:rPr>
        <w:t>. He introduced the ‘Climate Service’, a system designed to support informed decisions able to reduce risks and disasters related risks to agriculture with the support of climate variability models. The Climate Service is a tool to detect extreme events, such as droughts, in the agricultural sector, in relation to crop productivity, for example. He strongly believes that technology must be computationally scalable and sustainable to have an impact.</w:t>
      </w:r>
    </w:p>
    <w:p w:rsidR="006511E8" w:rsidRPr="00A53D5C" w:rsidRDefault="006511E8" w:rsidP="006511E8">
      <w:pPr>
        <w:pStyle w:val="ListParagraph"/>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A53D5C">
        <w:rPr>
          <w:rFonts w:ascii="inherit" w:eastAsia="Times New Roman" w:hAnsi="inherit" w:cs="Arial"/>
          <w:color w:val="333333"/>
          <w:sz w:val="24"/>
          <w:szCs w:val="24"/>
          <w:bdr w:val="none" w:sz="0" w:space="0" w:color="auto" w:frame="1"/>
        </w:rPr>
        <w:t>Food security is also jeopardised by the presence or overabundance of locusts, especially in West Africa, where the crop damage has been estimated to be $2.5 billion in 2003-2005 only. These data are alarming, said Hadia Samil, Researcher at the MILA Quebec Artificial Intelligence Institute. AI can be used to detect in ‘real time’ the attacks of locusts and predict their movements to some extent by analysing remote sensing images. </w:t>
      </w:r>
    </w:p>
    <w:p w:rsidR="006511E8" w:rsidRPr="00A53D5C" w:rsidRDefault="006511E8" w:rsidP="006511E8">
      <w:pPr>
        <w:pStyle w:val="ListParagraph"/>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A53D5C">
        <w:rPr>
          <w:rFonts w:ascii="inherit" w:eastAsia="Times New Roman" w:hAnsi="inherit" w:cs="Arial"/>
          <w:color w:val="333333"/>
          <w:sz w:val="24"/>
          <w:szCs w:val="24"/>
          <w:bdr w:val="none" w:sz="0" w:space="0" w:color="auto" w:frame="1"/>
        </w:rPr>
        <w:t>Finally, </w:t>
      </w:r>
      <w:hyperlink r:id="rId13" w:anchor="Long%C3%A9p%C3%A9" w:tgtFrame="_blank" w:history="1">
        <w:r w:rsidRPr="00A53D5C">
          <w:rPr>
            <w:rFonts w:ascii="inherit" w:eastAsia="Times New Roman" w:hAnsi="inherit" w:cs="Arial"/>
            <w:color w:val="0072BC"/>
            <w:sz w:val="24"/>
            <w:szCs w:val="24"/>
            <w:bdr w:val="none" w:sz="0" w:space="0" w:color="auto" w:frame="1"/>
          </w:rPr>
          <w:t xml:space="preserve">Nicolas </w:t>
        </w:r>
        <w:proofErr w:type="gramStart"/>
        <w:r w:rsidRPr="00A53D5C">
          <w:rPr>
            <w:rFonts w:ascii="inherit" w:eastAsia="Times New Roman" w:hAnsi="inherit" w:cs="Arial"/>
            <w:color w:val="0072BC"/>
            <w:sz w:val="24"/>
            <w:szCs w:val="24"/>
            <w:bdr w:val="none" w:sz="0" w:space="0" w:color="auto" w:frame="1"/>
          </w:rPr>
          <w:t>Longépé​</w:t>
        </w:r>
        <w:proofErr w:type="gramEnd"/>
      </w:hyperlink>
      <w:r w:rsidRPr="00A53D5C">
        <w:rPr>
          <w:rFonts w:ascii="inherit" w:eastAsia="Times New Roman" w:hAnsi="inherit" w:cs="Arial"/>
          <w:color w:val="333333"/>
          <w:sz w:val="24"/>
          <w:szCs w:val="24"/>
          <w:bdr w:val="none" w:sz="0" w:space="0" w:color="auto" w:frame="1"/>
        </w:rPr>
        <w:t xml:space="preserve">, Earth​ Observation Data Scientist, Phi-lab Explore Office​, European Space Agency (ESA/ESRIN),​ highlights the limitations of AI while emphasizing its ability to detect ‘near real time’ situations because of the associated unpredictability of the models. The detection of tropical cyclones is one of the core research objectives of the European Space Agency by the use of a visual pattern analyst on atmosphere clouds and satellite images. The Agency also focuses on the detection of wildfires using hyperspectral data. One of the technologies used now is “AI at the edge” </w:t>
      </w:r>
      <w:bookmarkStart w:id="0" w:name="_GoBack"/>
      <w:r w:rsidRPr="00A53D5C">
        <w:rPr>
          <w:rFonts w:ascii="inherit" w:eastAsia="Times New Roman" w:hAnsi="inherit" w:cs="Arial"/>
          <w:color w:val="333333"/>
          <w:sz w:val="24"/>
          <w:szCs w:val="24"/>
          <w:bdr w:val="none" w:sz="0" w:space="0" w:color="auto" w:frame="1"/>
        </w:rPr>
        <w:t xml:space="preserve">or “AI@edge”, where AI is deployed directly on the spacecraft, making it more secure, </w:t>
      </w:r>
      <w:bookmarkEnd w:id="0"/>
      <w:r w:rsidRPr="00A53D5C">
        <w:rPr>
          <w:rFonts w:ascii="inherit" w:eastAsia="Times New Roman" w:hAnsi="inherit" w:cs="Arial"/>
          <w:color w:val="333333"/>
          <w:sz w:val="24"/>
          <w:szCs w:val="24"/>
          <w:bdr w:val="none" w:sz="0" w:space="0" w:color="auto" w:frame="1"/>
        </w:rPr>
        <w:t>versatile, highly responsive and requiring low data exchange with the user. </w:t>
      </w:r>
      <w:r w:rsidRPr="00A53D5C">
        <w:rPr>
          <w:rFonts w:ascii="inherit" w:eastAsia="Times New Roman" w:hAnsi="inherit" w:cs="Arial"/>
          <w:b/>
          <w:bCs/>
          <w:color w:val="333333"/>
          <w:sz w:val="24"/>
          <w:szCs w:val="24"/>
          <w:bdr w:val="none" w:sz="0" w:space="0" w:color="auto" w:frame="1"/>
        </w:rPr>
        <w:t>There are new opportunities for AI in Space and related technologies that can also have an actual application in disaster risk detection, analysis and then reduction</w:t>
      </w:r>
      <w:r w:rsidRPr="00A53D5C">
        <w:rPr>
          <w:rFonts w:ascii="inherit" w:eastAsia="Times New Roman" w:hAnsi="inherit" w:cs="Arial"/>
          <w:color w:val="333333"/>
          <w:sz w:val="24"/>
          <w:szCs w:val="24"/>
          <w:bdr w:val="none" w:sz="0" w:space="0" w:color="auto" w:frame="1"/>
        </w:rPr>
        <w:t>.</w:t>
      </w:r>
    </w:p>
    <w:p w:rsidR="006511E8" w:rsidRPr="006511E8" w:rsidRDefault="006511E8" w:rsidP="006511E8">
      <w:pPr>
        <w:shd w:val="clear" w:color="auto" w:fill="FFFFFF"/>
        <w:spacing w:after="180" w:line="240" w:lineRule="auto"/>
        <w:ind w:firstLine="60"/>
        <w:textAlignment w:val="baseline"/>
        <w:rPr>
          <w:rFonts w:ascii="Arial" w:eastAsia="Times New Roman" w:hAnsi="Arial" w:cs="Arial"/>
          <w:color w:val="333333"/>
          <w:sz w:val="24"/>
          <w:szCs w:val="24"/>
        </w:rPr>
      </w:pPr>
    </w:p>
    <w:p w:rsidR="006511E8" w:rsidRDefault="006511E8" w:rsidP="006511E8">
      <w:pPr>
        <w:shd w:val="clear" w:color="auto" w:fill="FFFFFF"/>
        <w:spacing w:after="0" w:line="240" w:lineRule="auto"/>
        <w:textAlignment w:val="baseline"/>
        <w:rPr>
          <w:rFonts w:ascii="inherit" w:eastAsia="Times New Roman" w:hAnsi="inherit" w:cs="Arial"/>
          <w:color w:val="333333"/>
          <w:sz w:val="24"/>
          <w:szCs w:val="24"/>
          <w:bdr w:val="none" w:sz="0" w:space="0" w:color="auto" w:frame="1"/>
        </w:rPr>
      </w:pPr>
      <w:r w:rsidRPr="006511E8">
        <w:rPr>
          <w:rFonts w:ascii="inherit" w:eastAsia="Times New Roman" w:hAnsi="inherit" w:cs="Arial"/>
          <w:color w:val="333333"/>
          <w:sz w:val="24"/>
          <w:szCs w:val="24"/>
          <w:bdr w:val="none" w:sz="0" w:space="0" w:color="auto" w:frame="1"/>
        </w:rPr>
        <w:t>We understand that smart and timely decisions are needed to avert, mitigate and manage all kinds of risks. In this respect, </w:t>
      </w:r>
      <w:r w:rsidRPr="00A53D5C">
        <w:rPr>
          <w:rFonts w:ascii="inherit" w:eastAsia="Times New Roman" w:hAnsi="inherit" w:cs="Arial"/>
          <w:b/>
          <w:bCs/>
          <w:color w:val="333333"/>
          <w:sz w:val="24"/>
          <w:szCs w:val="24"/>
          <w:bdr w:val="none" w:sz="0" w:space="0" w:color="auto" w:frame="1"/>
        </w:rPr>
        <w:t>the use of artificial intelligence (AI) in the decision-making process has shown tremendous promises</w:t>
      </w:r>
      <w:r w:rsidRPr="006511E8">
        <w:rPr>
          <w:rFonts w:ascii="inherit" w:eastAsia="Times New Roman" w:hAnsi="inherit" w:cs="Arial"/>
          <w:color w:val="333333"/>
          <w:sz w:val="24"/>
          <w:szCs w:val="24"/>
          <w:bdr w:val="none" w:sz="0" w:space="0" w:color="auto" w:frame="1"/>
        </w:rPr>
        <w:t>. Despite those promises, the </w:t>
      </w:r>
      <w:r w:rsidRPr="00A53D5C">
        <w:rPr>
          <w:rFonts w:ascii="inherit" w:eastAsia="Times New Roman" w:hAnsi="inherit" w:cs="Arial"/>
          <w:b/>
          <w:bCs/>
          <w:color w:val="333333"/>
          <w:sz w:val="24"/>
          <w:szCs w:val="24"/>
          <w:bdr w:val="none" w:sz="0" w:space="0" w:color="auto" w:frame="1"/>
        </w:rPr>
        <w:t>key challenges</w:t>
      </w:r>
      <w:r w:rsidRPr="006511E8">
        <w:rPr>
          <w:rFonts w:ascii="inherit" w:eastAsia="Times New Roman" w:hAnsi="inherit" w:cs="Arial"/>
          <w:color w:val="333333"/>
          <w:sz w:val="24"/>
          <w:szCs w:val="24"/>
          <w:bdr w:val="none" w:sz="0" w:space="0" w:color="auto" w:frame="1"/>
        </w:rPr>
        <w:t> are:</w:t>
      </w:r>
    </w:p>
    <w:p w:rsidR="00A53D5C" w:rsidRPr="006511E8" w:rsidRDefault="00A53D5C" w:rsidP="006511E8">
      <w:pPr>
        <w:shd w:val="clear" w:color="auto" w:fill="FFFFFF"/>
        <w:spacing w:after="0" w:line="240" w:lineRule="auto"/>
        <w:textAlignment w:val="baseline"/>
        <w:rPr>
          <w:rFonts w:ascii="Arial" w:eastAsia="Times New Roman" w:hAnsi="Arial" w:cs="Arial"/>
          <w:color w:val="333333"/>
          <w:sz w:val="24"/>
          <w:szCs w:val="24"/>
        </w:rPr>
      </w:pPr>
    </w:p>
    <w:p w:rsidR="006511E8" w:rsidRPr="00A53D5C" w:rsidRDefault="006511E8" w:rsidP="006511E8">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rPr>
      </w:pPr>
      <w:r w:rsidRPr="006511E8">
        <w:rPr>
          <w:rFonts w:ascii="inherit" w:eastAsia="Times New Roman" w:hAnsi="inherit" w:cs="Arial"/>
          <w:color w:val="333333"/>
          <w:sz w:val="24"/>
          <w:szCs w:val="24"/>
          <w:bdr w:val="none" w:sz="0" w:space="0" w:color="auto" w:frame="1"/>
        </w:rPr>
        <w:t>to actively involve stakeholders in all phases of the project</w:t>
      </w:r>
      <w:r w:rsidR="00A53D5C">
        <w:rPr>
          <w:rFonts w:ascii="inherit" w:eastAsia="Times New Roman" w:hAnsi="inherit" w:cs="Arial"/>
          <w:color w:val="333333"/>
          <w:sz w:val="24"/>
          <w:szCs w:val="24"/>
          <w:bdr w:val="none" w:sz="0" w:space="0" w:color="auto" w:frame="1"/>
        </w:rPr>
        <w:t>, building trustful cooperation</w:t>
      </w:r>
    </w:p>
    <w:p w:rsidR="00A53D5C" w:rsidRPr="006511E8" w:rsidRDefault="00A53D5C" w:rsidP="00A53D5C">
      <w:pPr>
        <w:shd w:val="clear" w:color="auto" w:fill="FFFFFF"/>
        <w:spacing w:after="0" w:line="240" w:lineRule="auto"/>
        <w:ind w:left="300"/>
        <w:textAlignment w:val="baseline"/>
        <w:rPr>
          <w:rFonts w:ascii="inherit" w:eastAsia="Times New Roman" w:hAnsi="inherit" w:cs="Arial"/>
          <w:color w:val="333333"/>
          <w:sz w:val="24"/>
          <w:szCs w:val="24"/>
        </w:rPr>
      </w:pPr>
    </w:p>
    <w:p w:rsidR="006511E8" w:rsidRPr="00A53D5C" w:rsidRDefault="006511E8" w:rsidP="006511E8">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rPr>
      </w:pPr>
      <w:r w:rsidRPr="006511E8">
        <w:rPr>
          <w:rFonts w:ascii="inherit" w:eastAsia="Times New Roman" w:hAnsi="inherit" w:cs="Arial"/>
          <w:color w:val="333333"/>
          <w:sz w:val="24"/>
          <w:szCs w:val="24"/>
          <w:bdr w:val="none" w:sz="0" w:space="0" w:color="auto" w:frame="1"/>
        </w:rPr>
        <w:t>to transfer usable, useful information to key actors to efficiently communica</w:t>
      </w:r>
      <w:r w:rsidR="00A53D5C" w:rsidRPr="00A53D5C">
        <w:rPr>
          <w:rFonts w:ascii="inherit" w:eastAsia="Times New Roman" w:hAnsi="inherit" w:cs="Arial"/>
          <w:color w:val="333333"/>
          <w:sz w:val="24"/>
          <w:szCs w:val="24"/>
          <w:bdr w:val="none" w:sz="0" w:space="0" w:color="auto" w:frame="1"/>
        </w:rPr>
        <w:t>te the risk and its</w:t>
      </w:r>
      <w:r w:rsidR="00A53D5C">
        <w:rPr>
          <w:rFonts w:ascii="inherit" w:eastAsia="Times New Roman" w:hAnsi="inherit" w:cs="Arial"/>
          <w:color w:val="333333"/>
          <w:sz w:val="24"/>
          <w:szCs w:val="24"/>
          <w:bdr w:val="none" w:sz="0" w:space="0" w:color="auto" w:frame="1"/>
        </w:rPr>
        <w:t xml:space="preserve"> uncertainty</w:t>
      </w:r>
    </w:p>
    <w:p w:rsidR="00A53D5C" w:rsidRPr="006511E8" w:rsidRDefault="00A53D5C" w:rsidP="00A53D5C">
      <w:pPr>
        <w:shd w:val="clear" w:color="auto" w:fill="FFFFFF"/>
        <w:spacing w:after="0" w:line="240" w:lineRule="auto"/>
        <w:textAlignment w:val="baseline"/>
        <w:rPr>
          <w:rFonts w:ascii="inherit" w:eastAsia="Times New Roman" w:hAnsi="inherit" w:cs="Arial"/>
          <w:color w:val="333333"/>
          <w:sz w:val="24"/>
          <w:szCs w:val="24"/>
        </w:rPr>
      </w:pPr>
    </w:p>
    <w:p w:rsidR="006511E8" w:rsidRPr="00A53D5C" w:rsidRDefault="006511E8" w:rsidP="006511E8">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rPr>
      </w:pPr>
      <w:r w:rsidRPr="006511E8">
        <w:rPr>
          <w:rFonts w:ascii="inherit" w:eastAsia="Times New Roman" w:hAnsi="inherit" w:cs="Arial"/>
          <w:color w:val="333333"/>
          <w:sz w:val="24"/>
          <w:szCs w:val="24"/>
          <w:bdr w:val="none" w:sz="0" w:space="0" w:color="auto" w:frame="1"/>
        </w:rPr>
        <w:t>to create hybrid models that would include classic s</w:t>
      </w:r>
      <w:r w:rsidR="00A53D5C">
        <w:rPr>
          <w:rFonts w:ascii="inherit" w:eastAsia="Times New Roman" w:hAnsi="inherit" w:cs="Arial"/>
          <w:color w:val="333333"/>
          <w:sz w:val="24"/>
          <w:szCs w:val="24"/>
          <w:bdr w:val="none" w:sz="0" w:space="0" w:color="auto" w:frame="1"/>
        </w:rPr>
        <w:t>tatistics with human behaviours</w:t>
      </w:r>
    </w:p>
    <w:p w:rsidR="00A53D5C" w:rsidRPr="006511E8" w:rsidRDefault="00A53D5C" w:rsidP="00A53D5C">
      <w:pPr>
        <w:shd w:val="clear" w:color="auto" w:fill="FFFFFF"/>
        <w:spacing w:after="0" w:line="240" w:lineRule="auto"/>
        <w:textAlignment w:val="baseline"/>
        <w:rPr>
          <w:rFonts w:ascii="inherit" w:eastAsia="Times New Roman" w:hAnsi="inherit" w:cs="Arial"/>
          <w:color w:val="333333"/>
          <w:sz w:val="24"/>
          <w:szCs w:val="24"/>
        </w:rPr>
      </w:pPr>
    </w:p>
    <w:p w:rsidR="006511E8" w:rsidRPr="006511E8" w:rsidRDefault="006511E8" w:rsidP="006511E8">
      <w:pPr>
        <w:numPr>
          <w:ilvl w:val="0"/>
          <w:numId w:val="1"/>
        </w:numPr>
        <w:shd w:val="clear" w:color="auto" w:fill="FFFFFF"/>
        <w:spacing w:after="0" w:line="240" w:lineRule="auto"/>
        <w:ind w:left="300"/>
        <w:textAlignment w:val="baseline"/>
        <w:rPr>
          <w:rFonts w:ascii="inherit" w:eastAsia="Times New Roman" w:hAnsi="inherit" w:cs="Arial"/>
          <w:color w:val="333333"/>
          <w:sz w:val="24"/>
          <w:szCs w:val="24"/>
        </w:rPr>
      </w:pPr>
      <w:proofErr w:type="gramStart"/>
      <w:r w:rsidRPr="006511E8">
        <w:rPr>
          <w:rFonts w:ascii="inherit" w:eastAsia="Times New Roman" w:hAnsi="inherit" w:cs="Arial"/>
          <w:color w:val="333333"/>
          <w:sz w:val="24"/>
          <w:szCs w:val="24"/>
          <w:bdr w:val="none" w:sz="0" w:space="0" w:color="auto" w:frame="1"/>
        </w:rPr>
        <w:t>to</w:t>
      </w:r>
      <w:proofErr w:type="gramEnd"/>
      <w:r w:rsidRPr="006511E8">
        <w:rPr>
          <w:rFonts w:ascii="inherit" w:eastAsia="Times New Roman" w:hAnsi="inherit" w:cs="Arial"/>
          <w:color w:val="333333"/>
          <w:sz w:val="24"/>
          <w:szCs w:val="24"/>
          <w:bdr w:val="none" w:sz="0" w:space="0" w:color="auto" w:frame="1"/>
        </w:rPr>
        <w:t xml:space="preserve"> enhance the accessibility and transparency of data and methods.</w:t>
      </w:r>
    </w:p>
    <w:p w:rsidR="0026718E" w:rsidRDefault="0026718E"/>
    <w:sectPr w:rsidR="0026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2188D"/>
    <w:multiLevelType w:val="hybridMultilevel"/>
    <w:tmpl w:val="E5E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C54FA"/>
    <w:multiLevelType w:val="multilevel"/>
    <w:tmpl w:val="A2DAE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E8"/>
    <w:rsid w:val="0026718E"/>
    <w:rsid w:val="006511E8"/>
    <w:rsid w:val="00A5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1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511E8"/>
    <w:rPr>
      <w:color w:val="0000FF"/>
      <w:u w:val="single"/>
    </w:rPr>
  </w:style>
  <w:style w:type="character" w:customStyle="1" w:styleId="meta-author">
    <w:name w:val="meta-author"/>
    <w:basedOn w:val="DefaultParagraphFont"/>
    <w:rsid w:val="006511E8"/>
  </w:style>
  <w:style w:type="character" w:customStyle="1" w:styleId="meta-date">
    <w:name w:val="meta-date"/>
    <w:basedOn w:val="DefaultParagraphFont"/>
    <w:rsid w:val="006511E8"/>
  </w:style>
  <w:style w:type="character" w:customStyle="1" w:styleId="meta-cats">
    <w:name w:val="meta-cats"/>
    <w:basedOn w:val="DefaultParagraphFont"/>
    <w:rsid w:val="006511E8"/>
  </w:style>
  <w:style w:type="character" w:customStyle="1" w:styleId="meta-comments">
    <w:name w:val="meta-comments"/>
    <w:basedOn w:val="DefaultParagraphFont"/>
    <w:rsid w:val="006511E8"/>
  </w:style>
  <w:style w:type="paragraph" w:styleId="NormalWeb">
    <w:name w:val="Normal (Web)"/>
    <w:basedOn w:val="Normal"/>
    <w:uiPriority w:val="99"/>
    <w:semiHidden/>
    <w:unhideWhenUsed/>
    <w:rsid w:val="00651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1E8"/>
    <w:rPr>
      <w:b/>
      <w:bCs/>
    </w:rPr>
  </w:style>
  <w:style w:type="paragraph" w:styleId="BalloonText">
    <w:name w:val="Balloon Text"/>
    <w:basedOn w:val="Normal"/>
    <w:link w:val="BalloonTextChar"/>
    <w:uiPriority w:val="99"/>
    <w:semiHidden/>
    <w:unhideWhenUsed/>
    <w:rsid w:val="00651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E8"/>
    <w:rPr>
      <w:rFonts w:ascii="Tahoma" w:hAnsi="Tahoma" w:cs="Tahoma"/>
      <w:sz w:val="16"/>
      <w:szCs w:val="16"/>
    </w:rPr>
  </w:style>
  <w:style w:type="character" w:styleId="Emphasis">
    <w:name w:val="Emphasis"/>
    <w:basedOn w:val="DefaultParagraphFont"/>
    <w:uiPriority w:val="20"/>
    <w:qFormat/>
    <w:rsid w:val="006511E8"/>
    <w:rPr>
      <w:i/>
      <w:iCs/>
    </w:rPr>
  </w:style>
  <w:style w:type="paragraph" w:styleId="ListParagraph">
    <w:name w:val="List Paragraph"/>
    <w:basedOn w:val="Normal"/>
    <w:uiPriority w:val="34"/>
    <w:qFormat/>
    <w:rsid w:val="006511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1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511E8"/>
    <w:rPr>
      <w:color w:val="0000FF"/>
      <w:u w:val="single"/>
    </w:rPr>
  </w:style>
  <w:style w:type="character" w:customStyle="1" w:styleId="meta-author">
    <w:name w:val="meta-author"/>
    <w:basedOn w:val="DefaultParagraphFont"/>
    <w:rsid w:val="006511E8"/>
  </w:style>
  <w:style w:type="character" w:customStyle="1" w:styleId="meta-date">
    <w:name w:val="meta-date"/>
    <w:basedOn w:val="DefaultParagraphFont"/>
    <w:rsid w:val="006511E8"/>
  </w:style>
  <w:style w:type="character" w:customStyle="1" w:styleId="meta-cats">
    <w:name w:val="meta-cats"/>
    <w:basedOn w:val="DefaultParagraphFont"/>
    <w:rsid w:val="006511E8"/>
  </w:style>
  <w:style w:type="character" w:customStyle="1" w:styleId="meta-comments">
    <w:name w:val="meta-comments"/>
    <w:basedOn w:val="DefaultParagraphFont"/>
    <w:rsid w:val="006511E8"/>
  </w:style>
  <w:style w:type="paragraph" w:styleId="NormalWeb">
    <w:name w:val="Normal (Web)"/>
    <w:basedOn w:val="Normal"/>
    <w:uiPriority w:val="99"/>
    <w:semiHidden/>
    <w:unhideWhenUsed/>
    <w:rsid w:val="00651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1E8"/>
    <w:rPr>
      <w:b/>
      <w:bCs/>
    </w:rPr>
  </w:style>
  <w:style w:type="paragraph" w:styleId="BalloonText">
    <w:name w:val="Balloon Text"/>
    <w:basedOn w:val="Normal"/>
    <w:link w:val="BalloonTextChar"/>
    <w:uiPriority w:val="99"/>
    <w:semiHidden/>
    <w:unhideWhenUsed/>
    <w:rsid w:val="00651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E8"/>
    <w:rPr>
      <w:rFonts w:ascii="Tahoma" w:hAnsi="Tahoma" w:cs="Tahoma"/>
      <w:sz w:val="16"/>
      <w:szCs w:val="16"/>
    </w:rPr>
  </w:style>
  <w:style w:type="character" w:styleId="Emphasis">
    <w:name w:val="Emphasis"/>
    <w:basedOn w:val="DefaultParagraphFont"/>
    <w:uiPriority w:val="20"/>
    <w:qFormat/>
    <w:rsid w:val="006511E8"/>
    <w:rPr>
      <w:i/>
      <w:iCs/>
    </w:rPr>
  </w:style>
  <w:style w:type="paragraph" w:styleId="ListParagraph">
    <w:name w:val="List Paragraph"/>
    <w:basedOn w:val="Normal"/>
    <w:uiPriority w:val="34"/>
    <w:qFormat/>
    <w:rsid w:val="0065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238313">
      <w:bodyDiv w:val="1"/>
      <w:marLeft w:val="0"/>
      <w:marRight w:val="0"/>
      <w:marTop w:val="0"/>
      <w:marBottom w:val="0"/>
      <w:divBdr>
        <w:top w:val="none" w:sz="0" w:space="0" w:color="auto"/>
        <w:left w:val="none" w:sz="0" w:space="0" w:color="auto"/>
        <w:bottom w:val="none" w:sz="0" w:space="0" w:color="auto"/>
        <w:right w:val="none" w:sz="0" w:space="0" w:color="auto"/>
      </w:divBdr>
    </w:div>
    <w:div w:id="1114638771">
      <w:bodyDiv w:val="1"/>
      <w:marLeft w:val="0"/>
      <w:marRight w:val="0"/>
      <w:marTop w:val="0"/>
      <w:marBottom w:val="0"/>
      <w:divBdr>
        <w:top w:val="none" w:sz="0" w:space="0" w:color="auto"/>
        <w:left w:val="none" w:sz="0" w:space="0" w:color="auto"/>
        <w:bottom w:val="none" w:sz="0" w:space="0" w:color="auto"/>
        <w:right w:val="none" w:sz="0" w:space="0" w:color="auto"/>
      </w:divBdr>
    </w:div>
    <w:div w:id="1278366547">
      <w:bodyDiv w:val="1"/>
      <w:marLeft w:val="0"/>
      <w:marRight w:val="0"/>
      <w:marTop w:val="0"/>
      <w:marBottom w:val="0"/>
      <w:divBdr>
        <w:top w:val="none" w:sz="0" w:space="0" w:color="auto"/>
        <w:left w:val="none" w:sz="0" w:space="0" w:color="auto"/>
        <w:bottom w:val="none" w:sz="0" w:space="0" w:color="auto"/>
        <w:right w:val="none" w:sz="0" w:space="0" w:color="auto"/>
      </w:divBdr>
      <w:divsChild>
        <w:div w:id="1910728105">
          <w:marLeft w:val="0"/>
          <w:marRight w:val="0"/>
          <w:marTop w:val="0"/>
          <w:marBottom w:val="0"/>
          <w:divBdr>
            <w:top w:val="none" w:sz="0" w:space="0" w:color="auto"/>
            <w:left w:val="none" w:sz="0" w:space="0" w:color="auto"/>
            <w:bottom w:val="none" w:sz="0" w:space="0" w:color="auto"/>
            <w:right w:val="none" w:sz="0" w:space="0" w:color="auto"/>
          </w:divBdr>
        </w:div>
        <w:div w:id="1913083685">
          <w:marLeft w:val="0"/>
          <w:marRight w:val="0"/>
          <w:marTop w:val="0"/>
          <w:marBottom w:val="0"/>
          <w:divBdr>
            <w:top w:val="none" w:sz="0" w:space="0" w:color="auto"/>
            <w:left w:val="none" w:sz="0" w:space="0" w:color="auto"/>
            <w:bottom w:val="none" w:sz="0" w:space="0" w:color="auto"/>
            <w:right w:val="none" w:sz="0" w:space="0" w:color="auto"/>
          </w:divBdr>
          <w:divsChild>
            <w:div w:id="952980502">
              <w:marLeft w:val="0"/>
              <w:marRight w:val="0"/>
              <w:marTop w:val="0"/>
              <w:marBottom w:val="0"/>
              <w:divBdr>
                <w:top w:val="none" w:sz="0" w:space="0" w:color="auto"/>
                <w:left w:val="none" w:sz="0" w:space="0" w:color="auto"/>
                <w:bottom w:val="none" w:sz="0" w:space="0" w:color="auto"/>
                <w:right w:val="none" w:sz="0" w:space="0" w:color="auto"/>
              </w:divBdr>
              <w:divsChild>
                <w:div w:id="941259705">
                  <w:marLeft w:val="0"/>
                  <w:marRight w:val="0"/>
                  <w:marTop w:val="0"/>
                  <w:marBottom w:val="0"/>
                  <w:divBdr>
                    <w:top w:val="none" w:sz="0" w:space="0" w:color="auto"/>
                    <w:left w:val="none" w:sz="0" w:space="0" w:color="auto"/>
                    <w:bottom w:val="none" w:sz="0" w:space="0" w:color="auto"/>
                    <w:right w:val="none" w:sz="0" w:space="0" w:color="auto"/>
                  </w:divBdr>
                </w:div>
                <w:div w:id="1394431153">
                  <w:marLeft w:val="0"/>
                  <w:marRight w:val="0"/>
                  <w:marTop w:val="0"/>
                  <w:marBottom w:val="0"/>
                  <w:divBdr>
                    <w:top w:val="none" w:sz="0" w:space="0" w:color="auto"/>
                    <w:left w:val="none" w:sz="0" w:space="0" w:color="auto"/>
                    <w:bottom w:val="none" w:sz="0" w:space="0" w:color="auto"/>
                    <w:right w:val="none" w:sz="0" w:space="0" w:color="auto"/>
                  </w:divBdr>
                  <w:divsChild>
                    <w:div w:id="83962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26181616">
      <w:bodyDiv w:val="1"/>
      <w:marLeft w:val="0"/>
      <w:marRight w:val="0"/>
      <w:marTop w:val="0"/>
      <w:marBottom w:val="0"/>
      <w:divBdr>
        <w:top w:val="none" w:sz="0" w:space="0" w:color="auto"/>
        <w:left w:val="none" w:sz="0" w:space="0" w:color="auto"/>
        <w:bottom w:val="none" w:sz="0" w:space="0" w:color="auto"/>
        <w:right w:val="none" w:sz="0" w:space="0" w:color="auto"/>
      </w:divBdr>
      <w:divsChild>
        <w:div w:id="1142692360">
          <w:marLeft w:val="0"/>
          <w:marRight w:val="0"/>
          <w:marTop w:val="0"/>
          <w:marBottom w:val="0"/>
          <w:divBdr>
            <w:top w:val="none" w:sz="0" w:space="0" w:color="auto"/>
            <w:left w:val="none" w:sz="0" w:space="0" w:color="auto"/>
            <w:bottom w:val="none" w:sz="0" w:space="0" w:color="auto"/>
            <w:right w:val="none" w:sz="0" w:space="0" w:color="auto"/>
          </w:divBdr>
        </w:div>
        <w:div w:id="106781999">
          <w:marLeft w:val="0"/>
          <w:marRight w:val="0"/>
          <w:marTop w:val="0"/>
          <w:marBottom w:val="0"/>
          <w:divBdr>
            <w:top w:val="none" w:sz="0" w:space="0" w:color="auto"/>
            <w:left w:val="none" w:sz="0" w:space="0" w:color="auto"/>
            <w:bottom w:val="none" w:sz="0" w:space="0" w:color="auto"/>
            <w:right w:val="none" w:sz="0" w:space="0" w:color="auto"/>
          </w:divBdr>
          <w:divsChild>
            <w:div w:id="957377147">
              <w:marLeft w:val="0"/>
              <w:marRight w:val="0"/>
              <w:marTop w:val="0"/>
              <w:marBottom w:val="0"/>
              <w:divBdr>
                <w:top w:val="none" w:sz="0" w:space="0" w:color="auto"/>
                <w:left w:val="none" w:sz="0" w:space="0" w:color="auto"/>
                <w:bottom w:val="none" w:sz="0" w:space="0" w:color="auto"/>
                <w:right w:val="none" w:sz="0" w:space="0" w:color="auto"/>
              </w:divBdr>
              <w:divsChild>
                <w:div w:id="1038503961">
                  <w:marLeft w:val="0"/>
                  <w:marRight w:val="0"/>
                  <w:marTop w:val="0"/>
                  <w:marBottom w:val="0"/>
                  <w:divBdr>
                    <w:top w:val="none" w:sz="0" w:space="0" w:color="auto"/>
                    <w:left w:val="none" w:sz="0" w:space="0" w:color="auto"/>
                    <w:bottom w:val="none" w:sz="0" w:space="0" w:color="auto"/>
                    <w:right w:val="none" w:sz="0" w:space="0" w:color="auto"/>
                  </w:divBdr>
                </w:div>
                <w:div w:id="1142190710">
                  <w:marLeft w:val="0"/>
                  <w:marRight w:val="0"/>
                  <w:marTop w:val="0"/>
                  <w:marBottom w:val="0"/>
                  <w:divBdr>
                    <w:top w:val="none" w:sz="0" w:space="0" w:color="auto"/>
                    <w:left w:val="none" w:sz="0" w:space="0" w:color="auto"/>
                    <w:bottom w:val="none" w:sz="0" w:space="0" w:color="auto"/>
                    <w:right w:val="none" w:sz="0" w:space="0" w:color="auto"/>
                  </w:divBdr>
                  <w:divsChild>
                    <w:div w:id="18065819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T/Workshops-and-Seminars/2021/0623/Pages/bios.aspx" TargetMode="External"/><Relationship Id="rId13" Type="http://schemas.openxmlformats.org/officeDocument/2006/relationships/hyperlink" Target="https://www.itu.int/en/ITU-T/Workshops-and-Seminars/2021/0623/Pages/bios.aspx" TargetMode="External"/><Relationship Id="rId3" Type="http://schemas.microsoft.com/office/2007/relationships/stylesWithEffects" Target="stylesWithEffects.xml"/><Relationship Id="rId7" Type="http://schemas.openxmlformats.org/officeDocument/2006/relationships/hyperlink" Target="https://www.itu.int/en/ITU-T/Workshops-and-Seminars/2021/0623/Pages/default.aspx" TargetMode="External"/><Relationship Id="rId12" Type="http://schemas.openxmlformats.org/officeDocument/2006/relationships/hyperlink" Target="https://www.itu.int/en/ITU-T/Workshops-and-Seminars/2021/0623/Pages/bio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tu.int/en/ITU-T/Workshops-and-Seminars/2021/0623/Pages/bio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opedia.com/definition/33181/training-data" TargetMode="External"/><Relationship Id="rId4" Type="http://schemas.openxmlformats.org/officeDocument/2006/relationships/settings" Target="settings.xml"/><Relationship Id="rId9" Type="http://schemas.openxmlformats.org/officeDocument/2006/relationships/hyperlink" Target="https://blogs.egu.eu/divisions/nh/2019/12/16/a-coffee-with-mr-fujitsuka-typhoon-hagibis-and-the-recovery-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2022-10-27T01:30:00Z</dcterms:created>
  <dcterms:modified xsi:type="dcterms:W3CDTF">2022-10-27T01:48:00Z</dcterms:modified>
</cp:coreProperties>
</file>