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DF6" w:rsidRPr="00C15DF6" w:rsidRDefault="00C15DF6" w:rsidP="00C15DF6">
      <w:pPr>
        <w:shd w:val="clear" w:color="auto" w:fill="FFFFFF"/>
        <w:spacing w:after="0" w:line="240" w:lineRule="atLeast"/>
        <w:textAlignment w:val="baseline"/>
        <w:outlineLvl w:val="0"/>
        <w:rPr>
          <w:rFonts w:ascii="Arial" w:eastAsia="Times New Roman" w:hAnsi="Arial" w:cs="Arial"/>
          <w:color w:val="333333"/>
          <w:kern w:val="36"/>
          <w:sz w:val="45"/>
          <w:szCs w:val="45"/>
        </w:rPr>
      </w:pPr>
      <w:r w:rsidRPr="00C15DF6">
        <w:rPr>
          <w:rFonts w:ascii="Arial" w:eastAsia="Times New Roman" w:hAnsi="Arial" w:cs="Arial"/>
          <w:color w:val="333333"/>
          <w:kern w:val="36"/>
          <w:sz w:val="45"/>
          <w:szCs w:val="45"/>
        </w:rPr>
        <w:t>Is Your Data Center Prepared against Natural Disasters?</w:t>
      </w:r>
    </w:p>
    <w:p w:rsidR="00C15DF6" w:rsidRPr="00C15DF6" w:rsidRDefault="00C15DF6" w:rsidP="00C15DF6">
      <w:pPr>
        <w:shd w:val="clear" w:color="auto" w:fill="FFFFFF"/>
        <w:spacing w:after="0" w:line="240" w:lineRule="auto"/>
        <w:textAlignment w:val="baseline"/>
        <w:rPr>
          <w:rFonts w:ascii="Arial" w:eastAsia="Times New Roman" w:hAnsi="Arial" w:cs="Arial"/>
          <w:color w:val="666666"/>
          <w:sz w:val="21"/>
          <w:szCs w:val="21"/>
        </w:rPr>
      </w:pPr>
      <w:r>
        <w:rPr>
          <w:rFonts w:ascii="Arial" w:eastAsia="Times New Roman" w:hAnsi="Arial" w:cs="Arial"/>
          <w:noProof/>
          <w:color w:val="666666"/>
          <w:sz w:val="21"/>
          <w:szCs w:val="21"/>
        </w:rPr>
        <w:drawing>
          <wp:inline distT="0" distB="0" distL="0" distR="0">
            <wp:extent cx="5981293" cy="5760143"/>
            <wp:effectExtent l="0" t="0" r="635" b="0"/>
            <wp:docPr id="1" name="Picture 1" descr="Is Your Data Center Prepared against 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Your Data Center Prepared against Natural Disas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855" cy="5758758"/>
                    </a:xfrm>
                    <a:prstGeom prst="rect">
                      <a:avLst/>
                    </a:prstGeom>
                    <a:noFill/>
                    <a:ln>
                      <a:noFill/>
                    </a:ln>
                  </pic:spPr>
                </pic:pic>
              </a:graphicData>
            </a:graphic>
          </wp:inline>
        </w:drawing>
      </w:r>
    </w:p>
    <w:p w:rsidR="00C15DF6" w:rsidRDefault="00C15DF6" w:rsidP="00C15DF6">
      <w:pPr>
        <w:shd w:val="clear" w:color="auto" w:fill="FFFFFF"/>
        <w:spacing w:after="0" w:line="240" w:lineRule="atLeast"/>
        <w:textAlignment w:val="baseline"/>
        <w:outlineLvl w:val="1"/>
        <w:rPr>
          <w:rFonts w:ascii="Arial" w:eastAsia="Times New Roman" w:hAnsi="Arial" w:cs="Arial"/>
          <w:color w:val="333333"/>
          <w:sz w:val="39"/>
          <w:szCs w:val="39"/>
        </w:rPr>
      </w:pPr>
    </w:p>
    <w:p w:rsidR="00C15DF6" w:rsidRDefault="00C15DF6" w:rsidP="00C15DF6">
      <w:pPr>
        <w:shd w:val="clear" w:color="auto" w:fill="FFFFFF"/>
        <w:spacing w:after="0" w:line="240" w:lineRule="atLeast"/>
        <w:textAlignment w:val="baseline"/>
        <w:outlineLvl w:val="1"/>
        <w:rPr>
          <w:rFonts w:ascii="Arial" w:eastAsia="Times New Roman" w:hAnsi="Arial" w:cs="Arial"/>
          <w:color w:val="333333"/>
          <w:sz w:val="39"/>
          <w:szCs w:val="39"/>
        </w:rPr>
      </w:pPr>
    </w:p>
    <w:p w:rsidR="00C15DF6" w:rsidRDefault="00C15DF6" w:rsidP="00C15DF6">
      <w:pPr>
        <w:shd w:val="clear" w:color="auto" w:fill="FFFFFF"/>
        <w:spacing w:after="0" w:line="240" w:lineRule="atLeast"/>
        <w:textAlignment w:val="baseline"/>
        <w:outlineLvl w:val="1"/>
        <w:rPr>
          <w:rFonts w:ascii="Arial" w:eastAsia="Times New Roman" w:hAnsi="Arial" w:cs="Arial"/>
          <w:color w:val="333333"/>
          <w:sz w:val="39"/>
          <w:szCs w:val="39"/>
        </w:rPr>
      </w:pPr>
    </w:p>
    <w:p w:rsidR="00C15DF6" w:rsidRDefault="00C15DF6" w:rsidP="00C15DF6">
      <w:pPr>
        <w:shd w:val="clear" w:color="auto" w:fill="FFFFFF"/>
        <w:spacing w:after="0" w:line="240" w:lineRule="atLeast"/>
        <w:textAlignment w:val="baseline"/>
        <w:outlineLvl w:val="1"/>
        <w:rPr>
          <w:rFonts w:ascii="Arial" w:eastAsia="Times New Roman" w:hAnsi="Arial" w:cs="Arial"/>
          <w:color w:val="333333"/>
          <w:sz w:val="39"/>
          <w:szCs w:val="39"/>
        </w:rPr>
      </w:pPr>
    </w:p>
    <w:p w:rsidR="00C15DF6" w:rsidRDefault="00C15DF6" w:rsidP="00C15DF6">
      <w:pPr>
        <w:shd w:val="clear" w:color="auto" w:fill="FFFFFF"/>
        <w:spacing w:after="0" w:line="240" w:lineRule="atLeast"/>
        <w:textAlignment w:val="baseline"/>
        <w:outlineLvl w:val="1"/>
        <w:rPr>
          <w:rFonts w:ascii="Arial" w:eastAsia="Times New Roman" w:hAnsi="Arial" w:cs="Arial"/>
          <w:b/>
          <w:color w:val="333333"/>
          <w:sz w:val="39"/>
          <w:szCs w:val="39"/>
        </w:rPr>
      </w:pPr>
    </w:p>
    <w:p w:rsidR="00C15DF6" w:rsidRPr="00C15DF6" w:rsidRDefault="00C15DF6" w:rsidP="00C15DF6">
      <w:pPr>
        <w:shd w:val="clear" w:color="auto" w:fill="FFFFFF"/>
        <w:spacing w:after="0" w:line="240" w:lineRule="atLeast"/>
        <w:textAlignment w:val="baseline"/>
        <w:outlineLvl w:val="1"/>
        <w:rPr>
          <w:rFonts w:ascii="Arial" w:eastAsia="Times New Roman" w:hAnsi="Arial" w:cs="Arial"/>
          <w:b/>
          <w:color w:val="333333"/>
          <w:sz w:val="39"/>
          <w:szCs w:val="39"/>
        </w:rPr>
      </w:pPr>
      <w:r w:rsidRPr="00C15DF6">
        <w:rPr>
          <w:rFonts w:ascii="Arial" w:eastAsia="Times New Roman" w:hAnsi="Arial" w:cs="Arial"/>
          <w:b/>
          <w:color w:val="333333"/>
          <w:sz w:val="39"/>
          <w:szCs w:val="39"/>
        </w:rPr>
        <w:lastRenderedPageBreak/>
        <w:t>Are Your Data Center Experts prepared against Natural Disasters?</w:t>
      </w:r>
    </w:p>
    <w:p w:rsidR="00C15DF6" w:rsidRDefault="00C15DF6" w:rsidP="00C15DF6">
      <w:pPr>
        <w:shd w:val="clear" w:color="auto" w:fill="FFFFFF"/>
        <w:spacing w:after="0" w:line="240" w:lineRule="auto"/>
        <w:textAlignment w:val="baseline"/>
        <w:rPr>
          <w:rFonts w:ascii="Arial" w:eastAsia="Times New Roman" w:hAnsi="Arial" w:cs="Arial"/>
          <w:color w:val="666666"/>
          <w:sz w:val="21"/>
          <w:szCs w:val="21"/>
        </w:rPr>
      </w:pPr>
    </w:p>
    <w:p w:rsidR="00C15DF6" w:rsidRDefault="00C15DF6" w:rsidP="00C15DF6">
      <w:pPr>
        <w:shd w:val="clear" w:color="auto" w:fill="FFFFFF"/>
        <w:spacing w:after="0" w:line="240" w:lineRule="auto"/>
        <w:textAlignment w:val="baseline"/>
        <w:rPr>
          <w:rFonts w:ascii="Arial" w:eastAsia="Times New Roman" w:hAnsi="Arial" w:cs="Arial"/>
          <w:color w:val="666666"/>
          <w:sz w:val="21"/>
          <w:szCs w:val="21"/>
        </w:rPr>
      </w:pPr>
    </w:p>
    <w:p w:rsidR="00C15DF6" w:rsidRDefault="00C15DF6" w:rsidP="00C15DF6">
      <w:pPr>
        <w:pStyle w:val="ListParagraph"/>
        <w:numPr>
          <w:ilvl w:val="0"/>
          <w:numId w:val="2"/>
        </w:numPr>
        <w:shd w:val="clear" w:color="auto" w:fill="FFFFFF"/>
        <w:spacing w:after="0" w:line="240" w:lineRule="auto"/>
        <w:textAlignment w:val="baseline"/>
        <w:rPr>
          <w:rFonts w:ascii="Arial" w:eastAsia="Times New Roman" w:hAnsi="Arial" w:cs="Arial"/>
          <w:color w:val="666666"/>
          <w:sz w:val="24"/>
          <w:szCs w:val="24"/>
        </w:rPr>
      </w:pPr>
      <w:r w:rsidRPr="00C15DF6">
        <w:rPr>
          <w:rFonts w:ascii="Arial" w:eastAsia="Times New Roman" w:hAnsi="Arial" w:cs="Arial"/>
          <w:color w:val="666666"/>
          <w:sz w:val="24"/>
          <w:szCs w:val="24"/>
        </w:rPr>
        <w:t xml:space="preserve">Maintaining a data center operating at maximum performance is a difficult problem under the most effective of situations. Demand in power energy, cooling necessities, and </w:t>
      </w:r>
      <w:proofErr w:type="gramStart"/>
      <w:r w:rsidRPr="00C15DF6">
        <w:rPr>
          <w:rFonts w:ascii="Arial" w:eastAsia="Times New Roman" w:hAnsi="Arial" w:cs="Arial"/>
          <w:color w:val="666666"/>
          <w:sz w:val="24"/>
          <w:szCs w:val="24"/>
        </w:rPr>
        <w:t>security factors continues</w:t>
      </w:r>
      <w:proofErr w:type="gramEnd"/>
      <w:r w:rsidRPr="00C15DF6">
        <w:rPr>
          <w:rFonts w:ascii="Arial" w:eastAsia="Times New Roman" w:hAnsi="Arial" w:cs="Arial"/>
          <w:color w:val="666666"/>
          <w:sz w:val="24"/>
          <w:szCs w:val="24"/>
        </w:rPr>
        <w:t xml:space="preserve"> to be the top challenge for most data center experts and providers. However, looming at the back of their minds is a much greater issue, something that could present an even higher risk to their clients’ important data and resources and that is natural calamities.</w:t>
      </w:r>
    </w:p>
    <w:p w:rsidR="00C15DF6" w:rsidRPr="00C15DF6" w:rsidRDefault="00C15DF6" w:rsidP="00C15DF6">
      <w:pPr>
        <w:pStyle w:val="ListParagraph"/>
        <w:shd w:val="clear" w:color="auto" w:fill="FFFFFF"/>
        <w:spacing w:after="0" w:line="240" w:lineRule="auto"/>
        <w:textAlignment w:val="baseline"/>
        <w:rPr>
          <w:rFonts w:ascii="Arial" w:eastAsia="Times New Roman" w:hAnsi="Arial" w:cs="Arial"/>
          <w:color w:val="666666"/>
          <w:sz w:val="24"/>
          <w:szCs w:val="24"/>
        </w:rPr>
      </w:pPr>
    </w:p>
    <w:p w:rsidR="00C15DF6" w:rsidRPr="00C15DF6" w:rsidRDefault="00C15DF6" w:rsidP="00C15DF6">
      <w:pPr>
        <w:pStyle w:val="ListParagraph"/>
        <w:numPr>
          <w:ilvl w:val="0"/>
          <w:numId w:val="2"/>
        </w:numPr>
        <w:shd w:val="clear" w:color="auto" w:fill="FFFFFF"/>
        <w:spacing w:after="0" w:line="240" w:lineRule="auto"/>
        <w:textAlignment w:val="baseline"/>
        <w:rPr>
          <w:rFonts w:ascii="Arial" w:eastAsia="Times New Roman" w:hAnsi="Arial" w:cs="Arial"/>
          <w:color w:val="666666"/>
          <w:sz w:val="24"/>
          <w:szCs w:val="24"/>
        </w:rPr>
      </w:pPr>
      <w:r w:rsidRPr="00C15DF6">
        <w:rPr>
          <w:rFonts w:ascii="Arial" w:eastAsia="Times New Roman" w:hAnsi="Arial" w:cs="Arial"/>
          <w:color w:val="666666"/>
          <w:sz w:val="24"/>
          <w:szCs w:val="24"/>
        </w:rPr>
        <w:t>Data centers must be ready to deal whichever catastrophe nature will send at them. They must be able to give protection to the client’s data in order to continue delivering services and keep their businesses operating.</w:t>
      </w:r>
    </w:p>
    <w:p w:rsidR="00C15DF6" w:rsidRPr="00C15DF6" w:rsidRDefault="00C15DF6" w:rsidP="00C15DF6">
      <w:pPr>
        <w:shd w:val="clear" w:color="auto" w:fill="FFFFFF"/>
        <w:spacing w:after="0" w:line="240" w:lineRule="atLeast"/>
        <w:textAlignment w:val="baseline"/>
        <w:outlineLvl w:val="4"/>
        <w:rPr>
          <w:rFonts w:ascii="Arial" w:eastAsia="Times New Roman" w:hAnsi="Arial" w:cs="Arial"/>
          <w:color w:val="000000" w:themeColor="text1"/>
          <w:sz w:val="24"/>
          <w:szCs w:val="24"/>
        </w:rPr>
      </w:pPr>
    </w:p>
    <w:p w:rsidR="00A25C20" w:rsidRDefault="00A25C20" w:rsidP="00C15DF6">
      <w:pPr>
        <w:shd w:val="clear" w:color="auto" w:fill="FFFFFF"/>
        <w:spacing w:after="0" w:line="240" w:lineRule="atLeast"/>
        <w:textAlignment w:val="baseline"/>
        <w:outlineLvl w:val="4"/>
        <w:rPr>
          <w:rFonts w:ascii="Arial" w:eastAsia="Times New Roman" w:hAnsi="Arial" w:cs="Arial"/>
          <w:b/>
          <w:i/>
          <w:color w:val="000000" w:themeColor="text1"/>
          <w:sz w:val="32"/>
          <w:szCs w:val="32"/>
        </w:rPr>
      </w:pPr>
    </w:p>
    <w:p w:rsidR="00A25C20" w:rsidRDefault="00A25C20" w:rsidP="00C15DF6">
      <w:pPr>
        <w:shd w:val="clear" w:color="auto" w:fill="FFFFFF"/>
        <w:spacing w:after="0" w:line="240" w:lineRule="atLeast"/>
        <w:textAlignment w:val="baseline"/>
        <w:outlineLvl w:val="4"/>
        <w:rPr>
          <w:rFonts w:ascii="Arial" w:eastAsia="Times New Roman" w:hAnsi="Arial" w:cs="Arial"/>
          <w:b/>
          <w:i/>
          <w:color w:val="000000" w:themeColor="text1"/>
          <w:sz w:val="32"/>
          <w:szCs w:val="32"/>
        </w:rPr>
      </w:pPr>
    </w:p>
    <w:p w:rsidR="00A25C20" w:rsidRDefault="00A25C20" w:rsidP="00C15DF6">
      <w:pPr>
        <w:shd w:val="clear" w:color="auto" w:fill="FFFFFF"/>
        <w:spacing w:after="0" w:line="240" w:lineRule="atLeast"/>
        <w:textAlignment w:val="baseline"/>
        <w:outlineLvl w:val="4"/>
        <w:rPr>
          <w:rFonts w:ascii="Arial" w:eastAsia="Times New Roman" w:hAnsi="Arial" w:cs="Arial"/>
          <w:b/>
          <w:i/>
          <w:color w:val="000000" w:themeColor="text1"/>
          <w:sz w:val="32"/>
          <w:szCs w:val="32"/>
        </w:rPr>
      </w:pPr>
    </w:p>
    <w:p w:rsidR="00C15DF6" w:rsidRPr="00C15DF6" w:rsidRDefault="00C15DF6" w:rsidP="00C15DF6">
      <w:pPr>
        <w:shd w:val="clear" w:color="auto" w:fill="FFFFFF"/>
        <w:spacing w:after="0" w:line="240" w:lineRule="atLeast"/>
        <w:textAlignment w:val="baseline"/>
        <w:outlineLvl w:val="4"/>
        <w:rPr>
          <w:rFonts w:ascii="Arial" w:eastAsia="Times New Roman" w:hAnsi="Arial" w:cs="Arial"/>
          <w:color w:val="000000" w:themeColor="text1"/>
          <w:sz w:val="32"/>
          <w:szCs w:val="32"/>
        </w:rPr>
      </w:pPr>
      <w:r w:rsidRPr="00C15DF6">
        <w:rPr>
          <w:rFonts w:ascii="Arial" w:eastAsia="Times New Roman" w:hAnsi="Arial" w:cs="Arial"/>
          <w:b/>
          <w:i/>
          <w:color w:val="000000" w:themeColor="text1"/>
          <w:sz w:val="32"/>
          <w:szCs w:val="32"/>
        </w:rPr>
        <w:t>They aren’t referred to as “disasters” for absolutely nothing</w:t>
      </w:r>
      <w:r w:rsidRPr="00C15DF6">
        <w:rPr>
          <w:rFonts w:ascii="Arial" w:eastAsia="Times New Roman" w:hAnsi="Arial" w:cs="Arial"/>
          <w:color w:val="000000" w:themeColor="text1"/>
          <w:sz w:val="32"/>
          <w:szCs w:val="32"/>
        </w:rPr>
        <w:t>.</w:t>
      </w:r>
    </w:p>
    <w:p w:rsidR="00C15DF6" w:rsidRPr="00C15DF6" w:rsidRDefault="00C15DF6" w:rsidP="00C15DF6">
      <w:pPr>
        <w:shd w:val="clear" w:color="auto" w:fill="FFFFFF"/>
        <w:spacing w:after="0" w:line="240" w:lineRule="auto"/>
        <w:textAlignment w:val="baseline"/>
        <w:rPr>
          <w:rFonts w:ascii="Arial" w:eastAsia="Times New Roman" w:hAnsi="Arial" w:cs="Arial"/>
          <w:color w:val="000000" w:themeColor="text1"/>
          <w:sz w:val="32"/>
          <w:szCs w:val="32"/>
        </w:rPr>
      </w:pPr>
    </w:p>
    <w:p w:rsidR="00C15DF6" w:rsidRPr="00A25C20" w:rsidRDefault="00C15DF6" w:rsidP="00C15DF6">
      <w:pPr>
        <w:pStyle w:val="ListParagraph"/>
        <w:numPr>
          <w:ilvl w:val="0"/>
          <w:numId w:val="3"/>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 xml:space="preserve">Losing accessibility to data during or right after a natural disaster could be destructive for a business. An interruption in data and services can carry a plunging impact that can quickly ruin a company. Approximately 60% of companies that go through data loss caused by any type of </w:t>
      </w:r>
      <w:proofErr w:type="gramStart"/>
      <w:r w:rsidRPr="00A25C20">
        <w:rPr>
          <w:rFonts w:ascii="Arial" w:eastAsia="Times New Roman" w:hAnsi="Arial" w:cs="Arial"/>
          <w:color w:val="666666"/>
          <w:sz w:val="24"/>
          <w:szCs w:val="24"/>
        </w:rPr>
        <w:t>disaster,</w:t>
      </w:r>
      <w:proofErr w:type="gramEnd"/>
      <w:r w:rsidRPr="00A25C20">
        <w:rPr>
          <w:rFonts w:ascii="Arial" w:eastAsia="Times New Roman" w:hAnsi="Arial" w:cs="Arial"/>
          <w:color w:val="666666"/>
          <w:sz w:val="24"/>
          <w:szCs w:val="24"/>
        </w:rPr>
        <w:t xml:space="preserve"> usually go into bankruptcy in about six months.</w:t>
      </w:r>
    </w:p>
    <w:p w:rsidR="00C15DF6" w:rsidRPr="00C15DF6" w:rsidRDefault="00C15DF6" w:rsidP="00C15DF6">
      <w:pPr>
        <w:pStyle w:val="ListParagraph"/>
        <w:shd w:val="clear" w:color="auto" w:fill="FFFFFF"/>
        <w:spacing w:after="0" w:line="240" w:lineRule="auto"/>
        <w:textAlignment w:val="baseline"/>
        <w:rPr>
          <w:rFonts w:ascii="Arial" w:eastAsia="Times New Roman" w:hAnsi="Arial" w:cs="Arial"/>
          <w:color w:val="666666"/>
          <w:sz w:val="21"/>
          <w:szCs w:val="21"/>
        </w:rPr>
      </w:pPr>
    </w:p>
    <w:p w:rsidR="00C15DF6" w:rsidRPr="00A25C20" w:rsidRDefault="00C15DF6" w:rsidP="00C15DF6">
      <w:pPr>
        <w:pStyle w:val="ListParagraph"/>
        <w:numPr>
          <w:ilvl w:val="0"/>
          <w:numId w:val="3"/>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It’s not simply just data loss that they need to fret about either; for companies that depend on data center cloud, losing accessibility to crucial applications because of </w:t>
      </w:r>
      <w:r w:rsidR="00A25C20">
        <w:rPr>
          <w:rFonts w:ascii="Arial" w:eastAsia="Times New Roman" w:hAnsi="Arial" w:cs="Arial"/>
          <w:color w:val="666666"/>
          <w:sz w:val="24"/>
          <w:szCs w:val="24"/>
        </w:rPr>
        <w:t xml:space="preserve">disaster-related down </w:t>
      </w:r>
      <w:proofErr w:type="gramStart"/>
      <w:r w:rsidR="00A25C20">
        <w:rPr>
          <w:rFonts w:ascii="Arial" w:eastAsia="Times New Roman" w:hAnsi="Arial" w:cs="Arial"/>
          <w:color w:val="666666"/>
          <w:sz w:val="24"/>
          <w:szCs w:val="24"/>
        </w:rPr>
        <w:t xml:space="preserve">time </w:t>
      </w:r>
      <w:bookmarkStart w:id="0" w:name="_GoBack"/>
      <w:bookmarkEnd w:id="0"/>
      <w:r w:rsidRPr="00A25C20">
        <w:rPr>
          <w:rFonts w:ascii="Arial" w:eastAsia="Times New Roman" w:hAnsi="Arial" w:cs="Arial"/>
          <w:color w:val="666666"/>
          <w:sz w:val="24"/>
          <w:szCs w:val="24"/>
        </w:rPr>
        <w:t> indicates</w:t>
      </w:r>
      <w:proofErr w:type="gramEnd"/>
      <w:r w:rsidRPr="00A25C20">
        <w:rPr>
          <w:rFonts w:ascii="Arial" w:eastAsia="Times New Roman" w:hAnsi="Arial" w:cs="Arial"/>
          <w:color w:val="666666"/>
          <w:sz w:val="24"/>
          <w:szCs w:val="24"/>
        </w:rPr>
        <w:t xml:space="preserve"> failing on customer opportunities and destruction to their brand. Even a short period of disruption can produce severe damage to a small company that operates in a slim bound.</w:t>
      </w:r>
    </w:p>
    <w:p w:rsidR="00A25C20" w:rsidRPr="00A25C20" w:rsidRDefault="00A25C20" w:rsidP="00A25C20">
      <w:pPr>
        <w:pStyle w:val="ListParagraph"/>
        <w:rPr>
          <w:rFonts w:ascii="Arial" w:eastAsia="Times New Roman" w:hAnsi="Arial" w:cs="Arial"/>
          <w:color w:val="666666"/>
          <w:sz w:val="21"/>
          <w:szCs w:val="21"/>
        </w:rPr>
      </w:pPr>
    </w:p>
    <w:p w:rsidR="00A25C20" w:rsidRPr="00C15DF6" w:rsidRDefault="00A25C20" w:rsidP="00A25C20">
      <w:pPr>
        <w:pStyle w:val="ListParagraph"/>
        <w:shd w:val="clear" w:color="auto" w:fill="FFFFFF"/>
        <w:spacing w:after="0" w:line="240" w:lineRule="auto"/>
        <w:textAlignment w:val="baseline"/>
        <w:rPr>
          <w:rFonts w:ascii="Arial" w:eastAsia="Times New Roman" w:hAnsi="Arial" w:cs="Arial"/>
          <w:color w:val="666666"/>
          <w:sz w:val="21"/>
          <w:szCs w:val="21"/>
        </w:rPr>
      </w:pPr>
    </w:p>
    <w:p w:rsidR="00C15DF6" w:rsidRPr="00A25C20" w:rsidRDefault="00C15DF6" w:rsidP="00C15DF6">
      <w:pPr>
        <w:pStyle w:val="ListParagraph"/>
        <w:numPr>
          <w:ilvl w:val="0"/>
          <w:numId w:val="3"/>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Data centers have done their best effort by putting together extensive disaster plans that educate both existing and prospective clients of exactly how they prepare to give protection to their data and keep service uptime in the unlikely event of a natural disaster. While these preventive measures are important, data centers also need to learn how they will react when it comes to a disaster that may destroy even the best-laid strategies.</w:t>
      </w:r>
    </w:p>
    <w:p w:rsidR="00C15DF6" w:rsidRPr="00A25C20" w:rsidRDefault="00C15DF6" w:rsidP="00C15DF6">
      <w:pPr>
        <w:shd w:val="clear" w:color="auto" w:fill="FFFFFF"/>
        <w:spacing w:after="0" w:line="240" w:lineRule="atLeast"/>
        <w:textAlignment w:val="baseline"/>
        <w:outlineLvl w:val="4"/>
        <w:rPr>
          <w:rFonts w:ascii="Arial" w:eastAsia="Times New Roman" w:hAnsi="Arial" w:cs="Arial"/>
          <w:color w:val="333333"/>
          <w:sz w:val="24"/>
          <w:szCs w:val="24"/>
        </w:rPr>
      </w:pPr>
    </w:p>
    <w:p w:rsidR="00A25C20" w:rsidRDefault="00A25C20" w:rsidP="00C15DF6">
      <w:pPr>
        <w:shd w:val="clear" w:color="auto" w:fill="FFFFFF"/>
        <w:spacing w:after="0" w:line="240" w:lineRule="atLeast"/>
        <w:textAlignment w:val="baseline"/>
        <w:outlineLvl w:val="4"/>
        <w:rPr>
          <w:rFonts w:ascii="Arial" w:eastAsia="Times New Roman" w:hAnsi="Arial" w:cs="Arial"/>
          <w:b/>
          <w:i/>
          <w:color w:val="333333"/>
          <w:sz w:val="28"/>
          <w:szCs w:val="28"/>
        </w:rPr>
      </w:pPr>
    </w:p>
    <w:p w:rsidR="00A25C20" w:rsidRDefault="00A25C20" w:rsidP="00C15DF6">
      <w:pPr>
        <w:shd w:val="clear" w:color="auto" w:fill="FFFFFF"/>
        <w:spacing w:after="0" w:line="240" w:lineRule="atLeast"/>
        <w:textAlignment w:val="baseline"/>
        <w:outlineLvl w:val="4"/>
        <w:rPr>
          <w:rFonts w:ascii="Arial" w:eastAsia="Times New Roman" w:hAnsi="Arial" w:cs="Arial"/>
          <w:b/>
          <w:i/>
          <w:color w:val="333333"/>
          <w:sz w:val="28"/>
          <w:szCs w:val="28"/>
        </w:rPr>
      </w:pPr>
    </w:p>
    <w:p w:rsidR="00A25C20" w:rsidRDefault="00A25C20" w:rsidP="00C15DF6">
      <w:pPr>
        <w:shd w:val="clear" w:color="auto" w:fill="FFFFFF"/>
        <w:spacing w:after="0" w:line="240" w:lineRule="atLeast"/>
        <w:textAlignment w:val="baseline"/>
        <w:outlineLvl w:val="4"/>
        <w:rPr>
          <w:rFonts w:ascii="Arial" w:eastAsia="Times New Roman" w:hAnsi="Arial" w:cs="Arial"/>
          <w:b/>
          <w:i/>
          <w:color w:val="333333"/>
          <w:sz w:val="28"/>
          <w:szCs w:val="28"/>
        </w:rPr>
      </w:pPr>
    </w:p>
    <w:p w:rsidR="00C15DF6" w:rsidRPr="00C15DF6" w:rsidRDefault="00C15DF6" w:rsidP="00C15DF6">
      <w:pPr>
        <w:shd w:val="clear" w:color="auto" w:fill="FFFFFF"/>
        <w:spacing w:after="0" w:line="240" w:lineRule="atLeast"/>
        <w:textAlignment w:val="baseline"/>
        <w:outlineLvl w:val="4"/>
        <w:rPr>
          <w:rFonts w:ascii="Arial" w:eastAsia="Times New Roman" w:hAnsi="Arial" w:cs="Arial"/>
          <w:b/>
          <w:i/>
          <w:color w:val="333333"/>
          <w:sz w:val="32"/>
          <w:szCs w:val="32"/>
        </w:rPr>
      </w:pPr>
      <w:r w:rsidRPr="00C15DF6">
        <w:rPr>
          <w:rFonts w:ascii="Arial" w:eastAsia="Times New Roman" w:hAnsi="Arial" w:cs="Arial"/>
          <w:b/>
          <w:i/>
          <w:color w:val="333333"/>
          <w:sz w:val="32"/>
          <w:szCs w:val="32"/>
        </w:rPr>
        <w:lastRenderedPageBreak/>
        <w:t>Advance Preparation</w:t>
      </w:r>
    </w:p>
    <w:p w:rsidR="00C15DF6" w:rsidRDefault="00C15DF6" w:rsidP="00C15DF6">
      <w:pPr>
        <w:shd w:val="clear" w:color="auto" w:fill="FFFFFF"/>
        <w:spacing w:after="0" w:line="240" w:lineRule="auto"/>
        <w:textAlignment w:val="baseline"/>
        <w:rPr>
          <w:rFonts w:ascii="Arial" w:eastAsia="Times New Roman" w:hAnsi="Arial" w:cs="Arial"/>
          <w:color w:val="666666"/>
          <w:sz w:val="21"/>
          <w:szCs w:val="21"/>
        </w:rPr>
      </w:pPr>
    </w:p>
    <w:p w:rsidR="00C15DF6" w:rsidRPr="00A25C20" w:rsidRDefault="00C15DF6" w:rsidP="00A25C20">
      <w:pPr>
        <w:pStyle w:val="ListParagraph"/>
        <w:numPr>
          <w:ilvl w:val="0"/>
          <w:numId w:val="4"/>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 xml:space="preserve">Modern and best data centers are pretty much well-prepared to deal with all sorts of natural disasters. They carry out extensive danger evaluations to determine what </w:t>
      </w:r>
      <w:proofErr w:type="gramStart"/>
      <w:r w:rsidRPr="00A25C20">
        <w:rPr>
          <w:rFonts w:ascii="Arial" w:eastAsia="Times New Roman" w:hAnsi="Arial" w:cs="Arial"/>
          <w:color w:val="666666"/>
          <w:sz w:val="24"/>
          <w:szCs w:val="24"/>
        </w:rPr>
        <w:t>is</w:t>
      </w:r>
      <w:proofErr w:type="gramEnd"/>
      <w:r w:rsidRPr="00A25C20">
        <w:rPr>
          <w:rFonts w:ascii="Arial" w:eastAsia="Times New Roman" w:hAnsi="Arial" w:cs="Arial"/>
          <w:color w:val="666666"/>
          <w:sz w:val="24"/>
          <w:szCs w:val="24"/>
        </w:rPr>
        <w:t xml:space="preserve"> the most likely threats and the possible effects that would arise from it. Having </w:t>
      </w:r>
      <w:proofErr w:type="gramStart"/>
      <w:r w:rsidRPr="00A25C20">
        <w:rPr>
          <w:rFonts w:ascii="Arial" w:eastAsia="Times New Roman" w:hAnsi="Arial" w:cs="Arial"/>
          <w:color w:val="666666"/>
          <w:sz w:val="24"/>
          <w:szCs w:val="24"/>
        </w:rPr>
        <w:t>a full disaster response guidelines</w:t>
      </w:r>
      <w:proofErr w:type="gramEnd"/>
      <w:r w:rsidRPr="00A25C20">
        <w:rPr>
          <w:rFonts w:ascii="Arial" w:eastAsia="Times New Roman" w:hAnsi="Arial" w:cs="Arial"/>
          <w:color w:val="666666"/>
          <w:sz w:val="24"/>
          <w:szCs w:val="24"/>
        </w:rPr>
        <w:t xml:space="preserve"> can help compile the necessary responses that data center staff need to take to address during these scenarios.</w:t>
      </w:r>
    </w:p>
    <w:p w:rsidR="00A25C20" w:rsidRPr="00A25C20" w:rsidRDefault="00A25C20" w:rsidP="00A25C20">
      <w:pPr>
        <w:pStyle w:val="ListParagraph"/>
        <w:shd w:val="clear" w:color="auto" w:fill="FFFFFF"/>
        <w:spacing w:after="0" w:line="240" w:lineRule="auto"/>
        <w:textAlignment w:val="baseline"/>
        <w:rPr>
          <w:rFonts w:ascii="Arial" w:eastAsia="Times New Roman" w:hAnsi="Arial" w:cs="Arial"/>
          <w:color w:val="666666"/>
          <w:sz w:val="24"/>
          <w:szCs w:val="24"/>
        </w:rPr>
      </w:pPr>
    </w:p>
    <w:p w:rsidR="00C15DF6" w:rsidRPr="00A25C20" w:rsidRDefault="00C15DF6" w:rsidP="00A25C20">
      <w:pPr>
        <w:pStyle w:val="ListParagraph"/>
        <w:numPr>
          <w:ilvl w:val="0"/>
          <w:numId w:val="4"/>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A well-managed data center secures that these emergency plans are available once disaster occurs and must carry out routine drills to make sure everyone understands what exactly to do when it happens.</w:t>
      </w:r>
      <w:r w:rsidRPr="00A25C20">
        <w:rPr>
          <w:rFonts w:ascii="Arial" w:eastAsia="Times New Roman" w:hAnsi="Arial" w:cs="Arial"/>
          <w:color w:val="666666"/>
          <w:sz w:val="24"/>
          <w:szCs w:val="24"/>
        </w:rPr>
        <w:br/>
        <w:t xml:space="preserve">22% of data center interruptions caused human </w:t>
      </w:r>
      <w:proofErr w:type="gramStart"/>
      <w:r w:rsidRPr="00A25C20">
        <w:rPr>
          <w:rFonts w:ascii="Arial" w:eastAsia="Times New Roman" w:hAnsi="Arial" w:cs="Arial"/>
          <w:color w:val="666666"/>
          <w:sz w:val="24"/>
          <w:szCs w:val="24"/>
        </w:rPr>
        <w:t>inaccuracy, that</w:t>
      </w:r>
      <w:proofErr w:type="gramEnd"/>
      <w:r w:rsidRPr="00A25C20">
        <w:rPr>
          <w:rFonts w:ascii="Arial" w:eastAsia="Times New Roman" w:hAnsi="Arial" w:cs="Arial"/>
          <w:color w:val="666666"/>
          <w:sz w:val="24"/>
          <w:szCs w:val="24"/>
        </w:rPr>
        <w:t xml:space="preserve"> is why these drills are useful in providing preparation for critical situations.</w:t>
      </w:r>
    </w:p>
    <w:p w:rsidR="00A25C20" w:rsidRPr="00A25C20" w:rsidRDefault="00A25C20" w:rsidP="00A25C20">
      <w:pPr>
        <w:pStyle w:val="ListParagraph"/>
        <w:rPr>
          <w:rFonts w:ascii="Arial" w:eastAsia="Times New Roman" w:hAnsi="Arial" w:cs="Arial"/>
          <w:color w:val="666666"/>
          <w:sz w:val="24"/>
          <w:szCs w:val="24"/>
        </w:rPr>
      </w:pPr>
    </w:p>
    <w:p w:rsidR="00A25C20" w:rsidRPr="00A25C20" w:rsidRDefault="00A25C20" w:rsidP="00A25C20">
      <w:pPr>
        <w:pStyle w:val="ListParagraph"/>
        <w:shd w:val="clear" w:color="auto" w:fill="FFFFFF"/>
        <w:spacing w:after="0" w:line="240" w:lineRule="auto"/>
        <w:textAlignment w:val="baseline"/>
        <w:rPr>
          <w:rFonts w:ascii="Arial" w:eastAsia="Times New Roman" w:hAnsi="Arial" w:cs="Arial"/>
          <w:color w:val="666666"/>
          <w:sz w:val="24"/>
          <w:szCs w:val="24"/>
        </w:rPr>
      </w:pPr>
    </w:p>
    <w:p w:rsidR="00C15DF6" w:rsidRPr="00A25C20" w:rsidRDefault="00C15DF6" w:rsidP="00A25C20">
      <w:pPr>
        <w:pStyle w:val="ListParagraph"/>
        <w:numPr>
          <w:ilvl w:val="0"/>
          <w:numId w:val="4"/>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Given that every second a server is not working means financial reductions for customers. That is why a well-run data centers have a comprehensive system and power redundancies readily available to ensure they keep service uptime in case a natural disaster occurs. Regular assessments of backup power systems are important in making sure that data and critical procedures stay online and secure once main systems stop working.</w:t>
      </w:r>
    </w:p>
    <w:p w:rsidR="00A25C20" w:rsidRPr="00A25C20" w:rsidRDefault="00A25C20" w:rsidP="00A25C20">
      <w:pPr>
        <w:pStyle w:val="ListParagraph"/>
        <w:shd w:val="clear" w:color="auto" w:fill="FFFFFF"/>
        <w:spacing w:after="0" w:line="240" w:lineRule="auto"/>
        <w:textAlignment w:val="baseline"/>
        <w:rPr>
          <w:rFonts w:ascii="Arial" w:eastAsia="Times New Roman" w:hAnsi="Arial" w:cs="Arial"/>
          <w:color w:val="666666"/>
          <w:sz w:val="24"/>
          <w:szCs w:val="24"/>
        </w:rPr>
      </w:pPr>
    </w:p>
    <w:p w:rsidR="00C15DF6" w:rsidRPr="00A25C20" w:rsidRDefault="00C15DF6" w:rsidP="00A25C20">
      <w:pPr>
        <w:pStyle w:val="ListParagraph"/>
        <w:numPr>
          <w:ilvl w:val="0"/>
          <w:numId w:val="4"/>
        </w:numPr>
        <w:shd w:val="clear" w:color="auto" w:fill="FFFFFF"/>
        <w:spacing w:after="0" w:line="240" w:lineRule="auto"/>
        <w:textAlignment w:val="baseline"/>
        <w:rPr>
          <w:rFonts w:ascii="Arial" w:eastAsia="Times New Roman" w:hAnsi="Arial" w:cs="Arial"/>
          <w:color w:val="666666"/>
          <w:sz w:val="21"/>
          <w:szCs w:val="21"/>
        </w:rPr>
      </w:pPr>
      <w:r w:rsidRPr="00A25C20">
        <w:rPr>
          <w:rFonts w:ascii="Arial" w:eastAsia="Times New Roman" w:hAnsi="Arial" w:cs="Arial"/>
          <w:color w:val="666666"/>
          <w:sz w:val="24"/>
          <w:szCs w:val="24"/>
        </w:rPr>
        <w:t xml:space="preserve">Just like other preparedness drills, data center staff need to learn what measures to exert the moment redundancy systems don’t work as meant and how they would protect all the data center </w:t>
      </w:r>
      <w:proofErr w:type="gramStart"/>
      <w:r w:rsidRPr="00A25C20">
        <w:rPr>
          <w:rFonts w:ascii="Arial" w:eastAsia="Times New Roman" w:hAnsi="Arial" w:cs="Arial"/>
          <w:color w:val="666666"/>
          <w:sz w:val="24"/>
          <w:szCs w:val="24"/>
        </w:rPr>
        <w:t>equipment .</w:t>
      </w:r>
      <w:proofErr w:type="gramEnd"/>
      <w:r w:rsidRPr="00A25C20">
        <w:rPr>
          <w:rFonts w:ascii="Arial" w:eastAsia="Times New Roman" w:hAnsi="Arial" w:cs="Arial"/>
          <w:color w:val="666666"/>
          <w:sz w:val="24"/>
          <w:szCs w:val="24"/>
        </w:rPr>
        <w:t xml:space="preserve"> They should perform manual assistance to help keep systems operating, so they need to have some degree of training for this procedure</w:t>
      </w:r>
      <w:r w:rsidRPr="00A25C20">
        <w:rPr>
          <w:rFonts w:ascii="Arial" w:eastAsia="Times New Roman" w:hAnsi="Arial" w:cs="Arial"/>
          <w:color w:val="666666"/>
          <w:sz w:val="21"/>
          <w:szCs w:val="21"/>
        </w:rPr>
        <w:t>.</w:t>
      </w:r>
    </w:p>
    <w:p w:rsidR="00C15DF6" w:rsidRDefault="00C15DF6" w:rsidP="00C15DF6">
      <w:pPr>
        <w:shd w:val="clear" w:color="auto" w:fill="FFFFFF"/>
        <w:spacing w:after="0" w:line="240" w:lineRule="atLeast"/>
        <w:textAlignment w:val="baseline"/>
        <w:outlineLvl w:val="4"/>
        <w:rPr>
          <w:rFonts w:ascii="Arial" w:eastAsia="Times New Roman" w:hAnsi="Arial" w:cs="Arial"/>
          <w:color w:val="333333"/>
          <w:sz w:val="24"/>
          <w:szCs w:val="24"/>
        </w:rPr>
      </w:pPr>
    </w:p>
    <w:p w:rsidR="00C15DF6" w:rsidRPr="00C15DF6" w:rsidRDefault="00A25C20" w:rsidP="00C15DF6">
      <w:pPr>
        <w:shd w:val="clear" w:color="auto" w:fill="FFFFFF"/>
        <w:spacing w:after="0" w:line="240" w:lineRule="atLeast"/>
        <w:textAlignment w:val="baseline"/>
        <w:outlineLvl w:val="4"/>
        <w:rPr>
          <w:rFonts w:ascii="Arial" w:eastAsia="Times New Roman" w:hAnsi="Arial" w:cs="Arial"/>
          <w:b/>
          <w:i/>
          <w:color w:val="333333"/>
          <w:sz w:val="28"/>
          <w:szCs w:val="28"/>
        </w:rPr>
      </w:pPr>
      <w:r>
        <w:rPr>
          <w:rFonts w:ascii="Arial" w:eastAsia="Times New Roman" w:hAnsi="Arial" w:cs="Arial"/>
          <w:b/>
          <w:i/>
          <w:color w:val="333333"/>
          <w:sz w:val="28"/>
          <w:szCs w:val="28"/>
        </w:rPr>
        <w:t xml:space="preserve"> </w:t>
      </w:r>
      <w:r w:rsidR="00C15DF6" w:rsidRPr="00C15DF6">
        <w:rPr>
          <w:rFonts w:ascii="Arial" w:eastAsia="Times New Roman" w:hAnsi="Arial" w:cs="Arial"/>
          <w:b/>
          <w:i/>
          <w:color w:val="333333"/>
          <w:sz w:val="32"/>
          <w:szCs w:val="32"/>
        </w:rPr>
        <w:t>Preparedness</w:t>
      </w:r>
    </w:p>
    <w:p w:rsidR="00C15DF6" w:rsidRDefault="00C15DF6" w:rsidP="00C15DF6">
      <w:pPr>
        <w:shd w:val="clear" w:color="auto" w:fill="FFFFFF"/>
        <w:spacing w:after="0" w:line="240" w:lineRule="auto"/>
        <w:textAlignment w:val="baseline"/>
        <w:rPr>
          <w:rFonts w:ascii="Arial" w:eastAsia="Times New Roman" w:hAnsi="Arial" w:cs="Arial"/>
          <w:color w:val="666666"/>
          <w:sz w:val="21"/>
          <w:szCs w:val="21"/>
        </w:rPr>
      </w:pPr>
    </w:p>
    <w:p w:rsidR="00C15DF6" w:rsidRPr="00A25C20" w:rsidRDefault="00C15DF6" w:rsidP="00A25C20">
      <w:pPr>
        <w:pStyle w:val="ListParagraph"/>
        <w:numPr>
          <w:ilvl w:val="0"/>
          <w:numId w:val="5"/>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While most data centers can hold up against small damages, current hurricanes have revealed the distressing truth that the local infrastructure across certain facilities is much more prone than the data centers itself.</w:t>
      </w:r>
    </w:p>
    <w:p w:rsidR="00A25C20" w:rsidRPr="00A25C20" w:rsidRDefault="00A25C20" w:rsidP="00A25C20">
      <w:pPr>
        <w:pStyle w:val="ListParagraph"/>
        <w:shd w:val="clear" w:color="auto" w:fill="FFFFFF"/>
        <w:spacing w:after="0" w:line="240" w:lineRule="auto"/>
        <w:textAlignment w:val="baseline"/>
        <w:rPr>
          <w:rFonts w:ascii="Arial" w:eastAsia="Times New Roman" w:hAnsi="Arial" w:cs="Arial"/>
          <w:color w:val="666666"/>
          <w:sz w:val="24"/>
          <w:szCs w:val="24"/>
        </w:rPr>
      </w:pPr>
    </w:p>
    <w:p w:rsidR="00C15DF6" w:rsidRPr="00A25C20" w:rsidRDefault="00C15DF6" w:rsidP="00A25C20">
      <w:pPr>
        <w:pStyle w:val="ListParagraph"/>
        <w:numPr>
          <w:ilvl w:val="0"/>
          <w:numId w:val="5"/>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For instance, during the time Hurricane Sandy hammered New York City, several backup generators stopped working simply because they are lacked fuel and could not be able to replenish because the street is flooded and obstructed fuel trucks from entering the city.</w:t>
      </w:r>
    </w:p>
    <w:p w:rsidR="00A25C20" w:rsidRPr="00A25C20" w:rsidRDefault="00A25C20" w:rsidP="00A25C20">
      <w:pPr>
        <w:pStyle w:val="ListParagraph"/>
        <w:rPr>
          <w:rFonts w:ascii="Arial" w:eastAsia="Times New Roman" w:hAnsi="Arial" w:cs="Arial"/>
          <w:color w:val="666666"/>
          <w:sz w:val="24"/>
          <w:szCs w:val="24"/>
        </w:rPr>
      </w:pPr>
    </w:p>
    <w:p w:rsidR="00A25C20" w:rsidRPr="00A25C20" w:rsidRDefault="00A25C20" w:rsidP="00A25C20">
      <w:pPr>
        <w:pStyle w:val="ListParagraph"/>
        <w:shd w:val="clear" w:color="auto" w:fill="FFFFFF"/>
        <w:spacing w:after="0" w:line="240" w:lineRule="auto"/>
        <w:textAlignment w:val="baseline"/>
        <w:rPr>
          <w:rFonts w:ascii="Arial" w:eastAsia="Times New Roman" w:hAnsi="Arial" w:cs="Arial"/>
          <w:color w:val="666666"/>
          <w:sz w:val="24"/>
          <w:szCs w:val="24"/>
        </w:rPr>
      </w:pPr>
    </w:p>
    <w:p w:rsidR="00C15DF6" w:rsidRPr="00A25C20" w:rsidRDefault="00C15DF6" w:rsidP="00A25C20">
      <w:pPr>
        <w:pStyle w:val="ListParagraph"/>
        <w:numPr>
          <w:ilvl w:val="0"/>
          <w:numId w:val="5"/>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t>It’s also recommended for data center companies with several facilities and dedicated server; must have backup data in places far from the one affected by a natural disaster.</w:t>
      </w:r>
    </w:p>
    <w:p w:rsidR="00A25C20" w:rsidRPr="00A25C20" w:rsidRDefault="00A25C20" w:rsidP="00A25C20">
      <w:pPr>
        <w:pStyle w:val="ListParagraph"/>
        <w:shd w:val="clear" w:color="auto" w:fill="FFFFFF"/>
        <w:spacing w:after="0" w:line="240" w:lineRule="auto"/>
        <w:textAlignment w:val="baseline"/>
        <w:rPr>
          <w:rFonts w:ascii="Arial" w:eastAsia="Times New Roman" w:hAnsi="Arial" w:cs="Arial"/>
          <w:color w:val="666666"/>
          <w:sz w:val="24"/>
          <w:szCs w:val="24"/>
        </w:rPr>
      </w:pPr>
    </w:p>
    <w:p w:rsidR="00C15DF6" w:rsidRPr="00A25C20" w:rsidRDefault="00C15DF6" w:rsidP="00A25C20">
      <w:pPr>
        <w:pStyle w:val="ListParagraph"/>
        <w:numPr>
          <w:ilvl w:val="0"/>
          <w:numId w:val="5"/>
        </w:numPr>
        <w:shd w:val="clear" w:color="auto" w:fill="FFFFFF"/>
        <w:spacing w:after="0" w:line="240" w:lineRule="auto"/>
        <w:textAlignment w:val="baseline"/>
        <w:rPr>
          <w:rFonts w:ascii="Arial" w:eastAsia="Times New Roman" w:hAnsi="Arial" w:cs="Arial"/>
          <w:color w:val="666666"/>
          <w:sz w:val="24"/>
          <w:szCs w:val="24"/>
        </w:rPr>
      </w:pPr>
      <w:r w:rsidRPr="00A25C20">
        <w:rPr>
          <w:rFonts w:ascii="Arial" w:eastAsia="Times New Roman" w:hAnsi="Arial" w:cs="Arial"/>
          <w:color w:val="666666"/>
          <w:sz w:val="24"/>
          <w:szCs w:val="24"/>
        </w:rPr>
        <w:lastRenderedPageBreak/>
        <w:t xml:space="preserve">Data center experts and providers that </w:t>
      </w:r>
      <w:proofErr w:type="gramStart"/>
      <w:r w:rsidRPr="00A25C20">
        <w:rPr>
          <w:rFonts w:ascii="Arial" w:eastAsia="Times New Roman" w:hAnsi="Arial" w:cs="Arial"/>
          <w:color w:val="666666"/>
          <w:sz w:val="24"/>
          <w:szCs w:val="24"/>
        </w:rPr>
        <w:t>has</w:t>
      </w:r>
      <w:proofErr w:type="gramEnd"/>
      <w:r w:rsidRPr="00A25C20">
        <w:rPr>
          <w:rFonts w:ascii="Arial" w:eastAsia="Times New Roman" w:hAnsi="Arial" w:cs="Arial"/>
          <w:color w:val="666666"/>
          <w:sz w:val="24"/>
          <w:szCs w:val="24"/>
        </w:rPr>
        <w:t xml:space="preserve"> facilities dispersed throughout a broad geographic area must be able to guarantee that their operation won’t be immobilized in case a natural disaster occurs.</w:t>
      </w:r>
    </w:p>
    <w:p w:rsidR="0026718E" w:rsidRPr="00A25C20" w:rsidRDefault="0026718E">
      <w:pPr>
        <w:rPr>
          <w:sz w:val="24"/>
          <w:szCs w:val="24"/>
        </w:rPr>
      </w:pPr>
    </w:p>
    <w:sectPr w:rsidR="0026718E" w:rsidRPr="00A2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6D73"/>
    <w:multiLevelType w:val="hybridMultilevel"/>
    <w:tmpl w:val="5582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654E7"/>
    <w:multiLevelType w:val="hybridMultilevel"/>
    <w:tmpl w:val="D65E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65112"/>
    <w:multiLevelType w:val="hybridMultilevel"/>
    <w:tmpl w:val="E882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174B0D"/>
    <w:multiLevelType w:val="hybridMultilevel"/>
    <w:tmpl w:val="E874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D6335"/>
    <w:multiLevelType w:val="hybridMultilevel"/>
    <w:tmpl w:val="787A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F6"/>
    <w:rsid w:val="0026718E"/>
    <w:rsid w:val="00A25C20"/>
    <w:rsid w:val="00C1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5D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15D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DF6"/>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15DF6"/>
    <w:rPr>
      <w:rFonts w:ascii="Times New Roman" w:eastAsia="Times New Roman" w:hAnsi="Times New Roman" w:cs="Times New Roman"/>
      <w:b/>
      <w:bCs/>
      <w:sz w:val="20"/>
      <w:szCs w:val="20"/>
    </w:rPr>
  </w:style>
  <w:style w:type="paragraph" w:customStyle="1" w:styleId="post-meta">
    <w:name w:val="post-meta"/>
    <w:basedOn w:val="Normal"/>
    <w:rsid w:val="00C15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5DF6"/>
  </w:style>
  <w:style w:type="character" w:styleId="Hyperlink">
    <w:name w:val="Hyperlink"/>
    <w:basedOn w:val="DefaultParagraphFont"/>
    <w:uiPriority w:val="99"/>
    <w:semiHidden/>
    <w:unhideWhenUsed/>
    <w:rsid w:val="00C15DF6"/>
    <w:rPr>
      <w:color w:val="0000FF"/>
      <w:u w:val="single"/>
    </w:rPr>
  </w:style>
  <w:style w:type="character" w:customStyle="1" w:styleId="published">
    <w:name w:val="published"/>
    <w:basedOn w:val="DefaultParagraphFont"/>
    <w:rsid w:val="00C15DF6"/>
  </w:style>
  <w:style w:type="character" w:customStyle="1" w:styleId="comments-number">
    <w:name w:val="comments-number"/>
    <w:basedOn w:val="DefaultParagraphFont"/>
    <w:rsid w:val="00C15DF6"/>
  </w:style>
  <w:style w:type="paragraph" w:styleId="NormalWeb">
    <w:name w:val="Normal (Web)"/>
    <w:basedOn w:val="Normal"/>
    <w:uiPriority w:val="99"/>
    <w:semiHidden/>
    <w:unhideWhenUsed/>
    <w:rsid w:val="00C15D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5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DF6"/>
    <w:rPr>
      <w:rFonts w:ascii="Tahoma" w:hAnsi="Tahoma" w:cs="Tahoma"/>
      <w:sz w:val="16"/>
      <w:szCs w:val="16"/>
    </w:rPr>
  </w:style>
  <w:style w:type="paragraph" w:styleId="ListParagraph">
    <w:name w:val="List Paragraph"/>
    <w:basedOn w:val="Normal"/>
    <w:uiPriority w:val="34"/>
    <w:qFormat/>
    <w:rsid w:val="00C15D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5D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15D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DF6"/>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15DF6"/>
    <w:rPr>
      <w:rFonts w:ascii="Times New Roman" w:eastAsia="Times New Roman" w:hAnsi="Times New Roman" w:cs="Times New Roman"/>
      <w:b/>
      <w:bCs/>
      <w:sz w:val="20"/>
      <w:szCs w:val="20"/>
    </w:rPr>
  </w:style>
  <w:style w:type="paragraph" w:customStyle="1" w:styleId="post-meta">
    <w:name w:val="post-meta"/>
    <w:basedOn w:val="Normal"/>
    <w:rsid w:val="00C15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5DF6"/>
  </w:style>
  <w:style w:type="character" w:styleId="Hyperlink">
    <w:name w:val="Hyperlink"/>
    <w:basedOn w:val="DefaultParagraphFont"/>
    <w:uiPriority w:val="99"/>
    <w:semiHidden/>
    <w:unhideWhenUsed/>
    <w:rsid w:val="00C15DF6"/>
    <w:rPr>
      <w:color w:val="0000FF"/>
      <w:u w:val="single"/>
    </w:rPr>
  </w:style>
  <w:style w:type="character" w:customStyle="1" w:styleId="published">
    <w:name w:val="published"/>
    <w:basedOn w:val="DefaultParagraphFont"/>
    <w:rsid w:val="00C15DF6"/>
  </w:style>
  <w:style w:type="character" w:customStyle="1" w:styleId="comments-number">
    <w:name w:val="comments-number"/>
    <w:basedOn w:val="DefaultParagraphFont"/>
    <w:rsid w:val="00C15DF6"/>
  </w:style>
  <w:style w:type="paragraph" w:styleId="NormalWeb">
    <w:name w:val="Normal (Web)"/>
    <w:basedOn w:val="Normal"/>
    <w:uiPriority w:val="99"/>
    <w:semiHidden/>
    <w:unhideWhenUsed/>
    <w:rsid w:val="00C15D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5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DF6"/>
    <w:rPr>
      <w:rFonts w:ascii="Tahoma" w:hAnsi="Tahoma" w:cs="Tahoma"/>
      <w:sz w:val="16"/>
      <w:szCs w:val="16"/>
    </w:rPr>
  </w:style>
  <w:style w:type="paragraph" w:styleId="ListParagraph">
    <w:name w:val="List Paragraph"/>
    <w:basedOn w:val="Normal"/>
    <w:uiPriority w:val="34"/>
    <w:qFormat/>
    <w:rsid w:val="00C15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2022-10-27T00:10:00Z</dcterms:created>
  <dcterms:modified xsi:type="dcterms:W3CDTF">2022-10-27T00:27:00Z</dcterms:modified>
</cp:coreProperties>
</file>