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A05F" w14:textId="2CE82697" w:rsidR="006A3BF8" w:rsidRDefault="006A3BF8" w:rsidP="006A3BF8">
      <w:r>
        <w:t xml:space="preserve">Create An Account </w:t>
      </w:r>
      <w:r>
        <w:t>in</w:t>
      </w:r>
      <w:r>
        <w:t xml:space="preserve"> </w:t>
      </w:r>
      <w:r>
        <w:t>SendGrid</w:t>
      </w:r>
      <w:r>
        <w:t xml:space="preserve">  </w:t>
      </w:r>
    </w:p>
    <w:p w14:paraId="611D3C08" w14:textId="3994DC31" w:rsidR="006A3BF8" w:rsidRDefault="006A3BF8" w:rsidP="006A3BF8"/>
    <w:p w14:paraId="1ED0231D" w14:textId="77777777" w:rsidR="006A3BF8" w:rsidRDefault="006A3BF8" w:rsidP="006A3BF8"/>
    <w:p w14:paraId="1F055C4A" w14:textId="5D2B5200" w:rsidR="00F83F4F" w:rsidRDefault="006A3BF8">
      <w:r>
        <w:rPr>
          <w:noProof/>
        </w:rPr>
        <w:drawing>
          <wp:inline distT="0" distB="0" distL="0" distR="0" wp14:anchorId="61F5C495" wp14:editId="7BC8BD29">
            <wp:extent cx="5731510" cy="2822775"/>
            <wp:effectExtent l="0" t="0" r="254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78"/>
    <w:rsid w:val="006A3BF8"/>
    <w:rsid w:val="00B17378"/>
    <w:rsid w:val="00F8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BBBD"/>
  <w15:chartTrackingRefBased/>
  <w15:docId w15:val="{610EF4E3-6A1D-47B5-A56A-A13A74EC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F8"/>
    <w:pPr>
      <w:spacing w:after="0"/>
      <w:ind w:right="2901"/>
      <w:jc w:val="right"/>
    </w:pPr>
    <w:rPr>
      <w:rFonts w:ascii="Calibri" w:eastAsia="Calibri" w:hAnsi="Calibri" w:cs="Calibri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G</dc:creator>
  <cp:keywords/>
  <dc:description/>
  <cp:lastModifiedBy>Sai Ram G</cp:lastModifiedBy>
  <cp:revision>2</cp:revision>
  <dcterms:created xsi:type="dcterms:W3CDTF">2022-11-26T10:00:00Z</dcterms:created>
  <dcterms:modified xsi:type="dcterms:W3CDTF">2022-11-26T10:03:00Z</dcterms:modified>
</cp:coreProperties>
</file>