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2801" w:type="dxa"/>
        <w:jc w:val="center"/>
        <w:tblLook w:val="04A0" w:firstRow="1" w:lastRow="0" w:firstColumn="1" w:lastColumn="0" w:noHBand="0" w:noVBand="1"/>
      </w:tblPr>
      <w:tblGrid>
        <w:gridCol w:w="6171"/>
        <w:gridCol w:w="6630"/>
      </w:tblGrid>
      <w:tr w:rsidR="00533931" w:rsidRPr="00366C3D" w14:paraId="38C4EC49" w14:textId="77777777" w:rsidTr="005D6290">
        <w:trPr>
          <w:trHeight w:val="203"/>
          <w:jc w:val="center"/>
        </w:trPr>
        <w:tc>
          <w:tcPr>
            <w:tcW w:w="6171" w:type="dxa"/>
          </w:tcPr>
          <w:p w14:paraId="07E618AF" w14:textId="13A0225E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6630" w:type="dxa"/>
          </w:tcPr>
          <w:p w14:paraId="214D97CA" w14:textId="24149B6E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15 October 2022</w:t>
            </w:r>
          </w:p>
        </w:tc>
      </w:tr>
      <w:tr w:rsidR="00533931" w:rsidRPr="00366C3D" w14:paraId="590B6113" w14:textId="77777777" w:rsidTr="005D6290">
        <w:trPr>
          <w:trHeight w:val="203"/>
          <w:jc w:val="center"/>
        </w:trPr>
        <w:tc>
          <w:tcPr>
            <w:tcW w:w="6171" w:type="dxa"/>
          </w:tcPr>
          <w:p w14:paraId="75A9866E" w14:textId="5DDBB361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6630" w:type="dxa"/>
          </w:tcPr>
          <w:p w14:paraId="039728F8" w14:textId="7DA6CE4F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PNT2022TMID41308</w:t>
            </w:r>
          </w:p>
        </w:tc>
      </w:tr>
      <w:tr w:rsidR="00533931" w:rsidRPr="00366C3D" w14:paraId="44337B49" w14:textId="77777777" w:rsidTr="005D6290">
        <w:trPr>
          <w:trHeight w:val="407"/>
          <w:jc w:val="center"/>
        </w:trPr>
        <w:tc>
          <w:tcPr>
            <w:tcW w:w="6171" w:type="dxa"/>
          </w:tcPr>
          <w:p w14:paraId="2497EB79" w14:textId="171BDB5C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6630" w:type="dxa"/>
          </w:tcPr>
          <w:p w14:paraId="73314510" w14:textId="1FAB7243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Project – SMART WASTE MANAGEMENT FOR METROPOLITAN CITIES</w:t>
            </w:r>
          </w:p>
        </w:tc>
      </w:tr>
      <w:tr w:rsidR="00533931" w:rsidRPr="00366C3D" w14:paraId="64738A3C" w14:textId="77777777" w:rsidTr="005D6290">
        <w:trPr>
          <w:trHeight w:val="195"/>
          <w:jc w:val="center"/>
        </w:trPr>
        <w:tc>
          <w:tcPr>
            <w:tcW w:w="6171" w:type="dxa"/>
          </w:tcPr>
          <w:p w14:paraId="060D7EC2" w14:textId="77777777"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6630" w:type="dxa"/>
          </w:tcPr>
          <w:p w14:paraId="4EC486C8" w14:textId="50DDC64B"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ascii="Arial" w:hAnsi="Arial" w:cs="Arial"/>
                <w:b/>
                <w:bCs/>
              </w:rPr>
              <w:t>4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F2126FF" w14:textId="1443F7E2"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1BFA74A9" w14:textId="53D7E577" w:rsidR="005D6290" w:rsidRDefault="00105EA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24B944" wp14:editId="222DCA7E">
            <wp:extent cx="8466743" cy="2800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743" cy="2800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AF4C1" w14:textId="77777777" w:rsidR="00AF3BB9" w:rsidRDefault="00AF3BB9" w:rsidP="00DB6A25">
      <w:pPr>
        <w:rPr>
          <w:rFonts w:ascii="Arial" w:hAnsi="Arial" w:cs="Arial"/>
          <w:b/>
          <w:bCs/>
        </w:rPr>
      </w:pPr>
    </w:p>
    <w:p w14:paraId="02CE20E1" w14:textId="38D0067F" w:rsidR="001E38CF" w:rsidRDefault="001E38CF" w:rsidP="00DB6A25">
      <w:pPr>
        <w:rPr>
          <w:rFonts w:ascii="Arial" w:hAnsi="Arial" w:cs="Arial"/>
          <w:b/>
          <w:bCs/>
        </w:rPr>
      </w:pPr>
    </w:p>
    <w:p w14:paraId="1F95F6CE" w14:textId="5729FDF3" w:rsidR="001E38CF" w:rsidRDefault="001E38CF" w:rsidP="00DB6A25">
      <w:pPr>
        <w:rPr>
          <w:rFonts w:ascii="Arial" w:hAnsi="Arial" w:cs="Arial"/>
          <w:b/>
          <w:bCs/>
        </w:rPr>
      </w:pPr>
    </w:p>
    <w:p w14:paraId="01002734" w14:textId="77777777" w:rsidR="001E38CF" w:rsidRDefault="001E38CF" w:rsidP="00DB6A25">
      <w:pPr>
        <w:rPr>
          <w:rFonts w:ascii="Arial" w:hAnsi="Arial" w:cs="Arial"/>
          <w:b/>
          <w:bCs/>
        </w:rPr>
      </w:pPr>
    </w:p>
    <w:p w14:paraId="7FA0E7F1" w14:textId="19DC4085" w:rsidR="005D6290" w:rsidRPr="00105EA7" w:rsidRDefault="005D6290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Data Flow Diagram</w:t>
      </w:r>
      <w:r w:rsidR="00AF3BB9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(level 0)</w:t>
      </w:r>
      <w:r w:rsidR="00105EA7">
        <w:rPr>
          <w:rFonts w:ascii="Arial" w:hAnsi="Arial" w:cs="Arial"/>
          <w:b/>
          <w:bCs/>
          <w:sz w:val="32"/>
          <w:szCs w:val="32"/>
        </w:rPr>
        <w:t>:</w:t>
      </w:r>
    </w:p>
    <w:p w14:paraId="2969C18F" w14:textId="4F45B9C1" w:rsidR="006D614E" w:rsidRDefault="005D6290" w:rsidP="005D6290">
      <w:pPr>
        <w:ind w:left="2880" w:firstLine="7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9F6EA29" wp14:editId="600ED445">
            <wp:extent cx="3925026" cy="51785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2" cy="52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3C33" w14:textId="77777777" w:rsidR="00105EA7" w:rsidRDefault="00105EA7" w:rsidP="00DB6A25">
      <w:pPr>
        <w:rPr>
          <w:rFonts w:ascii="Arial" w:hAnsi="Arial" w:cs="Arial"/>
          <w:b/>
          <w:bCs/>
        </w:rPr>
      </w:pPr>
    </w:p>
    <w:p w14:paraId="67299A5D" w14:textId="1D0E9787" w:rsidR="00434D88" w:rsidRPr="00AF3BB9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  <w:r w:rsidR="00AF3BB9">
        <w:rPr>
          <w:rFonts w:ascii="Arial" w:hAnsi="Arial" w:cs="Arial"/>
          <w:b/>
          <w:bCs/>
        </w:rPr>
        <w:t>:</w:t>
      </w:r>
      <w:r w:rsidR="00434D88" w:rsidRPr="00366C3D">
        <w:rPr>
          <w:rFonts w:ascii="Arial" w:hAnsi="Arial" w:cs="Arial"/>
        </w:rPr>
        <w:t xml:space="preserve"> </w:t>
      </w:r>
      <w:r w:rsidR="00AF3BB9">
        <w:rPr>
          <w:rFonts w:ascii="Arial" w:hAnsi="Arial" w:cs="Arial"/>
        </w:rPr>
        <w:t>L</w:t>
      </w:r>
      <w:r w:rsidR="00434D88" w:rsidRPr="00366C3D">
        <w:rPr>
          <w:rFonts w:ascii="Arial" w:hAnsi="Arial" w:cs="Arial"/>
        </w:rPr>
        <w:t>ist all the user stories for the product</w:t>
      </w:r>
      <w:r w:rsidR="00AF3BB9">
        <w:rPr>
          <w:rFonts w:ascii="Arial" w:hAnsi="Arial" w:cs="Arial"/>
        </w:rPr>
        <w:t>:</w:t>
      </w:r>
    </w:p>
    <w:tbl>
      <w:tblPr>
        <w:tblStyle w:val="TableGrid"/>
        <w:tblW w:w="14415" w:type="dxa"/>
        <w:tblLook w:val="04A0" w:firstRow="1" w:lastRow="0" w:firstColumn="1" w:lastColumn="0" w:noHBand="0" w:noVBand="1"/>
      </w:tblPr>
      <w:tblGrid>
        <w:gridCol w:w="1657"/>
        <w:gridCol w:w="1840"/>
        <w:gridCol w:w="1302"/>
        <w:gridCol w:w="4305"/>
        <w:gridCol w:w="2581"/>
        <w:gridCol w:w="1365"/>
        <w:gridCol w:w="1365"/>
      </w:tblGrid>
      <w:tr w:rsidR="00A07668" w:rsidRPr="000D4790" w14:paraId="108C8CBB" w14:textId="7EF937BF" w:rsidTr="00AF3BB9">
        <w:trPr>
          <w:trHeight w:val="471"/>
          <w:tblHeader/>
        </w:trPr>
        <w:tc>
          <w:tcPr>
            <w:tcW w:w="165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2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05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81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5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65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F3BB9">
        <w:trPr>
          <w:trHeight w:val="694"/>
        </w:trPr>
        <w:tc>
          <w:tcPr>
            <w:tcW w:w="165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4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2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05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81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65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F3BB9">
        <w:trPr>
          <w:trHeight w:val="694"/>
        </w:trPr>
        <w:tc>
          <w:tcPr>
            <w:tcW w:w="165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05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81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65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F3BB9">
        <w:trPr>
          <w:trHeight w:val="694"/>
        </w:trPr>
        <w:tc>
          <w:tcPr>
            <w:tcW w:w="165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05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81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65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65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F3BB9">
        <w:trPr>
          <w:trHeight w:val="694"/>
        </w:trPr>
        <w:tc>
          <w:tcPr>
            <w:tcW w:w="165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05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81" w:type="dxa"/>
          </w:tcPr>
          <w:p w14:paraId="7331E4F9" w14:textId="5224CC5F"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Gmail </w:t>
            </w:r>
          </w:p>
        </w:tc>
        <w:tc>
          <w:tcPr>
            <w:tcW w:w="1365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65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F3BB9">
        <w:trPr>
          <w:trHeight w:val="694"/>
        </w:trPr>
        <w:tc>
          <w:tcPr>
            <w:tcW w:w="165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2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05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81" w:type="dxa"/>
          </w:tcPr>
          <w:p w14:paraId="3899228C" w14:textId="1AEEDEF4"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</w:t>
            </w:r>
            <w:r w:rsidR="003B4B60">
              <w:rPr>
                <w:rFonts w:ascii="Arial" w:hAnsi="Arial" w:cs="Arial"/>
                <w:sz w:val="20"/>
                <w:szCs w:val="20"/>
              </w:rPr>
              <w:t>ily to go dashboard</w:t>
            </w:r>
          </w:p>
        </w:tc>
        <w:tc>
          <w:tcPr>
            <w:tcW w:w="1365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1976E5" w:rsidRPr="000D4790" w14:paraId="7C2199A1" w14:textId="77777777" w:rsidTr="00AF3BB9">
        <w:trPr>
          <w:trHeight w:val="694"/>
        </w:trPr>
        <w:tc>
          <w:tcPr>
            <w:tcW w:w="1657" w:type="dxa"/>
          </w:tcPr>
          <w:p w14:paraId="437D60D2" w14:textId="77777777" w:rsidR="001976E5" w:rsidRPr="000D4790" w:rsidRDefault="001976E5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3BF820BF" w14:textId="426E2F8C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</w:t>
            </w:r>
          </w:p>
        </w:tc>
        <w:tc>
          <w:tcPr>
            <w:tcW w:w="1302" w:type="dxa"/>
          </w:tcPr>
          <w:p w14:paraId="390D0BAA" w14:textId="2EA7D668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05" w:type="dxa"/>
          </w:tcPr>
          <w:p w14:paraId="44854F26" w14:textId="5054C20D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the interface should be user friendly manner </w:t>
            </w:r>
          </w:p>
        </w:tc>
        <w:tc>
          <w:tcPr>
            <w:tcW w:w="2581" w:type="dxa"/>
          </w:tcPr>
          <w:p w14:paraId="493A4F34" w14:textId="4449C58D" w:rsidR="001976E5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the application easily </w:t>
            </w:r>
          </w:p>
        </w:tc>
        <w:tc>
          <w:tcPr>
            <w:tcW w:w="1365" w:type="dxa"/>
          </w:tcPr>
          <w:p w14:paraId="5CFD5508" w14:textId="4FB936F4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7DB3F742" w14:textId="31A57AF2"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B4B60" w:rsidRPr="000D4790" w14:paraId="2949E27F" w14:textId="3917A4C0" w:rsidTr="00AF3BB9">
        <w:trPr>
          <w:trHeight w:val="694"/>
        </w:trPr>
        <w:tc>
          <w:tcPr>
            <w:tcW w:w="1657" w:type="dxa"/>
          </w:tcPr>
          <w:p w14:paraId="293807CE" w14:textId="6828828F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40" w:type="dxa"/>
          </w:tcPr>
          <w:p w14:paraId="6590368F" w14:textId="46232978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2" w:type="dxa"/>
          </w:tcPr>
          <w:p w14:paraId="53F0EA6E" w14:textId="37A42A60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WUSN-1</w:t>
            </w:r>
          </w:p>
        </w:tc>
        <w:tc>
          <w:tcPr>
            <w:tcW w:w="4305" w:type="dxa"/>
          </w:tcPr>
          <w:p w14:paraId="688A0C26" w14:textId="27DC455D"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5C7209">
              <w:rPr>
                <w:rFonts w:ascii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I can register &amp; access the specific information (map, </w:t>
            </w:r>
            <w:r w:rsidR="005C7209">
              <w:rPr>
                <w:rFonts w:ascii="Arial" w:hAnsi="Arial" w:cs="Arial"/>
                <w:sz w:val="20"/>
                <w:szCs w:val="20"/>
              </w:rPr>
              <w:t xml:space="preserve">level of bins, weight, etc…)  </w:t>
            </w:r>
          </w:p>
        </w:tc>
        <w:tc>
          <w:tcPr>
            <w:tcW w:w="2581" w:type="dxa"/>
          </w:tcPr>
          <w:p w14:paraId="130105D8" w14:textId="7398B43C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easily monitor the truck location</w:t>
            </w:r>
          </w:p>
        </w:tc>
        <w:tc>
          <w:tcPr>
            <w:tcW w:w="1365" w:type="dxa"/>
          </w:tcPr>
          <w:p w14:paraId="09CB8661" w14:textId="6486D139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036563BD" w14:textId="4CC435C4"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485F0120" w14:textId="7F0E4B6D" w:rsidTr="00AF3BB9">
        <w:trPr>
          <w:trHeight w:val="694"/>
        </w:trPr>
        <w:tc>
          <w:tcPr>
            <w:tcW w:w="1657" w:type="dxa"/>
          </w:tcPr>
          <w:p w14:paraId="66A780F4" w14:textId="10C86FB1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40" w:type="dxa"/>
          </w:tcPr>
          <w:p w14:paraId="430AEDDA" w14:textId="7F889B7D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View manner </w:t>
            </w:r>
          </w:p>
        </w:tc>
        <w:tc>
          <w:tcPr>
            <w:tcW w:w="1302" w:type="dxa"/>
          </w:tcPr>
          <w:p w14:paraId="7DE92C7B" w14:textId="44E86E2B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CCE-1</w:t>
            </w:r>
          </w:p>
        </w:tc>
        <w:tc>
          <w:tcPr>
            <w:tcW w:w="4305" w:type="dxa"/>
          </w:tcPr>
          <w:p w14:paraId="15539C8A" w14:textId="5A932EE3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 care, I can view the data in graphical representation</w:t>
            </w:r>
          </w:p>
        </w:tc>
        <w:tc>
          <w:tcPr>
            <w:tcW w:w="2581" w:type="dxa"/>
          </w:tcPr>
          <w:p w14:paraId="43A91387" w14:textId="7A9FDA5F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easy to view the status of the truck location, levels of bins </w:t>
            </w:r>
          </w:p>
        </w:tc>
        <w:tc>
          <w:tcPr>
            <w:tcW w:w="1365" w:type="dxa"/>
          </w:tcPr>
          <w:p w14:paraId="252ABC59" w14:textId="35C875EF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31154F09" w14:textId="64A0DF7D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3C3A95E7" w14:textId="461E9890" w:rsidTr="00AF3BB9">
        <w:trPr>
          <w:trHeight w:val="694"/>
        </w:trPr>
        <w:tc>
          <w:tcPr>
            <w:tcW w:w="1657" w:type="dxa"/>
          </w:tcPr>
          <w:p w14:paraId="15669612" w14:textId="433298F1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B97FB65" w14:textId="7FDA7935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</w:t>
            </w:r>
            <w:r w:rsidR="00401337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302" w:type="dxa"/>
          </w:tcPr>
          <w:p w14:paraId="5C37B98C" w14:textId="0A5C1EE0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CCE-2</w:t>
            </w:r>
          </w:p>
        </w:tc>
        <w:tc>
          <w:tcPr>
            <w:tcW w:w="4305" w:type="dxa"/>
          </w:tcPr>
          <w:p w14:paraId="309416C7" w14:textId="76CC8263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customer care, I can detect the bins (volume) </w:t>
            </w:r>
          </w:p>
        </w:tc>
        <w:tc>
          <w:tcPr>
            <w:tcW w:w="2581" w:type="dxa"/>
          </w:tcPr>
          <w:p w14:paraId="3781F1D3" w14:textId="2C865441"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3F1CC2">
              <w:rPr>
                <w:rFonts w:ascii="Arial" w:hAnsi="Arial" w:cs="Arial"/>
                <w:sz w:val="20"/>
                <w:szCs w:val="20"/>
              </w:rPr>
              <w:t>detect the bins (volume) easily</w:t>
            </w:r>
          </w:p>
        </w:tc>
        <w:tc>
          <w:tcPr>
            <w:tcW w:w="1365" w:type="dxa"/>
          </w:tcPr>
          <w:p w14:paraId="0789D748" w14:textId="2FD95FD3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3FC48783" w14:textId="2732C914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6E49BCD3" w14:textId="00AC8361" w:rsidTr="00AF3BB9">
        <w:trPr>
          <w:trHeight w:val="666"/>
        </w:trPr>
        <w:tc>
          <w:tcPr>
            <w:tcW w:w="1657" w:type="dxa"/>
          </w:tcPr>
          <w:p w14:paraId="2E958EF1" w14:textId="49EEBC17"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14:paraId="3A998D17" w14:textId="5B4D69FE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</w:t>
            </w:r>
          </w:p>
        </w:tc>
        <w:tc>
          <w:tcPr>
            <w:tcW w:w="1302" w:type="dxa"/>
          </w:tcPr>
          <w:p w14:paraId="4F201382" w14:textId="4E74D6BA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CCE-3</w:t>
            </w:r>
          </w:p>
        </w:tc>
        <w:tc>
          <w:tcPr>
            <w:tcW w:w="4305" w:type="dxa"/>
          </w:tcPr>
          <w:p w14:paraId="2FC68785" w14:textId="66A460B4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 care, I can monitor the truck location</w:t>
            </w:r>
          </w:p>
        </w:tc>
        <w:tc>
          <w:tcPr>
            <w:tcW w:w="2581" w:type="dxa"/>
          </w:tcPr>
          <w:p w14:paraId="5142242A" w14:textId="1C479387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easily monitor the location of the truck </w:t>
            </w:r>
          </w:p>
        </w:tc>
        <w:tc>
          <w:tcPr>
            <w:tcW w:w="1365" w:type="dxa"/>
          </w:tcPr>
          <w:p w14:paraId="11DF1975" w14:textId="1988E2C9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65" w:type="dxa"/>
          </w:tcPr>
          <w:p w14:paraId="7E25C992" w14:textId="58FF386E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14:paraId="60541664" w14:textId="40CAC42D" w:rsidTr="00AF3BB9">
        <w:trPr>
          <w:trHeight w:val="694"/>
        </w:trPr>
        <w:tc>
          <w:tcPr>
            <w:tcW w:w="1657" w:type="dxa"/>
          </w:tcPr>
          <w:p w14:paraId="1DDDDDBF" w14:textId="66B294D2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40" w:type="dxa"/>
          </w:tcPr>
          <w:p w14:paraId="63909BDC" w14:textId="31AF7B5F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T</w:t>
            </w:r>
            <w:r>
              <w:t>olerant</w:t>
            </w:r>
          </w:p>
        </w:tc>
        <w:tc>
          <w:tcPr>
            <w:tcW w:w="1302" w:type="dxa"/>
          </w:tcPr>
          <w:p w14:paraId="25A48C3F" w14:textId="6C4161D3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ADMIN-1</w:t>
            </w:r>
          </w:p>
        </w:tc>
        <w:tc>
          <w:tcPr>
            <w:tcW w:w="4305" w:type="dxa"/>
          </w:tcPr>
          <w:p w14:paraId="3DB83EF5" w14:textId="52A6D7D2"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AF3BB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Administrator, </w:t>
            </w:r>
            <w:r w:rsidR="00AF3BB9">
              <w:rPr>
                <w:rFonts w:ascii="Arial" w:hAnsi="Arial" w:cs="Arial"/>
                <w:sz w:val="20"/>
                <w:szCs w:val="20"/>
              </w:rPr>
              <w:t>who</w:t>
            </w:r>
            <w:r>
              <w:rPr>
                <w:rFonts w:ascii="Arial" w:hAnsi="Arial" w:cs="Arial"/>
                <w:sz w:val="20"/>
                <w:szCs w:val="20"/>
              </w:rPr>
              <w:t xml:space="preserve"> can </w:t>
            </w:r>
            <w:r w:rsidR="00AF3BB9">
              <w:rPr>
                <w:rFonts w:ascii="Arial" w:hAnsi="Arial" w:cs="Arial"/>
                <w:sz w:val="20"/>
                <w:szCs w:val="20"/>
              </w:rPr>
              <w:t>handle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 update &amp; take care of the application </w:t>
            </w:r>
          </w:p>
        </w:tc>
        <w:tc>
          <w:tcPr>
            <w:tcW w:w="2581" w:type="dxa"/>
          </w:tcPr>
          <w:p w14:paraId="7AC3473E" w14:textId="544508ED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monitor the system properly </w:t>
            </w:r>
          </w:p>
        </w:tc>
        <w:tc>
          <w:tcPr>
            <w:tcW w:w="1365" w:type="dxa"/>
          </w:tcPr>
          <w:p w14:paraId="2D098F79" w14:textId="350F3836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14:paraId="686BB511" w14:textId="1274B0E1"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05EA7"/>
    <w:rsid w:val="001126AC"/>
    <w:rsid w:val="001166A4"/>
    <w:rsid w:val="00163759"/>
    <w:rsid w:val="00174504"/>
    <w:rsid w:val="001976E5"/>
    <w:rsid w:val="001B4ABD"/>
    <w:rsid w:val="001D72AC"/>
    <w:rsid w:val="001E38CF"/>
    <w:rsid w:val="002000E1"/>
    <w:rsid w:val="00213958"/>
    <w:rsid w:val="00295EF4"/>
    <w:rsid w:val="003245C3"/>
    <w:rsid w:val="003642A6"/>
    <w:rsid w:val="00366C3D"/>
    <w:rsid w:val="00370837"/>
    <w:rsid w:val="00371A5C"/>
    <w:rsid w:val="0039046D"/>
    <w:rsid w:val="003953E6"/>
    <w:rsid w:val="003B4B60"/>
    <w:rsid w:val="003C4A8E"/>
    <w:rsid w:val="003E3A16"/>
    <w:rsid w:val="003E4FA8"/>
    <w:rsid w:val="003F1CC2"/>
    <w:rsid w:val="00401337"/>
    <w:rsid w:val="00434D88"/>
    <w:rsid w:val="00533931"/>
    <w:rsid w:val="00585E01"/>
    <w:rsid w:val="00585F15"/>
    <w:rsid w:val="005A4CB0"/>
    <w:rsid w:val="005B2106"/>
    <w:rsid w:val="005C7209"/>
    <w:rsid w:val="005D1928"/>
    <w:rsid w:val="005D6290"/>
    <w:rsid w:val="005F7D14"/>
    <w:rsid w:val="00604389"/>
    <w:rsid w:val="00604AAA"/>
    <w:rsid w:val="00632D23"/>
    <w:rsid w:val="006D393F"/>
    <w:rsid w:val="006D614E"/>
    <w:rsid w:val="00710333"/>
    <w:rsid w:val="00726114"/>
    <w:rsid w:val="007341DD"/>
    <w:rsid w:val="00737BBF"/>
    <w:rsid w:val="007621D5"/>
    <w:rsid w:val="00784A07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AF3BB9"/>
    <w:rsid w:val="00B76D2E"/>
    <w:rsid w:val="00BD1373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03A7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1C6E-8619-456E-A688-60536BBC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ISHWARYA S</cp:lastModifiedBy>
  <cp:revision>3</cp:revision>
  <cp:lastPrinted>2022-10-03T05:10:00Z</cp:lastPrinted>
  <dcterms:created xsi:type="dcterms:W3CDTF">2022-10-15T17:13:00Z</dcterms:created>
  <dcterms:modified xsi:type="dcterms:W3CDTF">2022-10-15T17:29:00Z</dcterms:modified>
</cp:coreProperties>
</file>