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F1" w:rsidRDefault="00EE11A9">
      <w:pPr>
        <w:pStyle w:val="Standard"/>
        <w:spacing w:after="0" w:line="240" w:lineRule="auto"/>
        <w:jc w:val="center"/>
      </w:pPr>
      <w:r>
        <w:rPr>
          <w:b/>
          <w:sz w:val="28"/>
          <w:szCs w:val="28"/>
        </w:rPr>
        <w:t>Ideation Phase</w:t>
      </w:r>
    </w:p>
    <w:p w:rsidR="004D0DF1" w:rsidRDefault="00EE11A9">
      <w:pPr>
        <w:pStyle w:val="Standard"/>
        <w:spacing w:after="0" w:line="240" w:lineRule="auto"/>
        <w:jc w:val="center"/>
      </w:pPr>
      <w:r>
        <w:rPr>
          <w:b/>
          <w:sz w:val="28"/>
          <w:szCs w:val="28"/>
        </w:rPr>
        <w:t>Empathize &amp; Discover</w:t>
      </w:r>
    </w:p>
    <w:p w:rsidR="004D0DF1" w:rsidRDefault="004D0DF1">
      <w:pPr>
        <w:pStyle w:val="Standard"/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9"/>
        <w:gridCol w:w="4507"/>
      </w:tblGrid>
      <w:tr w:rsidR="004D0DF1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EE11A9">
            <w:pPr>
              <w:pStyle w:val="Standard"/>
            </w:pPr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EE11A9">
            <w:pPr>
              <w:pStyle w:val="Standard"/>
            </w:pPr>
            <w:r>
              <w:t xml:space="preserve"> </w:t>
            </w:r>
            <w:r w:rsidR="00567280">
              <w:t>18</w:t>
            </w:r>
            <w:r>
              <w:t xml:space="preserve"> October 2022</w:t>
            </w:r>
          </w:p>
        </w:tc>
      </w:tr>
      <w:tr w:rsidR="004D0DF1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EE11A9">
            <w:pPr>
              <w:pStyle w:val="Standard"/>
            </w:pPr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567280">
            <w:pPr>
              <w:pStyle w:val="Standard"/>
            </w:pPr>
            <w:r>
              <w:t>PNT2022TMID17079</w:t>
            </w:r>
          </w:p>
        </w:tc>
      </w:tr>
      <w:tr w:rsidR="004D0DF1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EE11A9">
            <w:pPr>
              <w:pStyle w:val="Standard"/>
            </w:pPr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tbl>
            <w:tblPr>
              <w:tblStyle w:val="TableGrid"/>
              <w:tblW w:w="9018" w:type="dxa"/>
              <w:tblInd w:w="5" w:type="dxa"/>
              <w:tblLayout w:type="fixed"/>
              <w:tblCellMar>
                <w:top w:w="1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18"/>
            </w:tblGrid>
            <w:tr w:rsidR="00EB3753" w:rsidTr="007B4FA4">
              <w:trPr>
                <w:trHeight w:val="869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3753" w:rsidRDefault="00EB3753" w:rsidP="00EB3753"/>
                <w:p w:rsidR="00EB3753" w:rsidRDefault="00EB3753" w:rsidP="00EB3753">
                  <w:r>
                    <w:rPr>
                      <w:b/>
                    </w:rPr>
                    <w:t>Industry-Specific Intelligent Fire Management</w:t>
                  </w:r>
                </w:p>
              </w:tc>
            </w:tr>
          </w:tbl>
          <w:p w:rsidR="00EB3753" w:rsidRDefault="00EB3753" w:rsidP="00C9111C">
            <w:pPr>
              <w:pStyle w:val="Standard"/>
            </w:pPr>
          </w:p>
        </w:tc>
      </w:tr>
      <w:tr w:rsidR="004D0DF1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EE11A9">
            <w:pPr>
              <w:pStyle w:val="Standard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EE11A9">
            <w:pPr>
              <w:pStyle w:val="Standard"/>
            </w:pPr>
            <w:r>
              <w:t>4 Marks</w:t>
            </w:r>
          </w:p>
        </w:tc>
      </w:tr>
    </w:tbl>
    <w:p w:rsidR="004D0DF1" w:rsidRDefault="004D0DF1">
      <w:pPr>
        <w:pStyle w:val="Standard"/>
        <w:rPr>
          <w:b/>
          <w:sz w:val="24"/>
          <w:szCs w:val="24"/>
        </w:rPr>
      </w:pPr>
    </w:p>
    <w:p w:rsidR="003B60F4" w:rsidRDefault="003B60F4">
      <w:pPr>
        <w:pStyle w:val="Standard"/>
        <w:rPr>
          <w:b/>
          <w:sz w:val="24"/>
          <w:szCs w:val="24"/>
        </w:rPr>
      </w:pPr>
    </w:p>
    <w:p w:rsidR="003B60F4" w:rsidRDefault="003B60F4">
      <w:pPr>
        <w:pStyle w:val="Standard"/>
        <w:rPr>
          <w:b/>
          <w:sz w:val="24"/>
          <w:szCs w:val="24"/>
        </w:rPr>
      </w:pPr>
    </w:p>
    <w:p w:rsidR="003B60F4" w:rsidRDefault="003B60F4">
      <w:pPr>
        <w:pStyle w:val="Standard"/>
        <w:rPr>
          <w:b/>
          <w:sz w:val="24"/>
          <w:szCs w:val="24"/>
        </w:rPr>
      </w:pPr>
    </w:p>
    <w:p w:rsidR="000E0BA2" w:rsidRDefault="003B60F4">
      <w:pPr>
        <w:pStyle w:val="Standard"/>
        <w:jc w:val="both"/>
      </w:pPr>
      <w:bookmarkStart w:id="0" w:name="_GoBack"/>
      <w:r>
        <w:rPr>
          <w:noProof/>
          <w:lang w:eastAsia="en-IN" w:bidi="ar-SA"/>
        </w:rPr>
        <w:drawing>
          <wp:inline distT="0" distB="0" distL="0" distR="0">
            <wp:extent cx="5730159" cy="4427220"/>
            <wp:effectExtent l="0" t="0" r="4445" b="0"/>
            <wp:docPr id="3" name="Picture 3" descr="Performance Evaluation of Intelligent Fire Alarm System with Multi Data  Fusion Sensor by Using IoT Platform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ormance Evaluation of Intelligent Fire Alarm System with Multi Data  Fusion Sensor by Using IoT Platform | SpringerLi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09" cy="443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0DF1" w:rsidRDefault="004D0DF1">
      <w:pPr>
        <w:pStyle w:val="Standard"/>
        <w:rPr>
          <w:sz w:val="24"/>
          <w:szCs w:val="24"/>
        </w:rPr>
      </w:pPr>
    </w:p>
    <w:p w:rsidR="00BF3A32" w:rsidRDefault="00BF3A32">
      <w:pPr>
        <w:pStyle w:val="Standard"/>
        <w:rPr>
          <w:sz w:val="24"/>
          <w:szCs w:val="24"/>
        </w:rPr>
      </w:pPr>
    </w:p>
    <w:p w:rsidR="00BF3A32" w:rsidRDefault="00BF3A32">
      <w:pPr>
        <w:pStyle w:val="Standard"/>
        <w:rPr>
          <w:sz w:val="24"/>
          <w:szCs w:val="24"/>
        </w:rPr>
      </w:pPr>
    </w:p>
    <w:p w:rsidR="004D0DF1" w:rsidRDefault="004D0DF1">
      <w:pPr>
        <w:pStyle w:val="Standard"/>
        <w:jc w:val="center"/>
      </w:pPr>
    </w:p>
    <w:p w:rsidR="000E0BA2" w:rsidRDefault="000E0BA2">
      <w:pPr>
        <w:pStyle w:val="Standard"/>
        <w:jc w:val="center"/>
      </w:pPr>
    </w:p>
    <w:p w:rsidR="000E0BA2" w:rsidRDefault="000E0BA2">
      <w:pPr>
        <w:pStyle w:val="Standard"/>
        <w:jc w:val="center"/>
      </w:pPr>
    </w:p>
    <w:p w:rsidR="000E0BA2" w:rsidRPr="000E0BA2" w:rsidRDefault="000E0BA2">
      <w:pPr>
        <w:pStyle w:val="Standard"/>
        <w:jc w:val="center"/>
        <w:rPr>
          <w:sz w:val="36"/>
          <w:szCs w:val="36"/>
        </w:rPr>
      </w:pPr>
    </w:p>
    <w:sectPr w:rsidR="000E0BA2" w:rsidRPr="000E0BA2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0E4" w:rsidRDefault="002060E4">
      <w:r>
        <w:separator/>
      </w:r>
    </w:p>
  </w:endnote>
  <w:endnote w:type="continuationSeparator" w:id="0">
    <w:p w:rsidR="002060E4" w:rsidRDefault="00206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0E4" w:rsidRDefault="002060E4">
      <w:r>
        <w:rPr>
          <w:color w:val="000000"/>
        </w:rPr>
        <w:separator/>
      </w:r>
    </w:p>
  </w:footnote>
  <w:footnote w:type="continuationSeparator" w:id="0">
    <w:p w:rsidR="002060E4" w:rsidRDefault="00206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17D23"/>
    <w:multiLevelType w:val="multilevel"/>
    <w:tmpl w:val="FA70516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F1"/>
    <w:rsid w:val="000A7027"/>
    <w:rsid w:val="000E0BA2"/>
    <w:rsid w:val="002060E4"/>
    <w:rsid w:val="003B60F4"/>
    <w:rsid w:val="004D0DF1"/>
    <w:rsid w:val="00567280"/>
    <w:rsid w:val="00BF3A32"/>
    <w:rsid w:val="00C9111C"/>
    <w:rsid w:val="00EB01B3"/>
    <w:rsid w:val="00EB3753"/>
    <w:rsid w:val="00EE11A9"/>
    <w:rsid w:val="00E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A272"/>
  <w15:docId w15:val="{60F0F5FB-012B-48F8-989F-9329DE7F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widowControl/>
      <w:suppressAutoHyphens/>
    </w:pPr>
    <w:rPr>
      <w:rFonts w:ascii="IBM Plex Sans" w:eastAsia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color w:val="0563C1"/>
      <w:u w:val="single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table" w:customStyle="1" w:styleId="TableGrid">
    <w:name w:val="TableGrid"/>
    <w:rsid w:val="00EB3753"/>
    <w:pPr>
      <w:widowControl/>
      <w:autoSpaceDN/>
      <w:textAlignment w:val="auto"/>
    </w:pPr>
    <w:rPr>
      <w:rFonts w:asciiTheme="minorHAnsi" w:eastAsiaTheme="minorEastAsia" w:hAnsiTheme="minorHAnsi" w:cstheme="minorBidi"/>
      <w:lang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R</dc:creator>
  <cp:lastModifiedBy>sangar</cp:lastModifiedBy>
  <cp:revision>8</cp:revision>
  <dcterms:created xsi:type="dcterms:W3CDTF">2022-10-02T13:40:00Z</dcterms:created>
  <dcterms:modified xsi:type="dcterms:W3CDTF">2022-10-18T15:04:00Z</dcterms:modified>
</cp:coreProperties>
</file>