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ASSIGNMENT 4</w:t>
      </w:r>
    </w:p>
    <w:tbl>
      <w:tblPr/>
      <w:tblGrid>
        <w:gridCol w:w="4621"/>
        <w:gridCol w:w="4621"/>
      </w:tblGrid>
      <w:tr>
        <w:trPr>
          <w:trHeight w:val="1" w:hRule="atLeast"/>
          <w:jc w:val="left"/>
        </w:trPr>
        <w:tc>
          <w:tcPr>
            <w:tcW w:w="462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Date</w:t>
            </w:r>
          </w:p>
        </w:tc>
        <w:tc>
          <w:tcPr>
            <w:tcW w:w="462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15 Nov 22</w:t>
            </w:r>
          </w:p>
        </w:tc>
      </w:tr>
      <w:tr>
        <w:trPr>
          <w:trHeight w:val="1" w:hRule="atLeast"/>
          <w:jc w:val="left"/>
        </w:trPr>
        <w:tc>
          <w:tcPr>
            <w:tcW w:w="462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Name</w:t>
            </w:r>
          </w:p>
        </w:tc>
        <w:tc>
          <w:tcPr>
            <w:tcW w:w="462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1565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          Mohammed sameer s</w:t>
            </w:r>
          </w:p>
        </w:tc>
      </w:tr>
      <w:tr>
        <w:trPr>
          <w:trHeight w:val="1" w:hRule="atLeast"/>
          <w:jc w:val="left"/>
        </w:trPr>
        <w:tc>
          <w:tcPr>
            <w:tcW w:w="462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Team ID</w:t>
            </w:r>
          </w:p>
        </w:tc>
        <w:tc>
          <w:tcPr>
            <w:tcW w:w="462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PNT2022TMID38287</w:t>
            </w:r>
          </w:p>
        </w:tc>
      </w:tr>
      <w:tr>
        <w:trPr>
          <w:trHeight w:val="1" w:hRule="atLeast"/>
          <w:jc w:val="left"/>
        </w:trPr>
        <w:tc>
          <w:tcPr>
            <w:tcW w:w="462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Project Name</w:t>
            </w:r>
          </w:p>
        </w:tc>
        <w:tc>
          <w:tcPr>
            <w:tcW w:w="462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IOT Based Smart solution for railways</w:t>
            </w:r>
          </w:p>
        </w:tc>
      </w:tr>
    </w:tbl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QUESTION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Write code and connection in wovki for ultrasonic sensor. Whenever distance is less than 100 cms send “alert” to IBM cloud and display in device recent events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CODE 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#include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WiFi.h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&gt;</w:t>
      </w:r>
      <w:r>
        <w:rPr>
          <w:rFonts w:ascii="Consolas" w:hAnsi="Consolas" w:cs="Consolas" w:eastAsia="Consolas"/>
          <w:color w:val="727C81"/>
          <w:spacing w:val="0"/>
          <w:position w:val="0"/>
          <w:sz w:val="21"/>
          <w:shd w:fill="FFFFFE" w:val="clear"/>
        </w:rPr>
        <w:t xml:space="preserve">//library for wifi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#include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&lt;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PubSubClient.h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&gt;</w:t>
      </w:r>
      <w:r>
        <w:rPr>
          <w:rFonts w:ascii="Consolas" w:hAnsi="Consolas" w:cs="Consolas" w:eastAsia="Consolas"/>
          <w:color w:val="727C81"/>
          <w:spacing w:val="0"/>
          <w:position w:val="0"/>
          <w:sz w:val="21"/>
          <w:shd w:fill="FFFFFE" w:val="clear"/>
        </w:rPr>
        <w:t xml:space="preserve">//library for MQtt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WiFiClient wifiClient;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data3;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#define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ORG 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"m5c3wo"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#define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DEVICE_TYPE 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"sameer"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#define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DEVICE_ID 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"assignment_4"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#define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TOKEN 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"12345678"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#define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speed 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E" w:val="clear"/>
        </w:rPr>
        <w:t xml:space="preserve">0.034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#define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led 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E" w:val="clear"/>
        </w:rPr>
        <w:t xml:space="preserve">14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char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server[] = ORG 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".messaging.internetofthings.ibmcloud.com"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char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publishTopic[] = 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"iot-2/evt/sameer/fmt/json"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char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topic[] = 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"iot-2/cmd/event_1/fmt/String"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char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authMethod[] = 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"use-token-auth"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char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token[] = TOKEN;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char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clientId[] = 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"d:"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ORG 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":"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DEVICE_TYPE 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":"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DEVICE_ID;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PubSubClient client(server, 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E" w:val="clear"/>
        </w:rPr>
        <w:t xml:space="preserve">1883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, wifiClient);</w:t>
      </w:r>
    </w:p>
    <w:p>
      <w:pPr>
        <w:spacing w:before="0" w:after="24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br/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trigpin=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E" w:val="clear"/>
        </w:rPr>
        <w:t xml:space="preserve">5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echopin=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E" w:val="clear"/>
        </w:rPr>
        <w:t xml:space="preserve">18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command;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data=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long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duration;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float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dist;</w:t>
      </w:r>
    </w:p>
    <w:p>
      <w:pPr>
        <w:spacing w:before="0" w:after="24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br/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</w:t>
      </w:r>
      <w:r>
        <w:rPr>
          <w:rFonts w:ascii="Consolas" w:hAnsi="Consolas" w:cs="Consolas" w:eastAsia="Consolas"/>
          <w:color w:val="5E6D03"/>
          <w:spacing w:val="0"/>
          <w:position w:val="0"/>
          <w:sz w:val="21"/>
          <w:shd w:fill="FFFFFE" w:val="clear"/>
        </w:rPr>
        <w:t xml:space="preserve">setup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21"/>
          <w:shd w:fill="FFFFFE" w:val="clear"/>
        </w:rPr>
        <w:t xml:space="preserve">Serial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begin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E" w:val="clear"/>
        </w:rPr>
        <w:t xml:space="preserve">115200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pinMode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(led, </w:t>
      </w:r>
      <w:r>
        <w:rPr>
          <w:rFonts w:ascii="Consolas" w:hAnsi="Consolas" w:cs="Consolas" w:eastAsia="Consolas"/>
          <w:color w:val="00979C"/>
          <w:spacing w:val="0"/>
          <w:position w:val="0"/>
          <w:sz w:val="21"/>
          <w:shd w:fill="FFFFFE" w:val="clear"/>
        </w:rPr>
        <w:t xml:space="preserve">OUTPUT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pinMode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(trigpin, </w:t>
      </w:r>
      <w:r>
        <w:rPr>
          <w:rFonts w:ascii="Consolas" w:hAnsi="Consolas" w:cs="Consolas" w:eastAsia="Consolas"/>
          <w:color w:val="00979C"/>
          <w:spacing w:val="0"/>
          <w:position w:val="0"/>
          <w:sz w:val="21"/>
          <w:shd w:fill="FFFFFE" w:val="clear"/>
        </w:rPr>
        <w:t xml:space="preserve">OUTPUT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pinMode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(echopin, </w:t>
      </w:r>
      <w:r>
        <w:rPr>
          <w:rFonts w:ascii="Consolas" w:hAnsi="Consolas" w:cs="Consolas" w:eastAsia="Consolas"/>
          <w:color w:val="00979C"/>
          <w:spacing w:val="0"/>
          <w:position w:val="0"/>
          <w:sz w:val="21"/>
          <w:shd w:fill="FFFFFE" w:val="clear"/>
        </w:rPr>
        <w:t xml:space="preserve">INPUT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wifiConnect();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mqttConnect();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</w:t>
      </w:r>
      <w:r>
        <w:rPr>
          <w:rFonts w:ascii="Consolas" w:hAnsi="Consolas" w:cs="Consolas" w:eastAsia="Consolas"/>
          <w:color w:val="5E6D03"/>
          <w:spacing w:val="0"/>
          <w:position w:val="0"/>
          <w:sz w:val="21"/>
          <w:shd w:fill="FFFFFE" w:val="clear"/>
        </w:rPr>
        <w:t xml:space="preserve">loop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(){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bool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isNearby = dist &lt; 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E" w:val="clear"/>
        </w:rPr>
        <w:t xml:space="preserve">100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digitalWrite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(led, isNearby);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publishData();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delay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E" w:val="clear"/>
        </w:rPr>
        <w:t xml:space="preserve">500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(!client.</w:t>
      </w:r>
      <w:r>
        <w:rPr>
          <w:rFonts w:ascii="Consolas" w:hAnsi="Consolas" w:cs="Consolas" w:eastAsia="Consolas"/>
          <w:color w:val="5E6D03"/>
          <w:spacing w:val="0"/>
          <w:position w:val="0"/>
          <w:sz w:val="21"/>
          <w:shd w:fill="FFFFFE" w:val="clear"/>
        </w:rPr>
        <w:t xml:space="preserve">loop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()){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mqttConnect();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wifiConnect(){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21"/>
          <w:shd w:fill="FFFFFE" w:val="clear"/>
        </w:rPr>
        <w:t xml:space="preserve">Serial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print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"Connecting to 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21"/>
          <w:shd w:fill="FFFFFE" w:val="clear"/>
        </w:rPr>
        <w:t xml:space="preserve">Serial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print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"Wifi"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WiFi.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begin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"Wokwi-GUEST"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, 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, 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E" w:val="clear"/>
        </w:rPr>
        <w:t xml:space="preserve">6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(WiFi.status() != WL_CONNECTED){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delay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E" w:val="clear"/>
        </w:rPr>
        <w:t xml:space="preserve">500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21"/>
          <w:shd w:fill="FFFFFE" w:val="clear"/>
        </w:rPr>
        <w:t xml:space="preserve">Serial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print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"."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}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21"/>
          <w:shd w:fill="FFFFFE" w:val="clear"/>
        </w:rPr>
        <w:t xml:space="preserve">Serial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print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"WiFi connected, IP address: 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21"/>
          <w:shd w:fill="FFFFFE" w:val="clear"/>
        </w:rPr>
        <w:t xml:space="preserve">Serial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println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(WiFi.localIP());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mqttConnect(){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(!client.connected()){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21"/>
          <w:shd w:fill="FFFFFE" w:val="clear"/>
        </w:rPr>
        <w:t xml:space="preserve">Serial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print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"Reconnecting MQTT client to 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21"/>
          <w:shd w:fill="FFFFFE" w:val="clear"/>
        </w:rPr>
        <w:t xml:space="preserve">Serial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println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(server);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(!client.connect(clientId, authMethod, token)){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 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21"/>
          <w:shd w:fill="FFFFFE" w:val="clear"/>
        </w:rPr>
        <w:t xml:space="preserve">Serial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print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"."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  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delay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E" w:val="clear"/>
        </w:rPr>
        <w:t xml:space="preserve">500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initManagedDevice();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21"/>
          <w:shd w:fill="FFFFFE" w:val="clear"/>
        </w:rPr>
        <w:t xml:space="preserve">Serial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println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initManagedDevice() 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(client.subscribe(topic)){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</w:t>
      </w:r>
      <w:r>
        <w:rPr>
          <w:rFonts w:ascii="Consolas" w:hAnsi="Consolas" w:cs="Consolas" w:eastAsia="Consolas"/>
          <w:color w:val="727C81"/>
          <w:spacing w:val="0"/>
          <w:position w:val="0"/>
          <w:sz w:val="21"/>
          <w:shd w:fill="FFFFFE" w:val="clear"/>
        </w:rPr>
        <w:t xml:space="preserve">// Serial.println(client.subscribe(topic));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21"/>
          <w:shd w:fill="FFFFFE" w:val="clear"/>
        </w:rPr>
        <w:t xml:space="preserve">Serial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println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"IBM subscribe to cmd OK"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21"/>
          <w:shd w:fill="FFFFFE" w:val="clear"/>
        </w:rPr>
        <w:t xml:space="preserve">Serial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println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"subscribe to cmd FAILED"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publishData(){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digitalWrite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(trigpin,</w:t>
      </w:r>
      <w:r>
        <w:rPr>
          <w:rFonts w:ascii="Consolas" w:hAnsi="Consolas" w:cs="Consolas" w:eastAsia="Consolas"/>
          <w:color w:val="00979C"/>
          <w:spacing w:val="0"/>
          <w:position w:val="0"/>
          <w:sz w:val="21"/>
          <w:shd w:fill="FFFFFE" w:val="clear"/>
        </w:rPr>
        <w:t xml:space="preserve">LOW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digitalWrite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(trigpin,</w:t>
      </w:r>
      <w:r>
        <w:rPr>
          <w:rFonts w:ascii="Consolas" w:hAnsi="Consolas" w:cs="Consolas" w:eastAsia="Consolas"/>
          <w:color w:val="00979C"/>
          <w:spacing w:val="0"/>
          <w:position w:val="0"/>
          <w:sz w:val="21"/>
          <w:shd w:fill="FFFFFE" w:val="clear"/>
        </w:rPr>
        <w:t xml:space="preserve">HIGH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delayMicroseconds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E" w:val="clear"/>
        </w:rPr>
        <w:t xml:space="preserve">10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digitalWrite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(trigpin,</w:t>
      </w:r>
      <w:r>
        <w:rPr>
          <w:rFonts w:ascii="Consolas" w:hAnsi="Consolas" w:cs="Consolas" w:eastAsia="Consolas"/>
          <w:color w:val="00979C"/>
          <w:spacing w:val="0"/>
          <w:position w:val="0"/>
          <w:sz w:val="21"/>
          <w:shd w:fill="FFFFFE" w:val="clear"/>
        </w:rPr>
        <w:t xml:space="preserve">LOW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duration=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pulseIn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(echopin,</w:t>
      </w:r>
      <w:r>
        <w:rPr>
          <w:rFonts w:ascii="Consolas" w:hAnsi="Consolas" w:cs="Consolas" w:eastAsia="Consolas"/>
          <w:color w:val="00979C"/>
          <w:spacing w:val="0"/>
          <w:position w:val="0"/>
          <w:sz w:val="21"/>
          <w:shd w:fill="FFFFFE" w:val="clear"/>
        </w:rPr>
        <w:t xml:space="preserve">HIGH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dist=duration*speed/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E" w:val="clear"/>
        </w:rPr>
        <w:t xml:space="preserve">2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(dist&lt;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E" w:val="clear"/>
        </w:rPr>
        <w:t xml:space="preserve">100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payload = 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"{\"Alert Distance\":"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payload += dist;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payload += 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"}"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21"/>
          <w:shd w:fill="FFFFFE" w:val="clear"/>
        </w:rPr>
        <w:t xml:space="preserve">Serial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print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"\n"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21"/>
          <w:shd w:fill="FFFFFE" w:val="clear"/>
        </w:rPr>
        <w:t xml:space="preserve">Serial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print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"Sending payload: 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21"/>
          <w:shd w:fill="FFFFFE" w:val="clear"/>
        </w:rPr>
        <w:t xml:space="preserve">Serial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println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(payload);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(client.publish(publishTopic, (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char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*) payload.c_str())){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 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21"/>
          <w:shd w:fill="FFFFFE" w:val="clear"/>
        </w:rPr>
        <w:t xml:space="preserve">Serial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println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"Publish OK"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(dist&gt;</w:t>
      </w:r>
      <w:r>
        <w:rPr>
          <w:rFonts w:ascii="Consolas" w:hAnsi="Consolas" w:cs="Consolas" w:eastAsia="Consolas"/>
          <w:color w:val="098658"/>
          <w:spacing w:val="0"/>
          <w:position w:val="0"/>
          <w:sz w:val="21"/>
          <w:shd w:fill="FFFFFE" w:val="clear"/>
        </w:rPr>
        <w:t xml:space="preserve">100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 payload = 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"{\"Distance\":"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payload += dist;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payload += 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"}"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21"/>
          <w:shd w:fill="FFFFFE" w:val="clear"/>
        </w:rPr>
        <w:t xml:space="preserve">Serial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print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"\n"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21"/>
          <w:shd w:fill="FFFFFE" w:val="clear"/>
        </w:rPr>
        <w:t xml:space="preserve">Serial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print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"Sending payload: 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21"/>
          <w:shd w:fill="FFFFFE" w:val="clear"/>
        </w:rPr>
        <w:t xml:space="preserve">Serial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println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(payload);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(client.publish(publishTopic, (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char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*) payload.c_str())){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 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21"/>
          <w:shd w:fill="FFFFFE" w:val="clear"/>
        </w:rPr>
        <w:t xml:space="preserve">Serial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println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"Publish OK"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 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</w:t>
      </w:r>
      <w:r>
        <w:rPr>
          <w:rFonts w:ascii="Consolas" w:hAnsi="Consolas" w:cs="Consolas" w:eastAsia="Consolas"/>
          <w:color w:val="0000FF"/>
          <w:spacing w:val="0"/>
          <w:position w:val="0"/>
          <w:sz w:val="21"/>
          <w:shd w:fill="FFFFFE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21"/>
          <w:shd w:fill="FFFFFE" w:val="clear"/>
        </w:rPr>
        <w:t xml:space="preserve">Serial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FFFFFE" w:val="clear"/>
        </w:rPr>
        <w:t xml:space="preserve">println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21"/>
          <w:shd w:fill="FFFFFE" w:val="clear"/>
        </w:rPr>
        <w:t xml:space="preserve">"Publish FAILED"</w:t>
      </w: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 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  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1"/>
          <w:shd w:fill="FFFFF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OUTPUT :</w:t>
      </w:r>
    </w:p>
    <w:p>
      <w:pPr>
        <w:numPr>
          <w:ilvl w:val="0"/>
          <w:numId w:val="21"/>
        </w:numPr>
        <w:spacing w:before="0" w:after="200" w:line="276"/>
        <w:ind w:right="0" w:left="8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When Distance greater than 100 cm</w:t>
      </w:r>
    </w:p>
    <w:p>
      <w:pPr>
        <w:spacing w:before="0" w:after="200" w:line="240"/>
        <w:ind w:right="0" w:left="51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51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51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IBM RECENT EVENTS</w:t>
      </w:r>
    </w:p>
    <w:p>
      <w:pPr>
        <w:spacing w:before="0" w:after="200" w:line="240"/>
        <w:ind w:right="0" w:left="51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51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</w:t>
      </w:r>
    </w:p>
    <w:p>
      <w:pPr>
        <w:spacing w:before="0" w:after="200" w:line="276"/>
        <w:ind w:right="0" w:left="51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numPr>
          <w:ilvl w:val="0"/>
          <w:numId w:val="27"/>
        </w:numPr>
        <w:spacing w:before="0" w:after="200" w:line="276"/>
        <w:ind w:right="0" w:left="8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When distance less than 100</w:t>
      </w:r>
    </w:p>
    <w:p>
      <w:pPr>
        <w:spacing w:before="0" w:after="200" w:line="276"/>
        <w:ind w:right="0" w:left="87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87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87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87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87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IBM RECENT EVENTS</w:t>
      </w:r>
    </w:p>
    <w:p>
      <w:pPr>
        <w:spacing w:before="0" w:after="200" w:line="240"/>
        <w:ind w:right="0" w:left="87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87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87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WOVKI LINK-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87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hyperlink xmlns:r="http://schemas.openxmlformats.org/officeDocument/2006/relationships" r:id="docRId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https://wokwi.com/projects/347841927477985876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1">
    <w:abstractNumId w:val="6"/>
  </w:num>
  <w:num w:numId="2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1.wmf" Id="docRId3" Type="http://schemas.openxmlformats.org/officeDocument/2006/relationships/image"/><Relationship Target="media/image3.wmf" Id="docRId7" Type="http://schemas.openxmlformats.org/officeDocument/2006/relationships/image"/><Relationship Target="embeddings/oleObject0.bin" Id="docRId0" Type="http://schemas.openxmlformats.org/officeDocument/2006/relationships/oleObject"/><Relationship Target="styles.xml" Id="docRId10" Type="http://schemas.openxmlformats.org/officeDocument/2006/relationships/styles"/><Relationship Target="embeddings/oleObject1.bin" Id="docRId2" Type="http://schemas.openxmlformats.org/officeDocument/2006/relationships/oleObject"/><Relationship Target="embeddings/oleObject2.bin" Id="docRId4" Type="http://schemas.openxmlformats.org/officeDocument/2006/relationships/oleObject"/><Relationship Target="embeddings/oleObject3.bin" Id="docRId6" Type="http://schemas.openxmlformats.org/officeDocument/2006/relationships/oleObject"/><Relationship TargetMode="External" Target="https://wokwi.com/projects/347841927477985876" Id="docRId8" Type="http://schemas.openxmlformats.org/officeDocument/2006/relationships/hyperlink"/><Relationship Target="media/image0.wmf" Id="docRId1" Type="http://schemas.openxmlformats.org/officeDocument/2006/relationships/image"/><Relationship Target="media/image2.wmf" Id="docRId5" Type="http://schemas.openxmlformats.org/officeDocument/2006/relationships/image"/><Relationship Target="numbering.xml" Id="docRId9" Type="http://schemas.openxmlformats.org/officeDocument/2006/relationships/numbering"/></Relationships>
</file>