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0AE" w:rsidRDefault="002560AE">
      <w:pPr>
        <w:pStyle w:val="BodyText"/>
        <w:spacing w:before="3"/>
        <w:rPr>
          <w:rFonts w:ascii="Times New Roman"/>
          <w:sz w:val="18"/>
        </w:rPr>
      </w:pPr>
    </w:p>
    <w:p w:rsidR="002560AE" w:rsidRDefault="003A54F1">
      <w:pPr>
        <w:pStyle w:val="Title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:rsidR="002560AE" w:rsidRDefault="003A54F1">
      <w:pPr>
        <w:spacing w:before="35"/>
        <w:ind w:left="2718" w:right="263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 w:rsidR="002560AE" w:rsidRDefault="002560AE">
      <w:pPr>
        <w:pStyle w:val="BodyText"/>
        <w:spacing w:before="10"/>
        <w:rPr>
          <w:rFonts w:ascii="Arial"/>
          <w:b/>
          <w:sz w:val="25"/>
        </w:rPr>
      </w:pPr>
    </w:p>
    <w:tbl>
      <w:tblPr>
        <w:tblW w:w="0" w:type="auto"/>
        <w:tblInd w:w="28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1"/>
        <w:gridCol w:w="4847"/>
      </w:tblGrid>
      <w:tr w:rsidR="002560AE">
        <w:trPr>
          <w:trHeight w:val="249"/>
        </w:trPr>
        <w:tc>
          <w:tcPr>
            <w:tcW w:w="4511" w:type="dxa"/>
          </w:tcPr>
          <w:p w:rsidR="002560AE" w:rsidRDefault="003A54F1">
            <w:pPr>
              <w:pStyle w:val="TableParagraph"/>
              <w:spacing w:line="229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2560AE" w:rsidRDefault="007653A9">
            <w:pPr>
              <w:pStyle w:val="TableParagraph"/>
              <w:spacing w:line="229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27</w:t>
            </w:r>
            <w:r w:rsidR="003A54F1">
              <w:rPr>
                <w:rFonts w:ascii="Arial MT"/>
              </w:rPr>
              <w:t>October</w:t>
            </w:r>
            <w:r w:rsidR="003A54F1">
              <w:rPr>
                <w:rFonts w:ascii="Arial MT"/>
                <w:spacing w:val="-1"/>
              </w:rPr>
              <w:t xml:space="preserve"> </w:t>
            </w:r>
            <w:r w:rsidR="003A54F1">
              <w:rPr>
                <w:rFonts w:ascii="Arial MT"/>
              </w:rPr>
              <w:t>2022</w:t>
            </w:r>
          </w:p>
        </w:tc>
      </w:tr>
      <w:tr w:rsidR="002560AE">
        <w:trPr>
          <w:trHeight w:val="254"/>
        </w:trPr>
        <w:tc>
          <w:tcPr>
            <w:tcW w:w="4511" w:type="dxa"/>
          </w:tcPr>
          <w:p w:rsidR="002560AE" w:rsidRDefault="003A54F1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2560AE" w:rsidRDefault="007653A9">
            <w:pPr>
              <w:pStyle w:val="TableParagraph"/>
              <w:spacing w:line="234" w:lineRule="exact"/>
              <w:ind w:left="131"/>
              <w:rPr>
                <w:rFonts w:ascii="Arial MT"/>
              </w:rPr>
            </w:pPr>
            <w:r>
              <w:rPr>
                <w:rFonts w:ascii="Arial MT"/>
              </w:rPr>
              <w:t>PNT2022TMID43481</w:t>
            </w:r>
            <w:bookmarkStart w:id="0" w:name="_GoBack"/>
            <w:bookmarkEnd w:id="0"/>
          </w:p>
        </w:tc>
      </w:tr>
      <w:tr w:rsidR="002560AE">
        <w:trPr>
          <w:trHeight w:val="468"/>
        </w:trPr>
        <w:tc>
          <w:tcPr>
            <w:tcW w:w="4511" w:type="dxa"/>
          </w:tcPr>
          <w:p w:rsidR="002560AE" w:rsidRDefault="003A54F1">
            <w:pPr>
              <w:pStyle w:val="TableParagraph"/>
              <w:spacing w:line="238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2560AE" w:rsidRDefault="003A54F1">
            <w:pPr>
              <w:pStyle w:val="TableParagraph"/>
              <w:spacing w:line="228" w:lineRule="exact"/>
              <w:ind w:left="117" w:right="90"/>
              <w:rPr>
                <w:rFonts w:ascii="Arial MT"/>
              </w:rPr>
            </w:pPr>
            <w:r>
              <w:rPr>
                <w:rFonts w:ascii="Arial MT"/>
              </w:rPr>
              <w:t xml:space="preserve">Real </w:t>
            </w:r>
            <w:r w:rsidR="007653A9">
              <w:rPr>
                <w:rFonts w:ascii="Arial MT"/>
              </w:rPr>
              <w:t>-</w:t>
            </w:r>
            <w:r>
              <w:rPr>
                <w:rFonts w:ascii="Arial MT"/>
              </w:rPr>
              <w:t>Time River Quality Monitoring and Control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System.</w:t>
            </w:r>
          </w:p>
        </w:tc>
      </w:tr>
      <w:tr w:rsidR="002560AE">
        <w:trPr>
          <w:trHeight w:val="253"/>
        </w:trPr>
        <w:tc>
          <w:tcPr>
            <w:tcW w:w="4511" w:type="dxa"/>
          </w:tcPr>
          <w:p w:rsidR="002560AE" w:rsidRDefault="003A54F1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47" w:type="dxa"/>
          </w:tcPr>
          <w:p w:rsidR="002560AE" w:rsidRDefault="003A54F1">
            <w:pPr>
              <w:pStyle w:val="TableParagraph"/>
              <w:spacing w:line="234" w:lineRule="exact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8 Marks</w:t>
            </w:r>
          </w:p>
        </w:tc>
      </w:tr>
    </w:tbl>
    <w:p w:rsidR="002560AE" w:rsidRDefault="002560AE">
      <w:pPr>
        <w:pStyle w:val="BodyText"/>
        <w:rPr>
          <w:rFonts w:ascii="Arial"/>
          <w:b/>
          <w:sz w:val="26"/>
        </w:rPr>
      </w:pPr>
    </w:p>
    <w:p w:rsidR="002560AE" w:rsidRDefault="002560AE">
      <w:pPr>
        <w:pStyle w:val="BodyText"/>
        <w:rPr>
          <w:rFonts w:ascii="Arial"/>
          <w:b/>
          <w:sz w:val="26"/>
        </w:rPr>
      </w:pPr>
    </w:p>
    <w:p w:rsidR="002560AE" w:rsidRDefault="002560AE">
      <w:pPr>
        <w:pStyle w:val="BodyText"/>
        <w:spacing w:before="5"/>
        <w:rPr>
          <w:rFonts w:ascii="Arial"/>
          <w:b/>
          <w:sz w:val="21"/>
        </w:rPr>
      </w:pPr>
    </w:p>
    <w:p w:rsidR="002560AE" w:rsidRDefault="003A54F1">
      <w:pPr>
        <w:pStyle w:val="Heading1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2560AE" w:rsidRDefault="003A54F1">
      <w:pPr>
        <w:pStyle w:val="BodyText"/>
        <w:spacing w:before="186"/>
        <w:ind w:left="2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p w:rsidR="002560AE" w:rsidRDefault="002560AE">
      <w:pPr>
        <w:pStyle w:val="BodyText"/>
        <w:spacing w:before="9"/>
        <w:rPr>
          <w:sz w:val="15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1999"/>
        <w:gridCol w:w="1353"/>
        <w:gridCol w:w="4101"/>
        <w:gridCol w:w="1404"/>
        <w:gridCol w:w="1213"/>
        <w:gridCol w:w="2342"/>
      </w:tblGrid>
      <w:tr w:rsidR="002560AE" w:rsidTr="007653A9">
        <w:trPr>
          <w:trHeight w:val="1082"/>
        </w:trPr>
        <w:tc>
          <w:tcPr>
            <w:tcW w:w="1656" w:type="dxa"/>
          </w:tcPr>
          <w:p w:rsidR="002560AE" w:rsidRDefault="003A54F1">
            <w:pPr>
              <w:pStyle w:val="TableParagraph"/>
              <w:spacing w:line="222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999" w:type="dxa"/>
          </w:tcPr>
          <w:p w:rsidR="002560AE" w:rsidRDefault="003A54F1">
            <w:pPr>
              <w:pStyle w:val="TableParagraph"/>
              <w:ind w:left="115" w:right="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53" w:type="dxa"/>
          </w:tcPr>
          <w:p w:rsidR="002560AE" w:rsidRDefault="003A54F1">
            <w:pPr>
              <w:pStyle w:val="TableParagraph"/>
              <w:ind w:left="118" w:right="6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er</w:t>
            </w:r>
            <w:proofErr w:type="spellEnd"/>
          </w:p>
        </w:tc>
        <w:tc>
          <w:tcPr>
            <w:tcW w:w="4101" w:type="dxa"/>
          </w:tcPr>
          <w:p w:rsidR="002560AE" w:rsidRDefault="003A54F1">
            <w:pPr>
              <w:pStyle w:val="TableParagraph"/>
              <w:spacing w:line="222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04" w:type="dxa"/>
          </w:tcPr>
          <w:p w:rsidR="002560AE" w:rsidRDefault="003A54F1">
            <w:pPr>
              <w:pStyle w:val="TableParagraph"/>
              <w:spacing w:line="222" w:lineRule="exact"/>
              <w:ind w:left="99" w:right="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13" w:type="dxa"/>
          </w:tcPr>
          <w:p w:rsidR="002560AE" w:rsidRDefault="003A54F1">
            <w:pPr>
              <w:pStyle w:val="TableParagraph"/>
              <w:spacing w:line="222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342" w:type="dxa"/>
          </w:tcPr>
          <w:p w:rsidR="002560AE" w:rsidRDefault="003A54F1">
            <w:pPr>
              <w:pStyle w:val="TableParagraph"/>
              <w:spacing w:line="229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Team</w:t>
            </w:r>
            <w:r>
              <w:rPr>
                <w:rFonts w:ascii="Arial"/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 w:rsidR="002560AE" w:rsidTr="007653A9">
        <w:trPr>
          <w:trHeight w:val="228"/>
        </w:trPr>
        <w:tc>
          <w:tcPr>
            <w:tcW w:w="1656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999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Registration</w:t>
            </w:r>
          </w:p>
        </w:tc>
        <w:tc>
          <w:tcPr>
            <w:tcW w:w="1353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USN-1</w:t>
            </w:r>
          </w:p>
        </w:tc>
        <w:tc>
          <w:tcPr>
            <w:tcW w:w="4101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</w:p>
        </w:tc>
        <w:tc>
          <w:tcPr>
            <w:tcW w:w="1404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2</w:t>
            </w:r>
          </w:p>
        </w:tc>
        <w:tc>
          <w:tcPr>
            <w:tcW w:w="1213" w:type="dxa"/>
            <w:tcBorders>
              <w:bottom w:val="nil"/>
            </w:tcBorders>
          </w:tcPr>
          <w:p w:rsidR="002560AE" w:rsidRDefault="003A54F1" w:rsidP="007653A9">
            <w:pPr>
              <w:pStyle w:val="TableParagraph"/>
              <w:spacing w:line="20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342" w:type="dxa"/>
            <w:vMerge w:val="restart"/>
          </w:tcPr>
          <w:p w:rsidR="002560AE" w:rsidRDefault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Vaishnavi</w:t>
            </w:r>
            <w:proofErr w:type="spellEnd"/>
            <w:r>
              <w:rPr>
                <w:sz w:val="24"/>
              </w:rPr>
              <w:t xml:space="preserve"> R</w:t>
            </w:r>
          </w:p>
          <w:p w:rsidR="007653A9" w:rsidRDefault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Varunkumar</w:t>
            </w:r>
            <w:proofErr w:type="spellEnd"/>
            <w:r>
              <w:rPr>
                <w:sz w:val="24"/>
              </w:rPr>
              <w:t xml:space="preserve">  </w:t>
            </w:r>
          </w:p>
          <w:p w:rsidR="007653A9" w:rsidRDefault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Thaila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uma</w:t>
            </w:r>
            <w:proofErr w:type="spellEnd"/>
          </w:p>
          <w:p w:rsidR="007653A9" w:rsidRDefault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Roshini</w:t>
            </w:r>
            <w:proofErr w:type="spellEnd"/>
          </w:p>
          <w:p w:rsidR="007653A9" w:rsidRDefault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Narmatha</w:t>
            </w:r>
            <w:proofErr w:type="spellEnd"/>
          </w:p>
        </w:tc>
      </w:tr>
      <w:tr w:rsidR="002560AE" w:rsidTr="007653A9">
        <w:trPr>
          <w:trHeight w:val="219"/>
        </w:trPr>
        <w:tc>
          <w:tcPr>
            <w:tcW w:w="1656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1999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1353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4101" w:type="dxa"/>
            <w:tcBorders>
              <w:top w:val="nil"/>
              <w:bottom w:val="nil"/>
            </w:tcBorders>
          </w:tcPr>
          <w:p w:rsidR="002560AE" w:rsidRDefault="003A54F1">
            <w:pPr>
              <w:pStyle w:val="TableParagraph"/>
              <w:spacing w:line="199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entering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email,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209"/>
        </w:trPr>
        <w:tc>
          <w:tcPr>
            <w:tcW w:w="1656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1999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1353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4101" w:type="dxa"/>
            <w:tcBorders>
              <w:top w:val="nil"/>
              <w:bottom w:val="nil"/>
            </w:tcBorders>
          </w:tcPr>
          <w:p w:rsidR="002560AE" w:rsidRDefault="003A54F1">
            <w:pPr>
              <w:pStyle w:val="TableParagraph"/>
              <w:spacing w:line="190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password,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confirming</w:t>
            </w:r>
          </w:p>
        </w:tc>
        <w:tc>
          <w:tcPr>
            <w:tcW w:w="1404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1213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4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397"/>
        </w:trPr>
        <w:tc>
          <w:tcPr>
            <w:tcW w:w="1656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999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353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 w:rsidR="002560AE" w:rsidRDefault="003A54F1">
            <w:pPr>
              <w:pStyle w:val="TableParagraph"/>
              <w:spacing w:line="212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my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password.</w:t>
            </w:r>
          </w:p>
        </w:tc>
        <w:tc>
          <w:tcPr>
            <w:tcW w:w="1404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727"/>
        </w:trPr>
        <w:tc>
          <w:tcPr>
            <w:tcW w:w="1656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999" w:type="dxa"/>
          </w:tcPr>
          <w:p w:rsidR="002560AE" w:rsidRDefault="003A54F1">
            <w:pPr>
              <w:pStyle w:val="TableParagraph"/>
              <w:spacing w:line="221" w:lineRule="exact"/>
              <w:ind w:right="68"/>
              <w:jc w:val="right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</w:p>
          <w:p w:rsidR="002560AE" w:rsidRDefault="003A54F1">
            <w:pPr>
              <w:pStyle w:val="TableParagraph"/>
              <w:spacing w:line="228" w:lineRule="exact"/>
              <w:ind w:right="66"/>
              <w:jc w:val="right"/>
              <w:rPr>
                <w:sz w:val="20"/>
              </w:rPr>
            </w:pPr>
            <w:proofErr w:type="spellStart"/>
            <w:r>
              <w:rPr>
                <w:sz w:val="20"/>
              </w:rPr>
              <w:t>facebook</w:t>
            </w:r>
            <w:proofErr w:type="spellEnd"/>
          </w:p>
        </w:tc>
        <w:tc>
          <w:tcPr>
            <w:tcW w:w="1353" w:type="dxa"/>
          </w:tcPr>
          <w:p w:rsidR="002560AE" w:rsidRDefault="003A54F1">
            <w:pPr>
              <w:pStyle w:val="TableParagraph"/>
              <w:spacing w:line="227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USN-3</w:t>
            </w:r>
          </w:p>
        </w:tc>
        <w:tc>
          <w:tcPr>
            <w:tcW w:w="4101" w:type="dxa"/>
          </w:tcPr>
          <w:p w:rsidR="002560AE" w:rsidRDefault="003A54F1">
            <w:pPr>
              <w:pStyle w:val="TableParagraph"/>
              <w:spacing w:before="1" w:line="228" w:lineRule="auto"/>
              <w:ind w:left="121" w:right="2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5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through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Facebook</w:t>
            </w:r>
          </w:p>
        </w:tc>
        <w:tc>
          <w:tcPr>
            <w:tcW w:w="1404" w:type="dxa"/>
          </w:tcPr>
          <w:p w:rsidR="002560AE" w:rsidRDefault="003A54F1">
            <w:pPr>
              <w:pStyle w:val="TableParagraph"/>
              <w:spacing w:line="227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2</w:t>
            </w:r>
          </w:p>
        </w:tc>
        <w:tc>
          <w:tcPr>
            <w:tcW w:w="1213" w:type="dxa"/>
          </w:tcPr>
          <w:p w:rsidR="002560AE" w:rsidRDefault="007653A9" w:rsidP="007653A9">
            <w:pPr>
              <w:pStyle w:val="TableParagraph"/>
              <w:spacing w:line="227" w:lineRule="exact"/>
              <w:ind w:right="46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Low</w:t>
            </w: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228"/>
        </w:trPr>
        <w:tc>
          <w:tcPr>
            <w:tcW w:w="1656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6"/>
              </w:rPr>
            </w:pPr>
          </w:p>
        </w:tc>
        <w:tc>
          <w:tcPr>
            <w:tcW w:w="1999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9"/>
              <w:rPr>
                <w:sz w:val="20"/>
              </w:rPr>
            </w:pPr>
            <w:r>
              <w:rPr>
                <w:sz w:val="20"/>
              </w:rPr>
              <w:t>Registration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1353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USN-4</w:t>
            </w:r>
          </w:p>
        </w:tc>
        <w:tc>
          <w:tcPr>
            <w:tcW w:w="4101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 application</w:t>
            </w:r>
          </w:p>
        </w:tc>
        <w:tc>
          <w:tcPr>
            <w:tcW w:w="1404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8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2</w:t>
            </w:r>
          </w:p>
        </w:tc>
        <w:tc>
          <w:tcPr>
            <w:tcW w:w="1213" w:type="dxa"/>
            <w:tcBorders>
              <w:bottom w:val="nil"/>
            </w:tcBorders>
          </w:tcPr>
          <w:p w:rsidR="002560AE" w:rsidRDefault="003A54F1" w:rsidP="007653A9">
            <w:pPr>
              <w:pStyle w:val="TableParagraph"/>
              <w:spacing w:line="208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Medium</w:t>
            </w: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486"/>
        </w:trPr>
        <w:tc>
          <w:tcPr>
            <w:tcW w:w="1656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999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353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 w:rsidR="002560AE" w:rsidRDefault="003A54F1">
            <w:pPr>
              <w:pStyle w:val="TableParagraph"/>
              <w:spacing w:line="222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through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Gmail</w:t>
            </w:r>
          </w:p>
        </w:tc>
        <w:tc>
          <w:tcPr>
            <w:tcW w:w="1404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225"/>
        </w:trPr>
        <w:tc>
          <w:tcPr>
            <w:tcW w:w="1656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999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115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353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USN-2</w:t>
            </w:r>
          </w:p>
        </w:tc>
        <w:tc>
          <w:tcPr>
            <w:tcW w:w="4101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will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receive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confirmation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</w:p>
        </w:tc>
        <w:tc>
          <w:tcPr>
            <w:tcW w:w="1404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1</w:t>
            </w:r>
          </w:p>
        </w:tc>
        <w:tc>
          <w:tcPr>
            <w:tcW w:w="1213" w:type="dxa"/>
            <w:tcBorders>
              <w:bottom w:val="nil"/>
            </w:tcBorders>
          </w:tcPr>
          <w:p w:rsidR="002560AE" w:rsidRDefault="003A54F1" w:rsidP="007653A9">
            <w:pPr>
              <w:pStyle w:val="TableParagraph"/>
              <w:spacing w:line="20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483"/>
        </w:trPr>
        <w:tc>
          <w:tcPr>
            <w:tcW w:w="1656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999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353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 w:rsidR="002560AE" w:rsidRDefault="003A54F1">
            <w:pPr>
              <w:pStyle w:val="TableParagraph"/>
              <w:spacing w:line="222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once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 have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registered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for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</w:p>
        </w:tc>
        <w:tc>
          <w:tcPr>
            <w:tcW w:w="1404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225"/>
        </w:trPr>
        <w:tc>
          <w:tcPr>
            <w:tcW w:w="1656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16"/>
              </w:rPr>
            </w:pPr>
          </w:p>
        </w:tc>
        <w:tc>
          <w:tcPr>
            <w:tcW w:w="1999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Login</w:t>
            </w:r>
          </w:p>
        </w:tc>
        <w:tc>
          <w:tcPr>
            <w:tcW w:w="1353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USN-5</w:t>
            </w:r>
          </w:p>
        </w:tc>
        <w:tc>
          <w:tcPr>
            <w:tcW w:w="4101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As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user, I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can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log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into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application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by</w:t>
            </w:r>
          </w:p>
        </w:tc>
        <w:tc>
          <w:tcPr>
            <w:tcW w:w="1404" w:type="dxa"/>
            <w:tcBorders>
              <w:bottom w:val="nil"/>
            </w:tcBorders>
          </w:tcPr>
          <w:p w:rsidR="002560AE" w:rsidRDefault="003A54F1">
            <w:pPr>
              <w:pStyle w:val="TableParagraph"/>
              <w:spacing w:line="206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1</w:t>
            </w:r>
          </w:p>
        </w:tc>
        <w:tc>
          <w:tcPr>
            <w:tcW w:w="1213" w:type="dxa"/>
            <w:tcBorders>
              <w:bottom w:val="nil"/>
            </w:tcBorders>
          </w:tcPr>
          <w:p w:rsidR="002560AE" w:rsidRDefault="003A54F1" w:rsidP="007653A9">
            <w:pPr>
              <w:pStyle w:val="TableParagraph"/>
              <w:spacing w:line="206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484"/>
        </w:trPr>
        <w:tc>
          <w:tcPr>
            <w:tcW w:w="1656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999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353" w:type="dxa"/>
            <w:tcBorders>
              <w:top w:val="nil"/>
              <w:bottom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4101" w:type="dxa"/>
            <w:tcBorders>
              <w:top w:val="nil"/>
            </w:tcBorders>
          </w:tcPr>
          <w:p w:rsidR="002560AE" w:rsidRDefault="003A54F1">
            <w:pPr>
              <w:pStyle w:val="TableParagraph"/>
              <w:spacing w:line="222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entering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email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&amp;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password</w:t>
            </w:r>
          </w:p>
        </w:tc>
        <w:tc>
          <w:tcPr>
            <w:tcW w:w="1404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  <w:tr w:rsidR="002560AE" w:rsidTr="007653A9">
        <w:trPr>
          <w:trHeight w:val="717"/>
        </w:trPr>
        <w:tc>
          <w:tcPr>
            <w:tcW w:w="1656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999" w:type="dxa"/>
          </w:tcPr>
          <w:p w:rsidR="002560AE" w:rsidRDefault="003A54F1">
            <w:pPr>
              <w:pStyle w:val="TableParagraph"/>
              <w:spacing w:before="7" w:line="220" w:lineRule="auto"/>
              <w:ind w:left="115" w:right="24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Cloud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service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</w:p>
        </w:tc>
        <w:tc>
          <w:tcPr>
            <w:tcW w:w="1353" w:type="dxa"/>
            <w:tcBorders>
              <w:top w:val="nil"/>
            </w:tcBorders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4101" w:type="dxa"/>
          </w:tcPr>
          <w:p w:rsidR="002560AE" w:rsidRDefault="003A54F1">
            <w:pPr>
              <w:pStyle w:val="TableParagraph"/>
              <w:spacing w:line="225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Get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access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to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cloud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services.</w:t>
            </w:r>
          </w:p>
        </w:tc>
        <w:tc>
          <w:tcPr>
            <w:tcW w:w="1404" w:type="dxa"/>
          </w:tcPr>
          <w:p w:rsidR="002560AE" w:rsidRDefault="003A54F1">
            <w:pPr>
              <w:pStyle w:val="TableParagraph"/>
              <w:spacing w:line="222" w:lineRule="exact"/>
              <w:ind w:left="26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4"/>
                <w:sz w:val="20"/>
              </w:rPr>
              <w:t>2</w:t>
            </w:r>
          </w:p>
        </w:tc>
        <w:tc>
          <w:tcPr>
            <w:tcW w:w="1213" w:type="dxa"/>
          </w:tcPr>
          <w:p w:rsidR="002560AE" w:rsidRDefault="003A54F1" w:rsidP="007653A9">
            <w:pPr>
              <w:pStyle w:val="TableParagraph"/>
              <w:spacing w:line="222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High</w:t>
            </w:r>
          </w:p>
        </w:tc>
        <w:tc>
          <w:tcPr>
            <w:tcW w:w="2342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</w:tbl>
    <w:p w:rsidR="002560AE" w:rsidRDefault="002560AE">
      <w:pPr>
        <w:rPr>
          <w:sz w:val="2"/>
          <w:szCs w:val="2"/>
        </w:rPr>
        <w:sectPr w:rsidR="002560AE">
          <w:type w:val="continuous"/>
          <w:pgSz w:w="16850" w:h="11920" w:orient="landscape"/>
          <w:pgMar w:top="1100" w:right="720" w:bottom="280" w:left="1220" w:header="720" w:footer="720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6"/>
        <w:gridCol w:w="1999"/>
        <w:gridCol w:w="1353"/>
        <w:gridCol w:w="4101"/>
        <w:gridCol w:w="1404"/>
        <w:gridCol w:w="1213"/>
        <w:gridCol w:w="2342"/>
      </w:tblGrid>
      <w:tr w:rsidR="002560AE" w:rsidTr="007653A9">
        <w:trPr>
          <w:trHeight w:val="1089"/>
        </w:trPr>
        <w:tc>
          <w:tcPr>
            <w:tcW w:w="1656" w:type="dxa"/>
            <w:vMerge w:val="restart"/>
          </w:tcPr>
          <w:p w:rsidR="002560AE" w:rsidRDefault="003A54F1">
            <w:pPr>
              <w:pStyle w:val="TableParagraph"/>
              <w:spacing w:line="223" w:lineRule="exact"/>
              <w:ind w:left="117"/>
              <w:rPr>
                <w:sz w:val="20"/>
              </w:rPr>
            </w:pPr>
            <w:r>
              <w:rPr>
                <w:sz w:val="20"/>
              </w:rPr>
              <w:lastRenderedPageBreak/>
              <w:t>Sprint-3</w:t>
            </w:r>
          </w:p>
        </w:tc>
        <w:tc>
          <w:tcPr>
            <w:tcW w:w="1999" w:type="dxa"/>
          </w:tcPr>
          <w:p w:rsidR="002560AE" w:rsidRDefault="003A54F1">
            <w:pPr>
              <w:pStyle w:val="TableParagraph"/>
              <w:spacing w:before="2"/>
              <w:ind w:left="115" w:right="46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Create the IBM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Watson</w:t>
            </w:r>
            <w:r>
              <w:rPr>
                <w:rFonts w:ascii="Arial MT"/>
                <w:spacing w:val="-10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IoT</w:t>
            </w:r>
            <w:proofErr w:type="spellEnd"/>
            <w:r>
              <w:rPr>
                <w:rFonts w:ascii="Arial MT"/>
                <w:spacing w:val="-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and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device</w:t>
            </w:r>
            <w:r>
              <w:rPr>
                <w:rFonts w:ascii="Arial MT"/>
                <w:spacing w:val="-13"/>
                <w:sz w:val="20"/>
              </w:rPr>
              <w:t xml:space="preserve"> </w:t>
            </w:r>
            <w:r>
              <w:rPr>
                <w:rFonts w:ascii="Arial MT"/>
                <w:spacing w:val="-1"/>
                <w:sz w:val="20"/>
              </w:rPr>
              <w:t>Settings</w:t>
            </w:r>
          </w:p>
        </w:tc>
        <w:tc>
          <w:tcPr>
            <w:tcW w:w="1353" w:type="dxa"/>
          </w:tcPr>
          <w:p w:rsidR="002560AE" w:rsidRDefault="003A54F1">
            <w:pPr>
              <w:pStyle w:val="TableParagraph"/>
              <w:spacing w:line="223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101" w:type="dxa"/>
          </w:tcPr>
          <w:p w:rsidR="002560AE" w:rsidRDefault="003A54F1">
            <w:pPr>
              <w:pStyle w:val="TableParagraph"/>
              <w:spacing w:line="235" w:lineRule="auto"/>
              <w:ind w:left="18" w:right="493"/>
              <w:rPr>
                <w:sz w:val="20"/>
              </w:rPr>
            </w:pPr>
            <w:r>
              <w:rPr>
                <w:sz w:val="20"/>
              </w:rPr>
              <w:t xml:space="preserve">To create the 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and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</w:p>
          <w:p w:rsidR="002560AE" w:rsidRDefault="003A54F1">
            <w:pPr>
              <w:pStyle w:val="TableParagraph"/>
              <w:ind w:left="18" w:right="2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microcontroller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 it,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on cloud</w:t>
            </w:r>
          </w:p>
        </w:tc>
        <w:tc>
          <w:tcPr>
            <w:tcW w:w="1404" w:type="dxa"/>
          </w:tcPr>
          <w:p w:rsidR="002560AE" w:rsidRDefault="003A54F1">
            <w:pPr>
              <w:pStyle w:val="TableParagraph"/>
              <w:spacing w:line="223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13" w:type="dxa"/>
          </w:tcPr>
          <w:p w:rsidR="002560AE" w:rsidRDefault="003A54F1" w:rsidP="007653A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42" w:type="dxa"/>
          </w:tcPr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Vaishnavi</w:t>
            </w:r>
            <w:proofErr w:type="spellEnd"/>
            <w:r>
              <w:rPr>
                <w:sz w:val="24"/>
              </w:rPr>
              <w:t xml:space="preserve"> </w:t>
            </w:r>
          </w:p>
          <w:p w:rsidR="007653A9" w:rsidRDefault="007653A9" w:rsidP="007653A9">
            <w:pPr>
              <w:pStyle w:val="TableParagraph"/>
              <w:spacing w:line="194" w:lineRule="auto"/>
              <w:ind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Varunkumar</w:t>
            </w:r>
            <w:proofErr w:type="spellEnd"/>
            <w:r>
              <w:rPr>
                <w:sz w:val="24"/>
              </w:rPr>
              <w:t xml:space="preserve">  </w:t>
            </w:r>
          </w:p>
          <w:p w:rsidR="002560AE" w:rsidRDefault="002560AE">
            <w:pPr>
              <w:pStyle w:val="TableParagraph"/>
              <w:spacing w:line="196" w:lineRule="auto"/>
              <w:ind w:left="13" w:right="1109" w:hanging="5"/>
              <w:rPr>
                <w:sz w:val="24"/>
              </w:rPr>
            </w:pPr>
          </w:p>
        </w:tc>
      </w:tr>
      <w:tr w:rsidR="002560AE" w:rsidTr="007653A9">
        <w:trPr>
          <w:trHeight w:val="1084"/>
        </w:trPr>
        <w:tc>
          <w:tcPr>
            <w:tcW w:w="1656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</w:tcPr>
          <w:p w:rsidR="002560AE" w:rsidRDefault="003A54F1">
            <w:pPr>
              <w:pStyle w:val="TableParagraph"/>
              <w:spacing w:line="217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  <w:p w:rsidR="002560AE" w:rsidRDefault="003A54F1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service</w:t>
            </w:r>
          </w:p>
        </w:tc>
        <w:tc>
          <w:tcPr>
            <w:tcW w:w="1353" w:type="dxa"/>
          </w:tcPr>
          <w:p w:rsidR="002560AE" w:rsidRDefault="003A54F1">
            <w:pPr>
              <w:pStyle w:val="TableParagraph"/>
              <w:spacing w:line="221" w:lineRule="exact"/>
              <w:ind w:left="13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101" w:type="dxa"/>
          </w:tcPr>
          <w:p w:rsidR="002560AE" w:rsidRDefault="003A54F1">
            <w:pPr>
              <w:pStyle w:val="TableParagraph"/>
              <w:ind w:left="18" w:right="566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 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integrate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 along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</w:p>
        </w:tc>
        <w:tc>
          <w:tcPr>
            <w:tcW w:w="1404" w:type="dxa"/>
          </w:tcPr>
          <w:p w:rsidR="002560AE" w:rsidRDefault="003A54F1">
            <w:pPr>
              <w:pStyle w:val="TableParagraph"/>
              <w:spacing w:line="221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13" w:type="dxa"/>
          </w:tcPr>
          <w:p w:rsidR="002560AE" w:rsidRDefault="003A54F1" w:rsidP="007653A9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42" w:type="dxa"/>
          </w:tcPr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Thaila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uma</w:t>
            </w:r>
            <w:proofErr w:type="spellEnd"/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Roshini</w:t>
            </w:r>
            <w:proofErr w:type="spellEnd"/>
          </w:p>
          <w:p w:rsidR="002560AE" w:rsidRDefault="002560AE">
            <w:pPr>
              <w:pStyle w:val="TableParagraph"/>
              <w:spacing w:line="194" w:lineRule="auto"/>
              <w:ind w:left="8" w:right="1115"/>
              <w:rPr>
                <w:sz w:val="24"/>
              </w:rPr>
            </w:pPr>
          </w:p>
        </w:tc>
      </w:tr>
      <w:tr w:rsidR="002560AE" w:rsidTr="007653A9">
        <w:trPr>
          <w:trHeight w:val="727"/>
        </w:trPr>
        <w:tc>
          <w:tcPr>
            <w:tcW w:w="1656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</w:tcPr>
          <w:p w:rsidR="002560AE" w:rsidRDefault="003A54F1">
            <w:pPr>
              <w:pStyle w:val="TableParagraph"/>
              <w:spacing w:line="224" w:lineRule="exact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 UI</w:t>
            </w:r>
          </w:p>
        </w:tc>
        <w:tc>
          <w:tcPr>
            <w:tcW w:w="1353" w:type="dxa"/>
          </w:tcPr>
          <w:p w:rsidR="002560AE" w:rsidRDefault="003A54F1">
            <w:pPr>
              <w:pStyle w:val="TableParagraph"/>
              <w:spacing w:line="224" w:lineRule="exact"/>
              <w:ind w:left="13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101" w:type="dxa"/>
          </w:tcPr>
          <w:p w:rsidR="002560AE" w:rsidRDefault="003A54F1">
            <w:pPr>
              <w:pStyle w:val="TableParagraph"/>
              <w:spacing w:line="235" w:lineRule="auto"/>
              <w:ind w:left="18" w:right="263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 UI,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 the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  <w:p w:rsidR="002560AE" w:rsidRDefault="003A54F1">
            <w:pPr>
              <w:pStyle w:val="TableParagraph"/>
              <w:spacing w:line="219" w:lineRule="exact"/>
              <w:ind w:left="1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display 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parameters.</w:t>
            </w:r>
          </w:p>
        </w:tc>
        <w:tc>
          <w:tcPr>
            <w:tcW w:w="1404" w:type="dxa"/>
          </w:tcPr>
          <w:p w:rsidR="002560AE" w:rsidRDefault="003A54F1">
            <w:pPr>
              <w:pStyle w:val="TableParagraph"/>
              <w:spacing w:line="224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13" w:type="dxa"/>
          </w:tcPr>
          <w:p w:rsidR="002560AE" w:rsidRDefault="003A54F1" w:rsidP="007653A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42" w:type="dxa"/>
          </w:tcPr>
          <w:p w:rsidR="002560AE" w:rsidRDefault="007653A9">
            <w:pPr>
              <w:pStyle w:val="TableParagraph"/>
              <w:spacing w:line="194" w:lineRule="auto"/>
              <w:ind w:left="8" w:right="1122"/>
              <w:rPr>
                <w:sz w:val="24"/>
              </w:rPr>
            </w:pPr>
            <w:proofErr w:type="spellStart"/>
            <w:r>
              <w:rPr>
                <w:sz w:val="24"/>
              </w:rPr>
              <w:t>Narmatha</w:t>
            </w:r>
            <w:proofErr w:type="spellEnd"/>
          </w:p>
        </w:tc>
      </w:tr>
      <w:tr w:rsidR="002560AE" w:rsidTr="007653A9">
        <w:trPr>
          <w:trHeight w:val="724"/>
        </w:trPr>
        <w:tc>
          <w:tcPr>
            <w:tcW w:w="1656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  <w:tc>
          <w:tcPr>
            <w:tcW w:w="1999" w:type="dxa"/>
          </w:tcPr>
          <w:p w:rsidR="002560AE" w:rsidRDefault="003A54F1">
            <w:pPr>
              <w:pStyle w:val="TableParagraph"/>
              <w:spacing w:line="220" w:lineRule="exact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</w:p>
          <w:p w:rsidR="002560AE" w:rsidRDefault="003A54F1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1353" w:type="dxa"/>
          </w:tcPr>
          <w:p w:rsidR="002560AE" w:rsidRDefault="003A54F1">
            <w:pPr>
              <w:pStyle w:val="TableParagraph"/>
              <w:spacing w:line="223" w:lineRule="exact"/>
              <w:ind w:left="6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101" w:type="dxa"/>
          </w:tcPr>
          <w:p w:rsidR="002560AE" w:rsidRDefault="003A54F1">
            <w:pPr>
              <w:pStyle w:val="TableParagraph"/>
              <w:spacing w:line="232" w:lineRule="auto"/>
              <w:ind w:left="68" w:right="61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physical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quantity</w:t>
            </w:r>
          </w:p>
          <w:p w:rsidR="002560AE" w:rsidRDefault="003A54F1">
            <w:pPr>
              <w:pStyle w:val="TableParagraph"/>
              <w:spacing w:line="220" w:lineRule="exact"/>
              <w:ind w:left="18"/>
              <w:rPr>
                <w:sz w:val="20"/>
              </w:rPr>
            </w:pPr>
            <w:r>
              <w:rPr>
                <w:sz w:val="20"/>
              </w:rPr>
              <w:t>and store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data.</w:t>
            </w:r>
          </w:p>
        </w:tc>
        <w:tc>
          <w:tcPr>
            <w:tcW w:w="1404" w:type="dxa"/>
          </w:tcPr>
          <w:p w:rsidR="002560AE" w:rsidRDefault="003A54F1">
            <w:pPr>
              <w:pStyle w:val="TableParagraph"/>
              <w:spacing w:line="223" w:lineRule="exact"/>
              <w:ind w:left="30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13" w:type="dxa"/>
          </w:tcPr>
          <w:p w:rsidR="002560AE" w:rsidRDefault="003A54F1" w:rsidP="007653A9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42" w:type="dxa"/>
          </w:tcPr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Vaishnavi</w:t>
            </w:r>
            <w:proofErr w:type="spellEnd"/>
            <w:r>
              <w:rPr>
                <w:sz w:val="24"/>
              </w:rPr>
              <w:t xml:space="preserve"> R</w:t>
            </w:r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Varunkumar</w:t>
            </w:r>
            <w:proofErr w:type="spellEnd"/>
            <w:r>
              <w:rPr>
                <w:sz w:val="24"/>
              </w:rPr>
              <w:t xml:space="preserve">  </w:t>
            </w:r>
          </w:p>
          <w:p w:rsidR="007653A9" w:rsidRDefault="007653A9">
            <w:pPr>
              <w:pStyle w:val="TableParagraph"/>
              <w:spacing w:line="194" w:lineRule="auto"/>
              <w:ind w:left="8" w:right="1122"/>
              <w:rPr>
                <w:sz w:val="24"/>
              </w:rPr>
            </w:pPr>
          </w:p>
        </w:tc>
      </w:tr>
    </w:tbl>
    <w:p w:rsidR="002560AE" w:rsidRDefault="002560AE">
      <w:pPr>
        <w:spacing w:line="194" w:lineRule="auto"/>
        <w:rPr>
          <w:sz w:val="24"/>
        </w:rPr>
        <w:sectPr w:rsidR="002560AE">
          <w:pgSz w:w="16850" w:h="11920" w:orient="landscape"/>
          <w:pgMar w:top="1080" w:right="720" w:bottom="280" w:left="1220" w:header="720" w:footer="720" w:gutter="0"/>
          <w:cols w:space="720"/>
        </w:sect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97"/>
        <w:gridCol w:w="1484"/>
        <w:gridCol w:w="4494"/>
        <w:gridCol w:w="969"/>
        <w:gridCol w:w="1217"/>
        <w:gridCol w:w="2376"/>
      </w:tblGrid>
      <w:tr w:rsidR="002560AE" w:rsidTr="007653A9">
        <w:trPr>
          <w:trHeight w:val="690"/>
        </w:trPr>
        <w:tc>
          <w:tcPr>
            <w:tcW w:w="1815" w:type="dxa"/>
            <w:vMerge w:val="restart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2197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484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4494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1217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2376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</w:tr>
      <w:tr w:rsidR="002560AE" w:rsidTr="007653A9">
        <w:trPr>
          <w:trHeight w:val="885"/>
        </w:trPr>
        <w:tc>
          <w:tcPr>
            <w:tcW w:w="1815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  <w:tc>
          <w:tcPr>
            <w:tcW w:w="2197" w:type="dxa"/>
          </w:tcPr>
          <w:p w:rsidR="002560AE" w:rsidRDefault="003A54F1">
            <w:pPr>
              <w:pStyle w:val="TableParagraph"/>
              <w:spacing w:line="218" w:lineRule="exact"/>
              <w:ind w:left="11"/>
              <w:rPr>
                <w:sz w:val="20"/>
              </w:rPr>
            </w:pPr>
            <w:r>
              <w:rPr>
                <w:sz w:val="20"/>
              </w:rPr>
              <w:t>Publish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cloud.</w:t>
            </w:r>
          </w:p>
        </w:tc>
        <w:tc>
          <w:tcPr>
            <w:tcW w:w="1484" w:type="dxa"/>
          </w:tcPr>
          <w:p w:rsidR="002560AE" w:rsidRDefault="003A54F1">
            <w:pPr>
              <w:pStyle w:val="TableParagraph"/>
              <w:spacing w:line="218" w:lineRule="exact"/>
              <w:ind w:left="8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94" w:type="dxa"/>
          </w:tcPr>
          <w:p w:rsidR="002560AE" w:rsidRDefault="003A54F1">
            <w:pPr>
              <w:pStyle w:val="TableParagraph"/>
              <w:spacing w:line="232" w:lineRule="auto"/>
              <w:ind w:left="12" w:right="2"/>
              <w:rPr>
                <w:sz w:val="20"/>
              </w:rPr>
            </w:pPr>
            <w:r>
              <w:rPr>
                <w:w w:val="95"/>
                <w:sz w:val="20"/>
              </w:rPr>
              <w:t>Publish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Data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2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sensed</w:t>
            </w:r>
            <w:r>
              <w:rPr>
                <w:spacing w:val="2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2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microcontroller</w:t>
            </w:r>
            <w:r>
              <w:rPr>
                <w:spacing w:val="2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45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969" w:type="dxa"/>
          </w:tcPr>
          <w:p w:rsidR="002560AE" w:rsidRDefault="003A54F1">
            <w:pPr>
              <w:pStyle w:val="TableParagraph"/>
              <w:spacing w:line="218" w:lineRule="exact"/>
              <w:ind w:right="4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17" w:type="dxa"/>
          </w:tcPr>
          <w:p w:rsidR="002560AE" w:rsidRDefault="003A54F1" w:rsidP="007653A9">
            <w:pPr>
              <w:pStyle w:val="TableParagraph"/>
              <w:spacing w:line="218" w:lineRule="exact"/>
              <w:ind w:right="4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76" w:type="dxa"/>
          </w:tcPr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Vaishnavi</w:t>
            </w:r>
            <w:proofErr w:type="spellEnd"/>
            <w:r>
              <w:rPr>
                <w:sz w:val="24"/>
              </w:rPr>
              <w:t xml:space="preserve"> R</w:t>
            </w:r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Varunkumar</w:t>
            </w:r>
            <w:proofErr w:type="spellEnd"/>
            <w:r>
              <w:rPr>
                <w:sz w:val="24"/>
              </w:rPr>
              <w:t xml:space="preserve">  </w:t>
            </w:r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Thaila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uma</w:t>
            </w:r>
            <w:proofErr w:type="spellEnd"/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Roshini</w:t>
            </w:r>
            <w:proofErr w:type="spellEnd"/>
          </w:p>
          <w:p w:rsidR="002560AE" w:rsidRDefault="007653A9" w:rsidP="007653A9">
            <w:pPr>
              <w:pStyle w:val="TableParagraph"/>
              <w:spacing w:line="199" w:lineRule="exact"/>
              <w:ind w:left="5"/>
              <w:rPr>
                <w:sz w:val="24"/>
              </w:rPr>
            </w:pPr>
            <w:proofErr w:type="spellStart"/>
            <w:r>
              <w:rPr>
                <w:sz w:val="24"/>
              </w:rPr>
              <w:t>Narmatha</w:t>
            </w:r>
            <w:proofErr w:type="spellEnd"/>
          </w:p>
        </w:tc>
      </w:tr>
      <w:tr w:rsidR="002560AE" w:rsidTr="007653A9">
        <w:trPr>
          <w:trHeight w:val="691"/>
        </w:trPr>
        <w:tc>
          <w:tcPr>
            <w:tcW w:w="1815" w:type="dxa"/>
          </w:tcPr>
          <w:p w:rsidR="002560AE" w:rsidRDefault="003A54F1">
            <w:pPr>
              <w:pStyle w:val="TableParagraph"/>
              <w:spacing w:line="216" w:lineRule="exact"/>
              <w:ind w:left="11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97" w:type="dxa"/>
          </w:tcPr>
          <w:p w:rsidR="002560AE" w:rsidRDefault="003A54F1">
            <w:pPr>
              <w:pStyle w:val="TableParagraph"/>
              <w:spacing w:line="216" w:lineRule="exact"/>
              <w:ind w:left="64"/>
              <w:rPr>
                <w:sz w:val="20"/>
              </w:rPr>
            </w:pPr>
            <w:r>
              <w:rPr>
                <w:sz w:val="20"/>
              </w:rPr>
              <w:t>Fast-SMS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</w:tc>
        <w:tc>
          <w:tcPr>
            <w:tcW w:w="1484" w:type="dxa"/>
          </w:tcPr>
          <w:p w:rsidR="002560AE" w:rsidRDefault="003A54F1">
            <w:pPr>
              <w:pStyle w:val="TableParagraph"/>
              <w:spacing w:line="216" w:lineRule="exact"/>
              <w:ind w:left="8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94" w:type="dxa"/>
          </w:tcPr>
          <w:p w:rsidR="002560AE" w:rsidRDefault="003A54F1">
            <w:pPr>
              <w:pStyle w:val="TableParagraph"/>
              <w:spacing w:line="216" w:lineRule="exact"/>
              <w:ind w:left="12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Fast SMS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send alert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messages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2560AE" w:rsidRDefault="003A54F1">
            <w:pPr>
              <w:pStyle w:val="TableParagraph"/>
              <w:spacing w:line="232" w:lineRule="exact"/>
              <w:ind w:left="12" w:right="328"/>
              <w:rPr>
                <w:sz w:val="20"/>
              </w:rPr>
            </w:pPr>
            <w:r>
              <w:rPr>
                <w:sz w:val="20"/>
              </w:rPr>
              <w:t>parameters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pH,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Turbidity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temperature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goes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beyond the threshold</w:t>
            </w:r>
          </w:p>
        </w:tc>
        <w:tc>
          <w:tcPr>
            <w:tcW w:w="969" w:type="dxa"/>
          </w:tcPr>
          <w:p w:rsidR="002560AE" w:rsidRDefault="003A54F1">
            <w:pPr>
              <w:pStyle w:val="TableParagraph"/>
              <w:spacing w:line="216" w:lineRule="exact"/>
              <w:ind w:right="4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17" w:type="dxa"/>
          </w:tcPr>
          <w:p w:rsidR="002560AE" w:rsidRDefault="003A54F1" w:rsidP="007653A9">
            <w:pPr>
              <w:pStyle w:val="TableParagraph"/>
              <w:spacing w:line="216" w:lineRule="exact"/>
              <w:ind w:right="4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376" w:type="dxa"/>
            <w:vMerge w:val="restart"/>
          </w:tcPr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Vaishnavi</w:t>
            </w:r>
            <w:proofErr w:type="spellEnd"/>
            <w:r>
              <w:rPr>
                <w:sz w:val="24"/>
              </w:rPr>
              <w:t xml:space="preserve"> R</w:t>
            </w:r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Varunkumar</w:t>
            </w:r>
            <w:proofErr w:type="spellEnd"/>
            <w:r>
              <w:rPr>
                <w:sz w:val="24"/>
              </w:rPr>
              <w:t xml:space="preserve">  </w:t>
            </w:r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Thaila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uma</w:t>
            </w:r>
            <w:proofErr w:type="spellEnd"/>
          </w:p>
          <w:p w:rsidR="007653A9" w:rsidRDefault="007653A9" w:rsidP="007653A9">
            <w:pPr>
              <w:pStyle w:val="TableParagraph"/>
              <w:spacing w:line="194" w:lineRule="auto"/>
              <w:ind w:left="8" w:right="1102"/>
              <w:rPr>
                <w:sz w:val="24"/>
              </w:rPr>
            </w:pPr>
            <w:proofErr w:type="spellStart"/>
            <w:r>
              <w:rPr>
                <w:sz w:val="24"/>
              </w:rPr>
              <w:t>Roshini</w:t>
            </w:r>
            <w:proofErr w:type="spellEnd"/>
          </w:p>
          <w:p w:rsidR="002560AE" w:rsidRDefault="007653A9" w:rsidP="007653A9">
            <w:pPr>
              <w:pStyle w:val="TableParagraph"/>
              <w:spacing w:line="192" w:lineRule="auto"/>
              <w:ind w:right="882"/>
              <w:rPr>
                <w:sz w:val="24"/>
              </w:rPr>
            </w:pPr>
            <w:proofErr w:type="spellStart"/>
            <w:r>
              <w:rPr>
                <w:sz w:val="24"/>
              </w:rPr>
              <w:t>Narmatha</w:t>
            </w:r>
            <w:proofErr w:type="spellEnd"/>
          </w:p>
        </w:tc>
      </w:tr>
      <w:tr w:rsidR="002560AE" w:rsidTr="007653A9">
        <w:trPr>
          <w:trHeight w:val="681"/>
        </w:trPr>
        <w:tc>
          <w:tcPr>
            <w:tcW w:w="1815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  <w:tc>
          <w:tcPr>
            <w:tcW w:w="2197" w:type="dxa"/>
          </w:tcPr>
          <w:p w:rsidR="002560AE" w:rsidRDefault="003A54F1">
            <w:pPr>
              <w:pStyle w:val="TableParagraph"/>
              <w:spacing w:line="218" w:lineRule="exact"/>
              <w:ind w:left="11"/>
              <w:rPr>
                <w:sz w:val="20"/>
              </w:rPr>
            </w:pPr>
            <w:r>
              <w:rPr>
                <w:sz w:val="20"/>
              </w:rPr>
              <w:t>Testing</w:t>
            </w:r>
          </w:p>
        </w:tc>
        <w:tc>
          <w:tcPr>
            <w:tcW w:w="1484" w:type="dxa"/>
          </w:tcPr>
          <w:p w:rsidR="002560AE" w:rsidRDefault="003A54F1">
            <w:pPr>
              <w:pStyle w:val="TableParagraph"/>
              <w:spacing w:line="218" w:lineRule="exact"/>
              <w:ind w:left="8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94" w:type="dxa"/>
          </w:tcPr>
          <w:p w:rsidR="002560AE" w:rsidRDefault="003A54F1">
            <w:pPr>
              <w:pStyle w:val="TableParagraph"/>
              <w:spacing w:line="218" w:lineRule="exact"/>
              <w:ind w:left="12"/>
              <w:rPr>
                <w:sz w:val="20"/>
              </w:rPr>
            </w:pPr>
            <w:r>
              <w:rPr>
                <w:sz w:val="20"/>
              </w:rPr>
              <w:t>Testing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deliverables</w:t>
            </w:r>
          </w:p>
        </w:tc>
        <w:tc>
          <w:tcPr>
            <w:tcW w:w="969" w:type="dxa"/>
          </w:tcPr>
          <w:p w:rsidR="002560AE" w:rsidRDefault="003A54F1">
            <w:pPr>
              <w:pStyle w:val="TableParagraph"/>
              <w:spacing w:line="218" w:lineRule="exact"/>
              <w:ind w:right="415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17" w:type="dxa"/>
          </w:tcPr>
          <w:p w:rsidR="002560AE" w:rsidRDefault="003A54F1" w:rsidP="007653A9">
            <w:pPr>
              <w:pStyle w:val="TableParagraph"/>
              <w:spacing w:line="218" w:lineRule="exact"/>
              <w:ind w:right="4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376" w:type="dxa"/>
            <w:vMerge/>
            <w:tcBorders>
              <w:top w:val="nil"/>
            </w:tcBorders>
          </w:tcPr>
          <w:p w:rsidR="002560AE" w:rsidRDefault="002560AE">
            <w:pPr>
              <w:rPr>
                <w:sz w:val="2"/>
                <w:szCs w:val="2"/>
              </w:rPr>
            </w:pPr>
          </w:p>
        </w:tc>
      </w:tr>
    </w:tbl>
    <w:p w:rsidR="002560AE" w:rsidRDefault="002560AE">
      <w:pPr>
        <w:rPr>
          <w:sz w:val="2"/>
          <w:szCs w:val="2"/>
        </w:rPr>
        <w:sectPr w:rsidR="002560AE">
          <w:pgSz w:w="16850" w:h="11920" w:orient="landscape"/>
          <w:pgMar w:top="1080" w:right="720" w:bottom="280" w:left="1220" w:header="720" w:footer="720" w:gutter="0"/>
          <w:cols w:space="720"/>
        </w:sectPr>
      </w:pPr>
    </w:p>
    <w:p w:rsidR="002560AE" w:rsidRDefault="003A54F1">
      <w:pPr>
        <w:pStyle w:val="Heading1"/>
        <w:spacing w:before="65"/>
      </w:pPr>
      <w:r>
        <w:lastRenderedPageBreak/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t xml:space="preserve"> Chart:</w:t>
      </w:r>
      <w:r>
        <w:rPr>
          <w:spacing w:val="-2"/>
        </w:rPr>
        <w:t xml:space="preserve"> </w:t>
      </w:r>
      <w:r>
        <w:t>(4 Marks)</w:t>
      </w:r>
    </w:p>
    <w:p w:rsidR="002560AE" w:rsidRDefault="002560AE">
      <w:pPr>
        <w:pStyle w:val="BodyText"/>
        <w:spacing w:before="7"/>
        <w:rPr>
          <w:rFonts w:ascii="Arial"/>
          <w:b/>
          <w:sz w:val="16"/>
        </w:rPr>
      </w:pPr>
    </w:p>
    <w:tbl>
      <w:tblPr>
        <w:tblW w:w="0" w:type="auto"/>
        <w:tblInd w:w="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1734"/>
        <w:gridCol w:w="1241"/>
        <w:gridCol w:w="2074"/>
        <w:gridCol w:w="2359"/>
        <w:gridCol w:w="2086"/>
        <w:gridCol w:w="2712"/>
      </w:tblGrid>
      <w:tr w:rsidR="002560AE">
        <w:trPr>
          <w:trHeight w:val="690"/>
        </w:trPr>
        <w:tc>
          <w:tcPr>
            <w:tcW w:w="2019" w:type="dxa"/>
          </w:tcPr>
          <w:p w:rsidR="002560AE" w:rsidRDefault="003A54F1">
            <w:pPr>
              <w:pStyle w:val="TableParagraph"/>
              <w:spacing w:line="229" w:lineRule="exact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4" w:type="dxa"/>
          </w:tcPr>
          <w:p w:rsidR="002560AE" w:rsidRDefault="003A54F1">
            <w:pPr>
              <w:pStyle w:val="TableParagraph"/>
              <w:ind w:left="112" w:right="55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1" w:type="dxa"/>
          </w:tcPr>
          <w:p w:rsidR="002560AE" w:rsidRDefault="003A54F1">
            <w:pPr>
              <w:pStyle w:val="TableParagraph"/>
              <w:spacing w:line="229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4" w:type="dxa"/>
          </w:tcPr>
          <w:p w:rsidR="002560AE" w:rsidRDefault="003A54F1">
            <w:pPr>
              <w:pStyle w:val="TableParagraph"/>
              <w:spacing w:line="229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9" w:type="dxa"/>
          </w:tcPr>
          <w:p w:rsidR="002560AE" w:rsidRDefault="003A54F1">
            <w:pPr>
              <w:pStyle w:val="TableParagraph"/>
              <w:ind w:left="121" w:right="7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6" w:type="dxa"/>
          </w:tcPr>
          <w:p w:rsidR="002560AE" w:rsidRDefault="003A54F1">
            <w:pPr>
              <w:pStyle w:val="TableParagraph"/>
              <w:spacing w:before="8" w:line="228" w:lineRule="auto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Planned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End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Date)</w:t>
            </w:r>
          </w:p>
        </w:tc>
        <w:tc>
          <w:tcPr>
            <w:tcW w:w="2712" w:type="dxa"/>
          </w:tcPr>
          <w:p w:rsidR="002560AE" w:rsidRDefault="003A54F1">
            <w:pPr>
              <w:pStyle w:val="TableParagraph"/>
              <w:ind w:left="114" w:right="7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2560AE">
        <w:trPr>
          <w:trHeight w:val="361"/>
        </w:trPr>
        <w:tc>
          <w:tcPr>
            <w:tcW w:w="2019" w:type="dxa"/>
          </w:tcPr>
          <w:p w:rsidR="002560AE" w:rsidRDefault="003A54F1">
            <w:pPr>
              <w:pStyle w:val="TableParagraph"/>
              <w:spacing w:line="222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734" w:type="dxa"/>
          </w:tcPr>
          <w:p w:rsidR="002560AE" w:rsidRDefault="003A54F1">
            <w:pPr>
              <w:pStyle w:val="TableParagraph"/>
              <w:spacing w:line="222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41" w:type="dxa"/>
          </w:tcPr>
          <w:p w:rsidR="002560AE" w:rsidRDefault="003A54F1">
            <w:pPr>
              <w:pStyle w:val="TableParagraph"/>
              <w:spacing w:line="222" w:lineRule="exact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4" w:type="dxa"/>
          </w:tcPr>
          <w:p w:rsidR="002560AE" w:rsidRDefault="003A54F1">
            <w:pPr>
              <w:pStyle w:val="TableParagraph"/>
              <w:spacing w:line="222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9" w:type="dxa"/>
          </w:tcPr>
          <w:p w:rsidR="002560AE" w:rsidRDefault="003A54F1">
            <w:pPr>
              <w:pStyle w:val="TableParagraph"/>
              <w:spacing w:line="222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26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6" w:type="dxa"/>
          </w:tcPr>
          <w:p w:rsidR="002560AE" w:rsidRDefault="003A54F1">
            <w:pPr>
              <w:pStyle w:val="TableParagraph"/>
              <w:spacing w:line="222" w:lineRule="exact"/>
              <w:ind w:left="98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712" w:type="dxa"/>
          </w:tcPr>
          <w:p w:rsidR="002560AE" w:rsidRDefault="003A54F1">
            <w:pPr>
              <w:pStyle w:val="TableParagraph"/>
              <w:spacing w:line="222" w:lineRule="exact"/>
              <w:ind w:left="86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2560AE">
        <w:trPr>
          <w:trHeight w:val="369"/>
        </w:trPr>
        <w:tc>
          <w:tcPr>
            <w:tcW w:w="2019" w:type="dxa"/>
          </w:tcPr>
          <w:p w:rsidR="002560AE" w:rsidRDefault="003A54F1">
            <w:pPr>
              <w:pStyle w:val="TableParagraph"/>
              <w:spacing w:line="227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734" w:type="dxa"/>
          </w:tcPr>
          <w:p w:rsidR="002560AE" w:rsidRDefault="003A54F1">
            <w:pPr>
              <w:pStyle w:val="TableParagraph"/>
              <w:spacing w:line="227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41" w:type="dxa"/>
          </w:tcPr>
          <w:p w:rsidR="002560AE" w:rsidRDefault="003A54F1">
            <w:pPr>
              <w:pStyle w:val="TableParagraph"/>
              <w:spacing w:line="227" w:lineRule="exact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4" w:type="dxa"/>
          </w:tcPr>
          <w:p w:rsidR="002560AE" w:rsidRDefault="003A54F1">
            <w:pPr>
              <w:pStyle w:val="TableParagraph"/>
              <w:spacing w:line="227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26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9" w:type="dxa"/>
          </w:tcPr>
          <w:p w:rsidR="002560AE" w:rsidRDefault="003A54F1">
            <w:pPr>
              <w:pStyle w:val="TableParagraph"/>
              <w:spacing w:line="227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6" w:type="dxa"/>
          </w:tcPr>
          <w:p w:rsidR="002560AE" w:rsidRDefault="003A54F1">
            <w:pPr>
              <w:pStyle w:val="TableParagraph"/>
              <w:spacing w:line="223" w:lineRule="exact"/>
              <w:ind w:left="940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2712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</w:tr>
      <w:tr w:rsidR="002560AE">
        <w:trPr>
          <w:trHeight w:val="360"/>
        </w:trPr>
        <w:tc>
          <w:tcPr>
            <w:tcW w:w="2019" w:type="dxa"/>
          </w:tcPr>
          <w:p w:rsidR="002560AE" w:rsidRDefault="003A54F1">
            <w:pPr>
              <w:pStyle w:val="TableParagraph"/>
              <w:spacing w:line="222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734" w:type="dxa"/>
          </w:tcPr>
          <w:p w:rsidR="002560AE" w:rsidRDefault="003A54F1">
            <w:pPr>
              <w:pStyle w:val="TableParagraph"/>
              <w:spacing w:line="222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41" w:type="dxa"/>
          </w:tcPr>
          <w:p w:rsidR="002560AE" w:rsidRDefault="003A54F1">
            <w:pPr>
              <w:pStyle w:val="TableParagraph"/>
              <w:spacing w:line="222" w:lineRule="exact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4" w:type="dxa"/>
          </w:tcPr>
          <w:p w:rsidR="002560AE" w:rsidRDefault="003A54F1">
            <w:pPr>
              <w:pStyle w:val="TableParagraph"/>
              <w:spacing w:line="222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9" w:type="dxa"/>
          </w:tcPr>
          <w:p w:rsidR="002560AE" w:rsidRDefault="003A54F1">
            <w:pPr>
              <w:pStyle w:val="TableParagraph"/>
              <w:spacing w:line="222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086" w:type="dxa"/>
          </w:tcPr>
          <w:p w:rsidR="002560AE" w:rsidRDefault="003A54F1">
            <w:pPr>
              <w:pStyle w:val="TableParagraph"/>
              <w:spacing w:line="223" w:lineRule="exact"/>
              <w:ind w:left="940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712" w:type="dxa"/>
          </w:tcPr>
          <w:p w:rsidR="002560AE" w:rsidRDefault="002560AE">
            <w:pPr>
              <w:pStyle w:val="TableParagraph"/>
              <w:rPr>
                <w:sz w:val="20"/>
              </w:rPr>
            </w:pPr>
          </w:p>
        </w:tc>
      </w:tr>
      <w:tr w:rsidR="002560AE">
        <w:trPr>
          <w:trHeight w:val="369"/>
        </w:trPr>
        <w:tc>
          <w:tcPr>
            <w:tcW w:w="2019" w:type="dxa"/>
          </w:tcPr>
          <w:p w:rsidR="002560AE" w:rsidRDefault="003A54F1">
            <w:pPr>
              <w:pStyle w:val="TableParagraph"/>
              <w:spacing w:line="225" w:lineRule="exact"/>
              <w:ind w:left="11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734" w:type="dxa"/>
          </w:tcPr>
          <w:p w:rsidR="002560AE" w:rsidRDefault="003A54F1">
            <w:pPr>
              <w:pStyle w:val="TableParagraph"/>
              <w:spacing w:line="225" w:lineRule="exact"/>
              <w:ind w:left="11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241" w:type="dxa"/>
          </w:tcPr>
          <w:p w:rsidR="002560AE" w:rsidRDefault="003A54F1">
            <w:pPr>
              <w:pStyle w:val="TableParagraph"/>
              <w:spacing w:line="225" w:lineRule="exact"/>
              <w:ind w:left="1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2074" w:type="dxa"/>
          </w:tcPr>
          <w:p w:rsidR="002560AE" w:rsidRDefault="003A54F1">
            <w:pPr>
              <w:pStyle w:val="TableParagraph"/>
              <w:spacing w:line="225" w:lineRule="exact"/>
              <w:ind w:left="11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359" w:type="dxa"/>
          </w:tcPr>
          <w:p w:rsidR="002560AE" w:rsidRDefault="007653A9">
            <w:pPr>
              <w:pStyle w:val="TableParagraph"/>
              <w:spacing w:line="225" w:lineRule="exact"/>
              <w:ind w:left="12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 w:rsidR="003A54F1">
              <w:rPr>
                <w:rFonts w:ascii="Arial MT"/>
                <w:spacing w:val="-3"/>
                <w:sz w:val="20"/>
              </w:rPr>
              <w:t xml:space="preserve"> </w:t>
            </w:r>
            <w:r w:rsidR="003A54F1">
              <w:rPr>
                <w:rFonts w:ascii="Arial MT"/>
                <w:sz w:val="20"/>
              </w:rPr>
              <w:t>Nov</w:t>
            </w:r>
            <w:r w:rsidR="003A54F1">
              <w:rPr>
                <w:rFonts w:ascii="Arial MT"/>
                <w:spacing w:val="1"/>
                <w:sz w:val="20"/>
              </w:rPr>
              <w:t xml:space="preserve"> </w:t>
            </w:r>
            <w:r w:rsidR="003A54F1">
              <w:rPr>
                <w:rFonts w:ascii="Arial MT"/>
                <w:sz w:val="20"/>
              </w:rPr>
              <w:t>2022</w:t>
            </w:r>
          </w:p>
        </w:tc>
        <w:tc>
          <w:tcPr>
            <w:tcW w:w="2086" w:type="dxa"/>
          </w:tcPr>
          <w:p w:rsidR="002560AE" w:rsidRDefault="003A54F1">
            <w:pPr>
              <w:pStyle w:val="TableParagraph"/>
              <w:spacing w:line="223" w:lineRule="exact"/>
              <w:ind w:left="940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712" w:type="dxa"/>
          </w:tcPr>
          <w:p w:rsidR="002560AE" w:rsidRDefault="003A54F1">
            <w:pPr>
              <w:pStyle w:val="TableParagraph"/>
              <w:spacing w:line="223" w:lineRule="exact"/>
              <w:ind w:left="829"/>
              <w:rPr>
                <w:sz w:val="20"/>
              </w:rPr>
            </w:pPr>
            <w:r>
              <w:rPr>
                <w:sz w:val="20"/>
              </w:rPr>
              <w:t>19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2560AE" w:rsidRDefault="002560AE">
      <w:pPr>
        <w:pStyle w:val="BodyText"/>
        <w:spacing w:before="9"/>
        <w:rPr>
          <w:rFonts w:ascii="Arial"/>
          <w:b/>
          <w:sz w:val="23"/>
        </w:rPr>
      </w:pPr>
    </w:p>
    <w:p w:rsidR="002560AE" w:rsidRDefault="003A54F1">
      <w:pPr>
        <w:pStyle w:val="BodyText"/>
        <w:ind w:left="119"/>
      </w:pPr>
      <w:r>
        <w:rPr>
          <w:color w:val="172B4D"/>
        </w:rPr>
        <w:t>Velocity:</w:t>
      </w:r>
    </w:p>
    <w:p w:rsidR="002560AE" w:rsidRDefault="003A54F1">
      <w:pPr>
        <w:pStyle w:val="BodyText"/>
        <w:spacing w:before="1"/>
        <w:ind w:left="220" w:right="399"/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2560AE" w:rsidRDefault="003A54F1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3727450</wp:posOffset>
            </wp:positionH>
            <wp:positionV relativeFrom="paragraph">
              <wp:posOffset>159757</wp:posOffset>
            </wp:positionV>
            <wp:extent cx="3087088" cy="44005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7088" cy="440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60AE" w:rsidRDefault="002560AE">
      <w:pPr>
        <w:rPr>
          <w:sz w:val="18"/>
        </w:rPr>
        <w:sectPr w:rsidR="002560AE">
          <w:pgSz w:w="16850" w:h="11920" w:orient="landscape"/>
          <w:pgMar w:top="1100" w:right="720" w:bottom="280" w:left="1220" w:header="720" w:footer="720" w:gutter="0"/>
          <w:cols w:space="720"/>
        </w:sectPr>
      </w:pPr>
    </w:p>
    <w:p w:rsidR="002560AE" w:rsidRDefault="002560AE">
      <w:pPr>
        <w:pStyle w:val="BodyText"/>
        <w:spacing w:before="10"/>
        <w:rPr>
          <w:sz w:val="25"/>
        </w:rPr>
      </w:pPr>
    </w:p>
    <w:p w:rsidR="002560AE" w:rsidRDefault="003A54F1">
      <w:pPr>
        <w:spacing w:before="94"/>
        <w:ind w:left="220"/>
        <w:rPr>
          <w:rFonts w:ascii="Arial"/>
          <w:b/>
        </w:rPr>
      </w:pPr>
      <w:proofErr w:type="spellStart"/>
      <w:r>
        <w:rPr>
          <w:rFonts w:ascii="Arial"/>
          <w:b/>
          <w:color w:val="172B4D"/>
        </w:rPr>
        <w:t>Burndown</w:t>
      </w:r>
      <w:proofErr w:type="spellEnd"/>
      <w:r>
        <w:rPr>
          <w:rFonts w:ascii="Arial"/>
          <w:b/>
          <w:color w:val="172B4D"/>
          <w:spacing w:val="-1"/>
        </w:rPr>
        <w:t xml:space="preserve"> </w:t>
      </w:r>
      <w:r>
        <w:rPr>
          <w:rFonts w:ascii="Arial"/>
          <w:b/>
          <w:color w:val="172B4D"/>
        </w:rPr>
        <w:t>Chart:</w:t>
      </w:r>
    </w:p>
    <w:p w:rsidR="002560AE" w:rsidRDefault="002560AE">
      <w:pPr>
        <w:pStyle w:val="BodyText"/>
        <w:spacing w:before="9"/>
        <w:rPr>
          <w:rFonts w:ascii="Arial"/>
          <w:b/>
          <w:sz w:val="26"/>
        </w:rPr>
      </w:pPr>
    </w:p>
    <w:p w:rsidR="002560AE" w:rsidRDefault="003A54F1">
      <w:pPr>
        <w:pStyle w:val="BodyText"/>
        <w:spacing w:before="1"/>
        <w:ind w:left="220" w:right="655"/>
      </w:pPr>
      <w:r>
        <w:rPr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color w:val="172B4D"/>
          </w:rPr>
          <w:t xml:space="preserve">software development </w:t>
        </w:r>
      </w:hyperlink>
      <w:r>
        <w:rPr>
          <w:color w:val="172B4D"/>
        </w:rPr>
        <w:t>methodologies such</w:t>
      </w:r>
      <w:r>
        <w:rPr>
          <w:color w:val="172B4D"/>
          <w:spacing w:val="-59"/>
        </w:rPr>
        <w:t xml:space="preserve"> </w:t>
      </w:r>
      <w:r>
        <w:rPr>
          <w:color w:val="172B4D"/>
        </w:rPr>
        <w:t xml:space="preserve">as </w:t>
      </w:r>
      <w:hyperlink r:id="rId6">
        <w:r>
          <w:rPr>
            <w:color w:val="172B4D"/>
          </w:rPr>
          <w:t>Scrum</w:t>
        </w:r>
      </w:hyperlink>
      <w:r>
        <w:rPr>
          <w:color w:val="172B4D"/>
        </w:rPr>
        <w:t>.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However,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burn down charts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 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containing measurable progress 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time.</w:t>
      </w:r>
    </w:p>
    <w:p w:rsidR="002560AE" w:rsidRDefault="002560AE">
      <w:pPr>
        <w:pStyle w:val="BodyText"/>
        <w:rPr>
          <w:sz w:val="20"/>
        </w:rPr>
      </w:pPr>
    </w:p>
    <w:p w:rsidR="002560AE" w:rsidRDefault="002560AE">
      <w:pPr>
        <w:pStyle w:val="BodyText"/>
        <w:rPr>
          <w:sz w:val="20"/>
        </w:rPr>
      </w:pPr>
    </w:p>
    <w:p w:rsidR="002560AE" w:rsidRDefault="003A54F1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1151890</wp:posOffset>
            </wp:positionH>
            <wp:positionV relativeFrom="paragraph">
              <wp:posOffset>140335</wp:posOffset>
            </wp:positionV>
            <wp:extent cx="7229475" cy="4314825"/>
            <wp:effectExtent l="0" t="0" r="9525" b="952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2560AE">
      <w:pgSz w:w="16850" w:h="1192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AE"/>
    <w:rsid w:val="002560AE"/>
    <w:rsid w:val="003A54F1"/>
    <w:rsid w:val="007653A9"/>
    <w:rsid w:val="008B41CB"/>
    <w:rsid w:val="008D567C"/>
    <w:rsid w:val="00ED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D8F7A"/>
  <w15:docId w15:val="{0F54F75C-6656-4679-804B-E3A5FE21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1"/>
      <w:ind w:left="2718" w:right="263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2022-11-10T09:48:00Z</dcterms:created>
  <dcterms:modified xsi:type="dcterms:W3CDTF">2022-11-10T09:48:00Z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</Properties>
</file>