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24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PNT2022TMID35489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Gas Leakage Monitoring and Alerting System for Industries</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w:t>
      </w:r>
      <w:r w:rsidDel="00000000" w:rsidR="00000000" w:rsidRPr="00000000">
        <w:rPr>
          <w:rtl w:val="0"/>
        </w:rPr>
        <w:t xml:space="preserve">in proposed</w:t>
      </w:r>
      <w:r w:rsidDel="00000000" w:rsidR="00000000" w:rsidRPr="00000000">
        <w:rPr>
          <w:rtl w:val="0"/>
        </w:rPr>
        <w:t xml:space="preserve"> solution template.</w:t>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The aim of this project is to detect the leakage of combustible,flammable,poisonous and harmful gases and </w:t>
            </w:r>
            <w:r w:rsidDel="00000000" w:rsidR="00000000" w:rsidRPr="00000000">
              <w:rPr>
                <w:rtl w:val="0"/>
              </w:rPr>
              <w:t xml:space="preserve">alerting</w:t>
            </w:r>
            <w:r w:rsidDel="00000000" w:rsidR="00000000" w:rsidRPr="00000000">
              <w:rPr>
                <w:rtl w:val="0"/>
              </w:rPr>
              <w:t xml:space="preserve"> users about the leakage.</w:t>
            </w:r>
          </w:p>
        </w:tc>
      </w:tr>
      <w:tr>
        <w:trPr>
          <w:cantSplit w:val="0"/>
          <w:trHeight w:val="817" w:hRule="atLeast"/>
          <w:tblHeader w:val="0"/>
        </w:trPr>
        <w:tc>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The leakage of harmful gases in the industries will be detected with the help of sensors and the same would be intimated to the user via web application.</w:t>
            </w:r>
          </w:p>
        </w:tc>
      </w:tr>
      <w:tr>
        <w:trPr>
          <w:cantSplit w:val="0"/>
          <w:trHeight w:val="787" w:hRule="atLeast"/>
          <w:tblHeader w:val="0"/>
        </w:trPr>
        <w:tc>
          <w:tcPr/>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Web application and SMS alert is used to notify the user about the leakage of gases which is a great advantage and uniqueness of this system.</w:t>
            </w:r>
          </w:p>
        </w:tc>
      </w:tr>
      <w:tr>
        <w:trPr>
          <w:cantSplit w:val="0"/>
          <w:trHeight w:val="817" w:hRule="atLeast"/>
          <w:tblHeader w:val="0"/>
        </w:trPr>
        <w:tc>
          <w:tcPr/>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By detecting the leakage of harmful gases and alerting people,this project can prevent the industries from the huge disaster and loss and can also save the life of people residing near the industries.</w:t>
            </w:r>
          </w:p>
        </w:tc>
      </w:tr>
      <w:tr>
        <w:trPr>
          <w:cantSplit w:val="0"/>
          <w:trHeight w:val="817" w:hRule="atLeast"/>
          <w:tblHeader w:val="0"/>
        </w:trPr>
        <w:tc>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This system is of much use for industries that deal with harmful gases.So such industries take lots of </w:t>
            </w:r>
            <w:r w:rsidDel="00000000" w:rsidR="00000000" w:rsidRPr="00000000">
              <w:rPr>
                <w:rtl w:val="0"/>
              </w:rPr>
              <w:t xml:space="preserve">precautious</w:t>
            </w:r>
            <w:r w:rsidDel="00000000" w:rsidR="00000000" w:rsidRPr="00000000">
              <w:rPr>
                <w:rtl w:val="0"/>
              </w:rPr>
              <w:t xml:space="preserve"> measures and this model will be one best solution for them. This shows that the model can earn good revenue.</w:t>
            </w:r>
          </w:p>
        </w:tc>
      </w:tr>
      <w:tr>
        <w:trPr>
          <w:cantSplit w:val="0"/>
          <w:trHeight w:val="817" w:hRule="atLeast"/>
          <w:tblHeader w:val="0"/>
        </w:trPr>
        <w:tc>
          <w:tcPr/>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3">
            <w:pPr>
              <w:rPr/>
            </w:pPr>
            <w:r w:rsidDel="00000000" w:rsidR="00000000" w:rsidRPr="00000000">
              <w:rPr>
                <w:rtl w:val="0"/>
              </w:rPr>
              <w:t xml:space="preserve">We can add an automatic shutoff device which will turn off the gas supply whenever leakage is detected.Apart from its usage in industries, people living in apartments can also avail this system.</w:t>
            </w:r>
          </w:p>
        </w:tc>
      </w:tr>
    </w:tbl>
    <w:p w:rsidR="00000000" w:rsidDel="00000000" w:rsidP="00000000" w:rsidRDefault="00000000" w:rsidRPr="00000000" w14:paraId="00000024">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