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280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5"/>
        <w:gridCol w:w="4371"/>
      </w:tblGrid>
      <w:tr w:rsidR="00DB1DDF" w14:paraId="58ABCC8C" w14:textId="77777777" w:rsidTr="00DB1DDF">
        <w:trPr>
          <w:trHeight w:val="347"/>
        </w:trPr>
        <w:tc>
          <w:tcPr>
            <w:tcW w:w="4645" w:type="dxa"/>
          </w:tcPr>
          <w:p w14:paraId="7D7656B0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4371" w:type="dxa"/>
          </w:tcPr>
          <w:p w14:paraId="3FE89513" w14:textId="77777777" w:rsidR="00DB1DDF" w:rsidRPr="00DB112F" w:rsidRDefault="00DB112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21</w:t>
            </w:r>
            <w:r w:rsidR="00DB1DDF"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September 2022</w:t>
            </w:r>
          </w:p>
        </w:tc>
      </w:tr>
      <w:tr w:rsidR="00DB1DDF" w14:paraId="7FF0BAD8" w14:textId="77777777" w:rsidTr="00DB1DDF">
        <w:trPr>
          <w:trHeight w:val="347"/>
        </w:trPr>
        <w:tc>
          <w:tcPr>
            <w:tcW w:w="4645" w:type="dxa"/>
          </w:tcPr>
          <w:p w14:paraId="51D2FE1C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371" w:type="dxa"/>
          </w:tcPr>
          <w:p w14:paraId="266B5D8D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Ms. </w:t>
            </w:r>
            <w:r w:rsidR="007B51B0">
              <w:rPr>
                <w:rFonts w:ascii="Times New Roman" w:eastAsia="Calibri" w:hAnsi="Times New Roman" w:cs="Times New Roman"/>
                <w:sz w:val="28"/>
                <w:szCs w:val="28"/>
              </w:rPr>
              <w:t>DIVYA S</w:t>
            </w:r>
          </w:p>
        </w:tc>
      </w:tr>
      <w:tr w:rsidR="00DB1DDF" w14:paraId="3295E6D8" w14:textId="77777777" w:rsidTr="00DB1DDF">
        <w:trPr>
          <w:trHeight w:val="347"/>
        </w:trPr>
        <w:tc>
          <w:tcPr>
            <w:tcW w:w="4645" w:type="dxa"/>
          </w:tcPr>
          <w:p w14:paraId="513CDB64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4371" w:type="dxa"/>
          </w:tcPr>
          <w:p w14:paraId="26B96CF6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9106191040</w:t>
            </w:r>
            <w:r w:rsidR="007B51B0">
              <w:rPr>
                <w:rFonts w:ascii="Times New Roman" w:eastAsia="Calibri" w:hAnsi="Times New Roman" w:cs="Times New Roman"/>
                <w:sz w:val="28"/>
                <w:szCs w:val="28"/>
              </w:rPr>
              <w:t>17</w:t>
            </w:r>
          </w:p>
        </w:tc>
      </w:tr>
      <w:tr w:rsidR="00DB1DDF" w14:paraId="499BB22E" w14:textId="77777777" w:rsidTr="00DB1DDF">
        <w:trPr>
          <w:trHeight w:val="347"/>
        </w:trPr>
        <w:tc>
          <w:tcPr>
            <w:tcW w:w="4645" w:type="dxa"/>
          </w:tcPr>
          <w:p w14:paraId="3BC5BF44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DB112F">
              <w:rPr>
                <w:rFonts w:ascii="Times New Roman" w:eastAsia="Calibri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371" w:type="dxa"/>
          </w:tcPr>
          <w:p w14:paraId="2C476287" w14:textId="77777777" w:rsidR="00DB1DDF" w:rsidRPr="00DB112F" w:rsidRDefault="00DB1DDF" w:rsidP="00DB1D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750F6015" w14:textId="77777777" w:rsidR="002067B9" w:rsidRPr="00DB1DDF" w:rsidRDefault="00DB1DDF" w:rsidP="00DB1DD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1DDF">
        <w:rPr>
          <w:rFonts w:ascii="Times New Roman" w:hAnsi="Times New Roman" w:cs="Times New Roman"/>
          <w:b/>
          <w:sz w:val="32"/>
          <w:szCs w:val="32"/>
        </w:rPr>
        <w:t>ASSIGNMENT 2</w:t>
      </w:r>
    </w:p>
    <w:p w14:paraId="69E5E982" w14:textId="77777777" w:rsidR="00DB1DDF" w:rsidRDefault="00DB1DDF">
      <w:pPr>
        <w:rPr>
          <w:rFonts w:ascii="Times New Roman" w:hAnsi="Times New Roman" w:cs="Times New Roman"/>
          <w:sz w:val="24"/>
          <w:szCs w:val="24"/>
        </w:rPr>
      </w:pPr>
    </w:p>
    <w:p w14:paraId="343BFF03" w14:textId="77777777" w:rsidR="00DB1DDF" w:rsidRPr="00DB1DDF" w:rsidRDefault="00DB1DDF" w:rsidP="00DB1DD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1DDF">
        <w:rPr>
          <w:rFonts w:ascii="Times New Roman" w:hAnsi="Times New Roman" w:cs="Times New Roman"/>
          <w:b/>
          <w:sz w:val="32"/>
          <w:szCs w:val="32"/>
        </w:rPr>
        <w:t>Data Visualization and Pre-processing</w:t>
      </w:r>
      <w:r w:rsidRPr="00DB1DDF">
        <w:rPr>
          <w:rFonts w:ascii="Times New Roman" w:hAnsi="Times New Roman" w:cs="Times New Roman"/>
          <w:b/>
          <w:sz w:val="32"/>
          <w:szCs w:val="32"/>
        </w:rPr>
        <w:cr/>
      </w:r>
    </w:p>
    <w:p w14:paraId="7CB2E74F" w14:textId="77777777" w:rsidR="00B72BD4" w:rsidRPr="00142416" w:rsidRDefault="00142416" w:rsidP="001424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</w:t>
      </w:r>
      <w:r w:rsidR="00B72BD4" w:rsidRPr="00142416">
        <w:rPr>
          <w:rFonts w:ascii="Times New Roman" w:hAnsi="Times New Roman" w:cs="Times New Roman"/>
          <w:b/>
          <w:sz w:val="32"/>
          <w:szCs w:val="32"/>
        </w:rPr>
        <w:t xml:space="preserve">Download the dataset: </w:t>
      </w:r>
    </w:p>
    <w:p w14:paraId="7660BE01" w14:textId="77777777" w:rsidR="00B72BD4" w:rsidRP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8661363" w14:textId="77777777" w:rsidR="00B72BD4" w:rsidRPr="00B72BD4" w:rsidRDefault="00B72BD4" w:rsidP="00B72BD4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CCE62C3" wp14:editId="34AFA4AA">
            <wp:extent cx="5731510" cy="1117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557" cy="11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B3DF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2. Load the dataset.</w:t>
      </w:r>
    </w:p>
    <w:p w14:paraId="25BB7C68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4A06824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14CCEB8" wp14:editId="0AA35532">
            <wp:extent cx="5731510" cy="1821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F60F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708054E" wp14:editId="49C04645">
            <wp:extent cx="5731510" cy="1475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7424" w14:textId="77777777" w:rsidR="00B72BD4" w:rsidRP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054A319" wp14:editId="7A01F4B5">
            <wp:extent cx="5731510" cy="2092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8FC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3. Perform Below Visualizations.</w:t>
      </w:r>
    </w:p>
    <w:p w14:paraId="091B7892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DED379A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Univaria</w:t>
      </w:r>
      <w:r w:rsidRPr="00B72BD4">
        <w:rPr>
          <w:rFonts w:ascii="Times New Roman" w:hAnsi="Times New Roman" w:cs="Times New Roman"/>
          <w:b/>
          <w:sz w:val="32"/>
          <w:szCs w:val="32"/>
        </w:rPr>
        <w:t>te Analysis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14:paraId="107B027D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A1B2C7B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815C30F" wp14:editId="35E8E14E">
            <wp:extent cx="5731510" cy="46551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57ED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218326C" wp14:editId="35531ED8">
            <wp:extent cx="5731510" cy="2989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18DB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D3147E" wp14:editId="4CC5FF50">
            <wp:extent cx="5433531" cy="413039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9C4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1FC66BC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AFE0EAB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F857DD4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F390155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8F5197B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DDF6A68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Bi - Variate Analysis</w:t>
      </w:r>
      <w:r w:rsidR="00CB0F9E">
        <w:rPr>
          <w:rFonts w:ascii="Times New Roman" w:hAnsi="Times New Roman" w:cs="Times New Roman"/>
          <w:b/>
          <w:sz w:val="32"/>
          <w:szCs w:val="32"/>
        </w:rPr>
        <w:t>:</w:t>
      </w:r>
    </w:p>
    <w:p w14:paraId="7F02191B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2E07C39" wp14:editId="590A8094">
            <wp:extent cx="5563082" cy="374936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0E6F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615861E8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6B0FA38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E7BF044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F3A0DC" wp14:editId="576ECB66">
            <wp:extent cx="5349704" cy="3749365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23D8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A14BF5A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 xml:space="preserve"> Multi - Variate Analysis</w:t>
      </w:r>
      <w:r w:rsidR="00CB0F9E">
        <w:rPr>
          <w:rFonts w:ascii="Times New Roman" w:hAnsi="Times New Roman" w:cs="Times New Roman"/>
          <w:b/>
          <w:sz w:val="32"/>
          <w:szCs w:val="32"/>
        </w:rPr>
        <w:t>:</w:t>
      </w:r>
    </w:p>
    <w:p w14:paraId="68FDCE23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6BDA0AE0" w14:textId="77777777" w:rsidR="00CB0F9E" w:rsidRPr="00B72BD4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7DD9BA" wp14:editId="0716A4F7">
            <wp:extent cx="5731510" cy="4562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1E60" w14:textId="77777777" w:rsidR="00DB112F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4. Perform descriptive statistics on the dataset.</w:t>
      </w:r>
    </w:p>
    <w:p w14:paraId="7EFA0B08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AC35CE5" wp14:editId="03CF6369">
            <wp:extent cx="5731510" cy="2944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4105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62558AF" wp14:editId="21C80B7E">
            <wp:extent cx="5731510" cy="21494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443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AD6A0D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6E5424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42C8664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B2C9A0C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26D930E" wp14:editId="10AF2EFF">
            <wp:extent cx="5273497" cy="445808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9189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BAA94E0" wp14:editId="4A1E1D9B">
            <wp:extent cx="5731510" cy="3124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D9B5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BC9E3A6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62A10C" wp14:editId="62C905C0">
            <wp:extent cx="5731510" cy="4922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2A8D" w14:textId="77777777" w:rsidR="00CB0F9E" w:rsidRPr="00B72BD4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B80357E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5. Handle the Missing values.</w:t>
      </w:r>
    </w:p>
    <w:p w14:paraId="00910D8D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7C1878E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CB0F9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4EE8006" wp14:editId="5CB25645">
            <wp:extent cx="5731510" cy="2789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284E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A48B14" wp14:editId="03785B55">
            <wp:extent cx="5731510" cy="2205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15DA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46FEC" wp14:editId="3156725F">
            <wp:extent cx="5731510" cy="27082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F3AE" w14:textId="77777777" w:rsidR="00CB0F9E" w:rsidRDefault="00CB0F9E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5CC4FD9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A20186A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6. Find the outliers and replace the outliers</w:t>
      </w:r>
    </w:p>
    <w:p w14:paraId="4C557984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C6E84D8" wp14:editId="16EB469C">
            <wp:extent cx="5731510" cy="32435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316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0342636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BAAA755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B0096FA" wp14:editId="40ACD986">
            <wp:extent cx="5731510" cy="15659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26D2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AF80FF1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9887F99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7. Check for Categorical columns and perform encoding.</w:t>
      </w:r>
    </w:p>
    <w:p w14:paraId="2493CB8D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4F4B830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221C850" wp14:editId="250E8EB7">
            <wp:extent cx="5731510" cy="1393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ECB8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4681C2C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90D88D7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8. Split the data into dependent and independent variables.</w:t>
      </w:r>
    </w:p>
    <w:p w14:paraId="17479D8A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31736D4F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A85BA4D" wp14:editId="3749022D">
            <wp:extent cx="5731510" cy="20135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2FB0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773516B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E0777F3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1F916558" w14:textId="77777777" w:rsidR="00B72BD4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9. Scale the independent variables</w:t>
      </w:r>
    </w:p>
    <w:p w14:paraId="27E9A00F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8AE370A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E82616F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E548E6" wp14:editId="252A5D26">
            <wp:extent cx="5731510" cy="314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C141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B62C3F7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07049D0C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7097F51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22663BD7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471272C8" w14:textId="77777777" w:rsidR="00DB1DDF" w:rsidRDefault="00B72BD4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B72BD4">
        <w:rPr>
          <w:rFonts w:ascii="Times New Roman" w:hAnsi="Times New Roman" w:cs="Times New Roman"/>
          <w:b/>
          <w:sz w:val="32"/>
          <w:szCs w:val="32"/>
        </w:rPr>
        <w:t>10. Split the data into training and testing</w:t>
      </w:r>
    </w:p>
    <w:p w14:paraId="29CA4E08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5120478C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5443A1E" wp14:editId="05767D66">
            <wp:extent cx="5731510" cy="29584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9A01" w14:textId="77777777" w:rsidR="00DB112F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</w:p>
    <w:p w14:paraId="7AD1F186" w14:textId="77777777" w:rsidR="00DB112F" w:rsidRPr="00B72BD4" w:rsidRDefault="00DB112F" w:rsidP="00B72BD4">
      <w:pPr>
        <w:rPr>
          <w:rFonts w:ascii="Times New Roman" w:hAnsi="Times New Roman" w:cs="Times New Roman"/>
          <w:b/>
          <w:sz w:val="32"/>
          <w:szCs w:val="32"/>
        </w:rPr>
      </w:pPr>
      <w:r w:rsidRPr="00DB112F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DB56622" wp14:editId="231BE30C">
            <wp:extent cx="5731510" cy="1410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7B9" w14:textId="77777777" w:rsidR="00DB1DDF" w:rsidRPr="00DB1DDF" w:rsidRDefault="00DB1DDF" w:rsidP="00DB1DDF"/>
    <w:sectPr w:rsidR="00DB1DDF" w:rsidRPr="00DB1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3E0F2" w14:textId="77777777" w:rsidR="004B1CE4" w:rsidRDefault="004B1CE4" w:rsidP="00B72BD4">
      <w:pPr>
        <w:spacing w:line="240" w:lineRule="auto"/>
      </w:pPr>
      <w:r>
        <w:separator/>
      </w:r>
    </w:p>
  </w:endnote>
  <w:endnote w:type="continuationSeparator" w:id="0">
    <w:p w14:paraId="1DB00BF6" w14:textId="77777777" w:rsidR="004B1CE4" w:rsidRDefault="004B1CE4" w:rsidP="00B72B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4F8E2" w14:textId="77777777" w:rsidR="004B1CE4" w:rsidRDefault="004B1CE4" w:rsidP="00B72BD4">
      <w:pPr>
        <w:spacing w:line="240" w:lineRule="auto"/>
      </w:pPr>
      <w:r>
        <w:separator/>
      </w:r>
    </w:p>
  </w:footnote>
  <w:footnote w:type="continuationSeparator" w:id="0">
    <w:p w14:paraId="327CEB2A" w14:textId="77777777" w:rsidR="004B1CE4" w:rsidRDefault="004B1CE4" w:rsidP="00B72BD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924"/>
    <w:multiLevelType w:val="hybridMultilevel"/>
    <w:tmpl w:val="12C46C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0154A"/>
    <w:multiLevelType w:val="hybridMultilevel"/>
    <w:tmpl w:val="07906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E1CE3"/>
    <w:multiLevelType w:val="hybridMultilevel"/>
    <w:tmpl w:val="1CB806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B4C49"/>
    <w:multiLevelType w:val="hybridMultilevel"/>
    <w:tmpl w:val="E0FEE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F31C26"/>
    <w:multiLevelType w:val="hybridMultilevel"/>
    <w:tmpl w:val="4B36B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5692">
    <w:abstractNumId w:val="0"/>
  </w:num>
  <w:num w:numId="2" w16cid:durableId="1282960185">
    <w:abstractNumId w:val="3"/>
  </w:num>
  <w:num w:numId="3" w16cid:durableId="1608124461">
    <w:abstractNumId w:val="4"/>
  </w:num>
  <w:num w:numId="4" w16cid:durableId="1477992813">
    <w:abstractNumId w:val="1"/>
  </w:num>
  <w:num w:numId="5" w16cid:durableId="788817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DDF"/>
    <w:rsid w:val="00142416"/>
    <w:rsid w:val="002067B9"/>
    <w:rsid w:val="004B1CE4"/>
    <w:rsid w:val="00737F6A"/>
    <w:rsid w:val="007B51B0"/>
    <w:rsid w:val="00B72BD4"/>
    <w:rsid w:val="00CB0F9E"/>
    <w:rsid w:val="00DB112F"/>
    <w:rsid w:val="00DB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45096"/>
  <w15:chartTrackingRefBased/>
  <w15:docId w15:val="{0FC1E456-DE70-40AD-80EF-95B21E64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B1DDF"/>
    <w:pPr>
      <w:spacing w:after="0" w:line="276" w:lineRule="auto"/>
    </w:pPr>
    <w:rPr>
      <w:rFonts w:ascii="Arial" w:eastAsia="Arial" w:hAnsi="Arial" w:cs="Arial"/>
      <w:sz w:val="2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1D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2B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BD4"/>
    <w:rPr>
      <w:rFonts w:ascii="Arial" w:eastAsia="Arial" w:hAnsi="Arial" w:cs="Arial"/>
      <w:sz w:val="22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B72B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BD4"/>
    <w:rPr>
      <w:rFonts w:ascii="Arial" w:eastAsia="Arial" w:hAnsi="Arial" w:cs="Arial"/>
      <w:sz w:val="2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Gopika Raja</cp:lastModifiedBy>
  <cp:revision>2</cp:revision>
  <dcterms:created xsi:type="dcterms:W3CDTF">2022-10-11T13:05:00Z</dcterms:created>
  <dcterms:modified xsi:type="dcterms:W3CDTF">2022-10-11T13:05:00Z</dcterms:modified>
</cp:coreProperties>
</file>