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123"/>
        <w:tblW w:w="10976" w:type="dxa"/>
        <w:tblInd w:w="0" w:type="dxa"/>
        <w:tblCellMar>
          <w:top w:w="1115" w:type="dxa"/>
          <w:left w:w="696" w:type="dxa"/>
          <w:bottom w:w="0" w:type="dxa"/>
          <w:right w:w="804" w:type="dxa"/>
        </w:tblCellMar>
        <w:tblLook w:val="04A0" w:firstRow="1" w:lastRow="0" w:firstColumn="1" w:lastColumn="0" w:noHBand="0" w:noVBand="1"/>
      </w:tblPr>
      <w:tblGrid>
        <w:gridCol w:w="10976"/>
      </w:tblGrid>
      <w:tr w:rsidR="00D66AE7" w14:paraId="7EF88CBD" w14:textId="77777777" w:rsidTr="00D66AE7">
        <w:trPr>
          <w:trHeight w:val="15874"/>
        </w:trPr>
        <w:tc>
          <w:tcPr>
            <w:tcW w:w="10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E977" w14:textId="77777777" w:rsidR="00D66AE7" w:rsidRDefault="00D66AE7" w:rsidP="00D66AE7">
            <w:pPr>
              <w:spacing w:after="0"/>
              <w:ind w:left="84"/>
              <w:jc w:val="center"/>
            </w:pPr>
            <w:r>
              <w:rPr>
                <w:b/>
                <w:sz w:val="36"/>
              </w:rPr>
              <w:t xml:space="preserve">PYTHON CODE TO PUBLISH DATA TO IBM CLOUD </w:t>
            </w:r>
          </w:p>
          <w:tbl>
            <w:tblPr>
              <w:tblStyle w:val="TableGrid"/>
              <w:tblW w:w="9360" w:type="dxa"/>
              <w:tblInd w:w="106" w:type="dxa"/>
              <w:tblCellMar>
                <w:top w:w="21" w:type="dxa"/>
                <w:left w:w="113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8"/>
              <w:gridCol w:w="4852"/>
            </w:tblGrid>
            <w:tr w:rsidR="00D66AE7" w14:paraId="7E31A2B4" w14:textId="77777777" w:rsidTr="00A439B1">
              <w:trPr>
                <w:trHeight w:val="319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61EF2" w14:textId="77777777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</w:rPr>
                    <w:t xml:space="preserve">Date </w:t>
                  </w:r>
                </w:p>
              </w:tc>
              <w:tc>
                <w:tcPr>
                  <w:tcW w:w="4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CE0F66" w14:textId="77777777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</w:pPr>
                  <w:r>
                    <w:rPr>
                      <w:rFonts w:ascii="Arial" w:eastAsia="Arial" w:hAnsi="Arial" w:cs="Arial"/>
                    </w:rPr>
                    <w:t xml:space="preserve">10 November 2022 </w:t>
                  </w:r>
                </w:p>
              </w:tc>
            </w:tr>
            <w:tr w:rsidR="00D66AE7" w14:paraId="62885765" w14:textId="77777777" w:rsidTr="00A439B1">
              <w:trPr>
                <w:trHeight w:val="34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3BCDE6" w14:textId="77777777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</w:rPr>
                    <w:t xml:space="preserve">Team ID </w:t>
                  </w:r>
                </w:p>
              </w:tc>
              <w:tc>
                <w:tcPr>
                  <w:tcW w:w="4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56C9CA" w14:textId="68CD6A56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</w:pPr>
                  <w:r>
                    <w:t>PNT2022TMID1</w:t>
                  </w:r>
                  <w:r>
                    <w:t>0394</w:t>
                  </w:r>
                </w:p>
              </w:tc>
            </w:tr>
            <w:tr w:rsidR="00D66AE7" w14:paraId="4F4446FC" w14:textId="77777777" w:rsidTr="00A439B1">
              <w:trPr>
                <w:trHeight w:val="646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8DB834" w14:textId="77777777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  <w:ind w:left="2"/>
                  </w:pPr>
                  <w:r>
                    <w:rPr>
                      <w:rFonts w:ascii="Arial" w:eastAsia="Arial" w:hAnsi="Arial" w:cs="Arial"/>
                    </w:rPr>
                    <w:t xml:space="preserve">Project Name </w:t>
                  </w:r>
                </w:p>
              </w:tc>
              <w:tc>
                <w:tcPr>
                  <w:tcW w:w="485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E055B2" w14:textId="77777777" w:rsidR="00D66AE7" w:rsidRDefault="00D66AE7" w:rsidP="00D66AE7">
                  <w:pPr>
                    <w:framePr w:hSpace="180" w:wrap="around" w:vAnchor="text" w:hAnchor="margin" w:xAlign="center" w:y="-123"/>
                    <w:spacing w:after="0"/>
                  </w:pPr>
                  <w:r>
                    <w:t xml:space="preserve">Gas leakage monitoring and alerting system for industries </w:t>
                  </w:r>
                </w:p>
              </w:tc>
            </w:tr>
          </w:tbl>
          <w:p w14:paraId="096409AB" w14:textId="77777777" w:rsidR="00D66AE7" w:rsidRDefault="00D66AE7" w:rsidP="00D66AE7">
            <w:pPr>
              <w:spacing w:after="0"/>
            </w:pPr>
            <w:r>
              <w:rPr>
                <w:b/>
                <w:sz w:val="36"/>
              </w:rPr>
              <w:t xml:space="preserve"> </w:t>
            </w:r>
          </w:p>
          <w:p w14:paraId="5DD3899C" w14:textId="77777777" w:rsidR="00D66AE7" w:rsidRDefault="00D66AE7" w:rsidP="00D66AE7">
            <w:pPr>
              <w:spacing w:after="0" w:line="387" w:lineRule="auto"/>
              <w:ind w:left="250" w:right="620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 xml:space="preserve">#IBM Watson IOT Platform #pip install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wiotp-sdk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import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wiotp.sdk.device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import time import random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= { </w:t>
            </w:r>
          </w:p>
          <w:p w14:paraId="1753111F" w14:textId="77777777" w:rsidR="00D66AE7" w:rsidRDefault="00D66AE7" w:rsidP="00D66AE7">
            <w:pPr>
              <w:spacing w:after="115"/>
              <w:ind w:left="511"/>
            </w:pPr>
            <w:r>
              <w:rPr>
                <w:rFonts w:ascii="Arial" w:eastAsia="Arial" w:hAnsi="Arial" w:cs="Arial"/>
                <w:b/>
                <w:sz w:val="24"/>
              </w:rPr>
              <w:t xml:space="preserve">"identity": { </w:t>
            </w:r>
          </w:p>
          <w:p w14:paraId="68C497DE" w14:textId="77777777" w:rsidR="00D66AE7" w:rsidRDefault="00D66AE7" w:rsidP="00D66AE7">
            <w:pPr>
              <w:spacing w:after="132"/>
              <w:ind w:left="780"/>
            </w:pPr>
            <w:r>
              <w:rPr>
                <w:rFonts w:ascii="Arial" w:eastAsia="Arial" w:hAnsi="Arial" w:cs="Arial"/>
                <w:b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orgId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": "4o5bpf", </w:t>
            </w:r>
          </w:p>
          <w:p w14:paraId="59031609" w14:textId="77777777" w:rsidR="00D66AE7" w:rsidRDefault="00D66AE7" w:rsidP="00D66AE7">
            <w:pPr>
              <w:spacing w:after="122"/>
              <w:ind w:left="780"/>
            </w:pPr>
            <w:r>
              <w:rPr>
                <w:rFonts w:ascii="Arial" w:eastAsia="Arial" w:hAnsi="Arial" w:cs="Arial"/>
                <w:b/>
                <w:sz w:val="24"/>
              </w:rPr>
              <w:t>"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typeId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": "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TestDeviceType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", </w:t>
            </w:r>
          </w:p>
          <w:p w14:paraId="667130CF" w14:textId="77777777" w:rsidR="00D66AE7" w:rsidRDefault="00D66AE7" w:rsidP="00D66AE7">
            <w:pPr>
              <w:spacing w:after="132"/>
              <w:ind w:left="780"/>
            </w:pPr>
            <w:r>
              <w:rPr>
                <w:rFonts w:ascii="Arial" w:eastAsia="Arial" w:hAnsi="Arial" w:cs="Arial"/>
                <w:b/>
                <w:sz w:val="24"/>
              </w:rPr>
              <w:t xml:space="preserve">"deviceId":"28122001" </w:t>
            </w:r>
          </w:p>
          <w:p w14:paraId="1F6A515D" w14:textId="77777777" w:rsidR="00D66AE7" w:rsidRDefault="00D66AE7" w:rsidP="00D66AE7">
            <w:pPr>
              <w:spacing w:after="122"/>
              <w:ind w:left="511"/>
            </w:pPr>
            <w:r>
              <w:rPr>
                <w:rFonts w:ascii="Arial" w:eastAsia="Arial" w:hAnsi="Arial" w:cs="Arial"/>
                <w:b/>
                <w:sz w:val="24"/>
              </w:rPr>
              <w:t xml:space="preserve">}, </w:t>
            </w:r>
          </w:p>
          <w:p w14:paraId="4CC0204C" w14:textId="77777777" w:rsidR="00D66AE7" w:rsidRDefault="00D66AE7" w:rsidP="00D66AE7">
            <w:pPr>
              <w:spacing w:after="127"/>
              <w:ind w:left="511"/>
            </w:pPr>
            <w:r>
              <w:rPr>
                <w:rFonts w:ascii="Arial" w:eastAsia="Arial" w:hAnsi="Arial" w:cs="Arial"/>
                <w:b/>
                <w:sz w:val="24"/>
              </w:rPr>
              <w:t xml:space="preserve">"auth": { </w:t>
            </w:r>
          </w:p>
          <w:p w14:paraId="01A3D057" w14:textId="77777777" w:rsidR="00D66AE7" w:rsidRDefault="00D66AE7" w:rsidP="00D66AE7">
            <w:pPr>
              <w:spacing w:after="127"/>
              <w:ind w:left="780"/>
            </w:pPr>
            <w:r>
              <w:rPr>
                <w:rFonts w:ascii="Arial" w:eastAsia="Arial" w:hAnsi="Arial" w:cs="Arial"/>
                <w:b/>
                <w:sz w:val="24"/>
              </w:rPr>
              <w:t>"token": "rlerLKxv&amp;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K2!a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0FFQC" </w:t>
            </w:r>
          </w:p>
          <w:p w14:paraId="047C4D16" w14:textId="77777777" w:rsidR="00D66AE7" w:rsidRDefault="00D66AE7" w:rsidP="00D66AE7">
            <w:pPr>
              <w:spacing w:after="122"/>
              <w:ind w:left="511"/>
            </w:pPr>
            <w:r>
              <w:rPr>
                <w:rFonts w:ascii="Arial" w:eastAsia="Arial" w:hAnsi="Arial" w:cs="Arial"/>
                <w:b/>
                <w:sz w:val="24"/>
              </w:rPr>
              <w:t xml:space="preserve">} </w:t>
            </w:r>
          </w:p>
          <w:p w14:paraId="2FA5F04E" w14:textId="77777777" w:rsidR="00D66AE7" w:rsidRDefault="00D66AE7" w:rsidP="00D66AE7">
            <w:pPr>
              <w:spacing w:after="127"/>
              <w:ind w:left="250"/>
            </w:pPr>
            <w:r>
              <w:rPr>
                <w:rFonts w:ascii="Arial" w:eastAsia="Arial" w:hAnsi="Arial" w:cs="Arial"/>
                <w:b/>
                <w:sz w:val="24"/>
              </w:rPr>
              <w:t xml:space="preserve">} </w:t>
            </w:r>
          </w:p>
          <w:p w14:paraId="0C009EDD" w14:textId="77777777" w:rsidR="00D66AE7" w:rsidRDefault="00D66AE7" w:rsidP="00D66AE7">
            <w:pPr>
              <w:spacing w:after="127"/>
              <w:ind w:left="250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def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cmd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): </w:t>
            </w:r>
          </w:p>
          <w:p w14:paraId="0EDB3328" w14:textId="77777777" w:rsidR="00D66AE7" w:rsidRDefault="00D66AE7" w:rsidP="00D66AE7">
            <w:pPr>
              <w:spacing w:after="146"/>
              <w:ind w:left="516"/>
            </w:pP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print(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"Message received from IBM IoT Platform: %s" % </w:t>
            </w:r>
          </w:p>
          <w:p w14:paraId="0A463D78" w14:textId="77777777" w:rsidR="00D66AE7" w:rsidRDefault="00D66AE7" w:rsidP="00D66AE7">
            <w:pPr>
              <w:spacing w:after="107" w:line="391" w:lineRule="auto"/>
              <w:ind w:left="250" w:right="2374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['command'])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>m=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cmd.data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['command']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 xml:space="preserve">client =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wiotp.sdk.device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>.DeviceClient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(config=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myConfig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logHandlers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=None)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client.connect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() </w:t>
            </w:r>
          </w:p>
          <w:p w14:paraId="43B0DBB4" w14:textId="77777777" w:rsidR="00D66AE7" w:rsidRDefault="00D66AE7" w:rsidP="00D66AE7">
            <w:pPr>
              <w:spacing w:after="125" w:line="263" w:lineRule="auto"/>
              <w:ind w:left="264" w:right="7932" w:hanging="264"/>
            </w:pPr>
            <w:r>
              <w:rPr>
                <w:rFonts w:ascii="Arial" w:eastAsia="Arial" w:hAnsi="Arial" w:cs="Arial"/>
                <w:b/>
                <w:sz w:val="36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while True: </w:t>
            </w:r>
          </w:p>
          <w:p w14:paraId="72E965F0" w14:textId="77777777" w:rsidR="00D66AE7" w:rsidRDefault="00D66AE7" w:rsidP="00D66AE7">
            <w:pPr>
              <w:spacing w:after="0"/>
              <w:ind w:left="530"/>
            </w:pPr>
            <w:r>
              <w:rPr>
                <w:rFonts w:ascii="Arial" w:eastAsia="Arial" w:hAnsi="Arial" w:cs="Arial"/>
                <w:b/>
                <w:sz w:val="24"/>
              </w:rPr>
              <w:t>gas=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(0,100)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"/>
        <w:tblW w:w="10966" w:type="dxa"/>
        <w:tblInd w:w="0" w:type="dxa"/>
        <w:tblCellMar>
          <w:top w:w="1024" w:type="dxa"/>
          <w:left w:w="696" w:type="dxa"/>
          <w:bottom w:w="0" w:type="dxa"/>
          <w:right w:w="1491" w:type="dxa"/>
        </w:tblCellMar>
        <w:tblLook w:val="04A0" w:firstRow="1" w:lastRow="0" w:firstColumn="1" w:lastColumn="0" w:noHBand="0" w:noVBand="1"/>
      </w:tblPr>
      <w:tblGrid>
        <w:gridCol w:w="10966"/>
      </w:tblGrid>
      <w:tr w:rsidR="00D66AE7" w14:paraId="27AEB2D3" w14:textId="77777777" w:rsidTr="00D66AE7">
        <w:trPr>
          <w:trHeight w:val="15874"/>
        </w:trPr>
        <w:tc>
          <w:tcPr>
            <w:tcW w:w="10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D3EB" w14:textId="77777777" w:rsidR="00D66AE7" w:rsidRDefault="00D66AE7" w:rsidP="00D66AE7">
            <w:pPr>
              <w:tabs>
                <w:tab w:val="center" w:pos="2128"/>
                <w:tab w:val="center" w:pos="5650"/>
              </w:tabs>
              <w:spacing w:after="154"/>
            </w:pPr>
            <w:r>
              <w:lastRenderedPageBreak/>
              <w:tab/>
            </w:r>
            <w:r>
              <w:rPr>
                <w:rFonts w:ascii="Arial" w:eastAsia="Arial" w:hAnsi="Arial" w:cs="Arial"/>
                <w:b/>
                <w:sz w:val="24"/>
              </w:rPr>
              <w:t>temp=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(0,100) </w:t>
            </w:r>
            <w:r>
              <w:rPr>
                <w:rFonts w:ascii="Arial" w:eastAsia="Arial" w:hAnsi="Arial" w:cs="Arial"/>
                <w:b/>
                <w:sz w:val="24"/>
              </w:rPr>
              <w:tab/>
              <w:t>hum=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random.randint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(0,100) </w:t>
            </w:r>
          </w:p>
          <w:p w14:paraId="0C07DD87" w14:textId="77777777" w:rsidR="00D66AE7" w:rsidRDefault="00D66AE7" w:rsidP="00D66AE7">
            <w:pPr>
              <w:spacing w:after="0" w:line="393" w:lineRule="auto"/>
              <w:ind w:left="250"/>
            </w:pPr>
            <w:r>
              <w:rPr>
                <w:rFonts w:ascii="Arial" w:eastAsia="Arial" w:hAnsi="Arial" w:cs="Arial"/>
                <w:b/>
                <w:sz w:val="24"/>
              </w:rPr>
              <w:t>pre=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24"/>
              </w:rPr>
              <w:t>random.randint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(0,100) </w:t>
            </w:r>
            <w:r>
              <w:rPr>
                <w:rFonts w:ascii="Arial" w:eastAsia="Arial" w:hAnsi="Arial" w:cs="Arial"/>
                <w:b/>
                <w:sz w:val="24"/>
              </w:rPr>
              <w:tab/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={'Hazardous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Gas':gas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Temperature':temp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, '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Humidity':hum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</w:p>
          <w:p w14:paraId="24CA40F6" w14:textId="77777777" w:rsidR="00D66AE7" w:rsidRDefault="00D66AE7" w:rsidP="00D66AE7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7E2AEAB1" w14:textId="77777777" w:rsidR="00D66AE7" w:rsidRDefault="00D66AE7" w:rsidP="00D66AE7">
            <w:pPr>
              <w:spacing w:after="17" w:line="372" w:lineRule="auto"/>
              <w:ind w:left="511" w:right="69" w:firstLine="5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'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Pressure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':pre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 }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client.publishEvent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eventId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="status",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msgFormat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>="json", data=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, </w:t>
            </w:r>
          </w:p>
          <w:p w14:paraId="4F7A7386" w14:textId="77777777" w:rsidR="00D66AE7" w:rsidRDefault="00D66AE7" w:rsidP="00D66AE7">
            <w:pPr>
              <w:spacing w:after="0"/>
              <w:ind w:left="250" w:right="743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qos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=0,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onPublish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=None) </w:t>
            </w:r>
            <w:proofErr w:type="gramStart"/>
            <w:r>
              <w:rPr>
                <w:rFonts w:ascii="Arial" w:eastAsia="Arial" w:hAnsi="Arial" w:cs="Arial"/>
                <w:b/>
                <w:sz w:val="24"/>
              </w:rPr>
              <w:t>print(</w:t>
            </w:r>
            <w:proofErr w:type="gramEnd"/>
            <w:r>
              <w:rPr>
                <w:rFonts w:ascii="Arial" w:eastAsia="Arial" w:hAnsi="Arial" w:cs="Arial"/>
                <w:b/>
                <w:sz w:val="24"/>
              </w:rPr>
              <w:t xml:space="preserve">"Published data Successfully: %s",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myData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)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client.commandCallback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myCommandCallback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time.sleep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(2) </w:t>
            </w: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client.disconnect</w:t>
            </w:r>
            <w:proofErr w:type="spellEnd"/>
            <w:r>
              <w:rPr>
                <w:rFonts w:ascii="Arial" w:eastAsia="Arial" w:hAnsi="Arial" w:cs="Arial"/>
                <w:b/>
                <w:sz w:val="24"/>
              </w:rPr>
              <w:t xml:space="preserve">() </w:t>
            </w:r>
          </w:p>
        </w:tc>
      </w:tr>
    </w:tbl>
    <w:p w14:paraId="46D63B39" w14:textId="77777777" w:rsidR="00301AE4" w:rsidRDefault="00301AE4">
      <w:pPr>
        <w:spacing w:after="0"/>
        <w:ind w:left="-1440" w:right="10471"/>
      </w:pPr>
    </w:p>
    <w:p w14:paraId="78EA0394" w14:textId="77777777" w:rsidR="00301AE4" w:rsidRDefault="00301AE4">
      <w:pPr>
        <w:spacing w:after="0"/>
        <w:ind w:left="-1440" w:right="10471"/>
      </w:pPr>
    </w:p>
    <w:p w14:paraId="7A24D9F5" w14:textId="77777777" w:rsidR="00494D82" w:rsidRDefault="00494D82"/>
    <w:sectPr w:rsidR="00494D82">
      <w:pgSz w:w="11911" w:h="16841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AE4"/>
    <w:rsid w:val="00301AE4"/>
    <w:rsid w:val="00494D82"/>
    <w:rsid w:val="00D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728D4"/>
  <w15:docId w15:val="{55F6EB15-DB0B-4165-9708-522F2E33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raaj</dc:creator>
  <cp:keywords/>
  <cp:lastModifiedBy>charan sri ammineedu yalamati</cp:lastModifiedBy>
  <cp:revision>2</cp:revision>
  <dcterms:created xsi:type="dcterms:W3CDTF">2022-11-17T06:22:00Z</dcterms:created>
  <dcterms:modified xsi:type="dcterms:W3CDTF">2022-11-17T06:22:00Z</dcterms:modified>
</cp:coreProperties>
</file>