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1FDA" w:rsidRP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FDA">
        <w:rPr>
          <w:rFonts w:ascii="Times New Roman" w:hAnsi="Times New Roman" w:cs="Times New Roman"/>
          <w:b/>
          <w:bCs/>
          <w:sz w:val="24"/>
          <w:szCs w:val="24"/>
        </w:rPr>
        <w:t>ASSIGNMENT-4</w:t>
      </w:r>
    </w:p>
    <w:p w:rsidR="00091FDA" w:rsidRP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FDA">
        <w:rPr>
          <w:rFonts w:ascii="Times New Roman" w:hAnsi="Times New Roman" w:cs="Times New Roman"/>
          <w:b/>
          <w:bCs/>
          <w:sz w:val="24"/>
          <w:szCs w:val="24"/>
        </w:rPr>
        <w:t>DISTANCE DETECTION USING ULTRASONIC</w:t>
      </w:r>
    </w:p>
    <w:p w:rsidR="00091FDA" w:rsidRP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91FDA">
        <w:rPr>
          <w:rFonts w:ascii="Times New Roman" w:hAnsi="Times New Roman" w:cs="Times New Roman"/>
          <w:b/>
          <w:bCs/>
          <w:sz w:val="24"/>
          <w:szCs w:val="24"/>
        </w:rPr>
        <w:t>SENSOR</w:t>
      </w:r>
    </w:p>
    <w:p w:rsidR="00091FDA" w:rsidRDefault="00091FDA" w:rsidP="00091FDA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8946" w:type="dxa"/>
        <w:tblInd w:w="362" w:type="dxa"/>
        <w:tblCellMar>
          <w:top w:w="12" w:type="dxa"/>
          <w:left w:w="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15"/>
        <w:gridCol w:w="6631"/>
      </w:tblGrid>
      <w:tr w:rsidR="00091FDA" w:rsidTr="00C13CDA">
        <w:trPr>
          <w:trHeight w:val="360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October 2022 </w:t>
            </w:r>
          </w:p>
        </w:tc>
      </w:tr>
      <w:tr w:rsidR="00091FDA" w:rsidTr="00C13CDA">
        <w:trPr>
          <w:trHeight w:val="451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Team ID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Calibri" w:hAnsi="Times New Roman" w:cs="Times New Roman"/>
                <w:color w:val="202020"/>
                <w:sz w:val="24"/>
                <w:szCs w:val="24"/>
              </w:rPr>
              <w:t xml:space="preserve"> </w:t>
            </w:r>
            <w:r w:rsidRPr="00091FDA">
              <w:rPr>
                <w:rFonts w:ascii="Times New Roman" w:hAnsi="Times New Roman" w:cs="Times New Roman"/>
                <w:color w:val="202020"/>
                <w:sz w:val="24"/>
                <w:szCs w:val="24"/>
              </w:rPr>
              <w:t>PNT2022TMID16918</w:t>
            </w:r>
          </w:p>
        </w:tc>
      </w:tr>
      <w:tr w:rsidR="00091FDA" w:rsidTr="00C13CDA">
        <w:trPr>
          <w:trHeight w:val="447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82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>Lokesh R</w:t>
            </w:r>
          </w:p>
        </w:tc>
      </w:tr>
      <w:tr w:rsidR="00091FDA" w:rsidTr="00C13CDA">
        <w:trPr>
          <w:trHeight w:val="389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 Roll Number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>92172019102067</w:t>
            </w:r>
          </w:p>
        </w:tc>
      </w:tr>
      <w:tr w:rsidR="00091FDA" w:rsidTr="00C13CDA">
        <w:trPr>
          <w:trHeight w:val="394"/>
        </w:trPr>
        <w:tc>
          <w:tcPr>
            <w:tcW w:w="23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9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Maximum Marks </w:t>
            </w:r>
          </w:p>
        </w:tc>
        <w:tc>
          <w:tcPr>
            <w:tcW w:w="66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91FDA" w:rsidRPr="00091FDA" w:rsidRDefault="00091FDA" w:rsidP="00C13CDA">
            <w:pPr>
              <w:ind w:left="134"/>
              <w:rPr>
                <w:rFonts w:ascii="Times New Roman" w:hAnsi="Times New Roman" w:cs="Times New Roman"/>
                <w:sz w:val="24"/>
                <w:szCs w:val="24"/>
              </w:rPr>
            </w:pPr>
            <w:r w:rsidRPr="00091F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Marks </w:t>
            </w:r>
          </w:p>
        </w:tc>
      </w:tr>
    </w:tbl>
    <w:p w:rsid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Question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Write code and connections in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for ultrasonic sensor. Whenever distance is less than 100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send "alert"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cloud and display in device recent events.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WOKWI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4" w:history="1">
        <w:r w:rsidRPr="00807355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https://wokwi.com/projects/346577411886809683</w:t>
        </w:r>
      </w:hyperlink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&gt; //library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PubSubClient.h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&gt;//library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MQtt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byte* payload, unsigned int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//-------credentials of IBM Accounts--------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ORG "4hn0jp"//IBM ORGANITION ID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DEVICE_TYPE "ULTRASON" //Device type mentioned in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watson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IOT Platform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DEVICE_ID "DISTANCEDETECT"//Device ID mentioned in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watson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IOT Platform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TOKEN "wuo5s7PR)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ZSegVk&amp;RX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"//Token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data3;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//-------Customise the above values------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server[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]= ORG ".messaging.internetofthings.ibmcloud.com"; // Server Name char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publishTopic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[] = "iot-2/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"; // topic name and type of event perform and format in which data to be send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 xml:space="preserve">char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"iot-2/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/test/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/String"; //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REPRESENT command type AND COMMAND IS TEST OF FORMAT STRING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authMethod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"use-token-auth"; // authentication method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token[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TOKEN;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"d:" ORG ":" DEVICE_TYPE ":" DEVICE_ID;//client id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; // creating the instance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wificlient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PubSubClient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client (server, 1883,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callback,wificlient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); //calling the predefined client id by passing parameter like server id,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portand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wificredential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int LED = 4;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int trig = 5;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int echo = 18;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(115200);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trig, OUTPUT);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echo, INPUT);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OUTPUT);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wificonnect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)// Recursive Function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trig,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trig, HIGH);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(10);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trig,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float dur =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echo, HIGH);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= (dur* 0.0343)/2; 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Distancein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cm");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PublishData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1000);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 xml:space="preserve">    if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.loop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/*...retrieving to cloud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...*/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PublishData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);//function call for connecting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/*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creating the string in in form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to update the data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cloud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*/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object;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&lt;100)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LED, HIGH);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("object is near");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object = "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Near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 else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("no object found");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object = "No";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payload= "{\"distance\":";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payload +=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"," "\"object\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"";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object;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"\"}";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("Sending payload: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(payload);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client.publish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publishTopic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(char*)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payload.c_str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lastRenderedPageBreak/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("Publish ok"); // if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upload data on the cloud then it will print publish ok in serial monitor or else it will print publish failed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 else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("Publish failed");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Iclient.connected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("Reconnecting client to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(server);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while (!!!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authMethod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, token))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(".");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500);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initManagedDevice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wificonnect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 //function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defination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wificonnect</w:t>
      </w:r>
      <w:proofErr w:type="spellEnd"/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("Connecting to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-GUEST", "",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6);/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/passing the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credentials to establish the connection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 = WL_CONNECTED)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500);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(".");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connected");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("IP address: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-GUEST", "",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6);/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/passing the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credentials to establish the connection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>while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= WL_CONNECTED)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500);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(".");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connected");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("IP address: "); 131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initManagedDevice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client.subscribe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)) {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("subscribe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OK");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} else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("subscribe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FAILED");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byte* payload, unsigned int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invoked for topic: ");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((char) payload[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]);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data3 += (char)payload[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];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("data: "+ data3);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if(data3=="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Near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")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(data3);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HIGH);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else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{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(data);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LOW);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>// }</w:t>
      </w:r>
    </w:p>
    <w:p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data3="";</w:t>
      </w:r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1176020</wp:posOffset>
            </wp:positionV>
            <wp:extent cx="4236720" cy="3977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Data send to the IBM cloud device when the object is far</w:t>
      </w: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8653A6" wp14:editId="2C43D48F">
            <wp:extent cx="5196840" cy="33158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:rsidR="00787CE9" w:rsidRPr="00787CE9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when object is near to the ultrasonic sensor</w:t>
      </w:r>
    </w:p>
    <w:p w:rsidR="00787CE9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Data sent to the IBM Cloud Device when the object is near</w:t>
      </w:r>
    </w:p>
    <w:p w:rsidR="00787CE9" w:rsidRPr="00091FDA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31510" cy="264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CE9" w:rsidRPr="00091FDA" w:rsidSect="00787C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A"/>
    <w:rsid w:val="00091FDA"/>
    <w:rsid w:val="005E24C1"/>
    <w:rsid w:val="00787CE9"/>
    <w:rsid w:val="00BE5ECF"/>
    <w:rsid w:val="00E61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1F7C"/>
  <w15:chartTrackingRefBased/>
  <w15:docId w15:val="{2FD5FE34-4E89-4336-BF27-2508E9A7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91FD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1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hyperlink" Target="https://wokwi.com/projects/34657741188680968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Lokesh R</cp:lastModifiedBy>
  <cp:revision>3</cp:revision>
  <dcterms:created xsi:type="dcterms:W3CDTF">2022-10-27T13:57:00Z</dcterms:created>
  <dcterms:modified xsi:type="dcterms:W3CDTF">2022-10-27T14:18:00Z</dcterms:modified>
</cp:coreProperties>
</file>