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6F" w:rsidRDefault="00992F16" w:rsidP="00B06DFE">
      <w:pPr>
        <w:pStyle w:val="Heading1"/>
        <w:spacing w:before="25"/>
        <w:ind w:left="0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</w:t>
      </w:r>
      <w:proofErr w:type="spellStart"/>
      <w:r>
        <w:t>II</w:t>
      </w:r>
      <w:r w:rsidR="00FC3ACF">
        <w:t>b</w:t>
      </w:r>
      <w:proofErr w:type="spellEnd"/>
    </w:p>
    <w:p w:rsidR="00E6786F" w:rsidRDefault="00992F16" w:rsidP="00B06DFE">
      <w:pPr>
        <w:spacing w:before="191"/>
        <w:ind w:right="1254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Functional)</w:t>
      </w:r>
    </w:p>
    <w:p w:rsidR="00E6786F" w:rsidRDefault="00E6786F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E6786F">
        <w:trPr>
          <w:trHeight w:val="489"/>
        </w:trPr>
        <w:tc>
          <w:tcPr>
            <w:tcW w:w="4820" w:type="dxa"/>
          </w:tcPr>
          <w:p w:rsidR="00E6786F" w:rsidRDefault="00992F16">
            <w:pPr>
              <w:pStyle w:val="TableParagraph"/>
              <w:spacing w:before="83"/>
              <w:ind w:left="10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</w:tcPr>
          <w:p w:rsidR="00E6786F" w:rsidRDefault="00F33360" w:rsidP="001F581F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13FC4">
              <w:rPr>
                <w:sz w:val="28"/>
              </w:rPr>
              <w:t>02</w:t>
            </w:r>
            <w:r w:rsidR="00992F16">
              <w:rPr>
                <w:spacing w:val="-5"/>
                <w:sz w:val="28"/>
              </w:rPr>
              <w:t xml:space="preserve"> </w:t>
            </w:r>
            <w:r w:rsidR="00913FC4">
              <w:rPr>
                <w:sz w:val="28"/>
              </w:rPr>
              <w:t>November</w:t>
            </w:r>
            <w:bookmarkStart w:id="0" w:name="_GoBack"/>
            <w:bookmarkEnd w:id="0"/>
            <w:r w:rsidR="00992F16">
              <w:rPr>
                <w:spacing w:val="-4"/>
                <w:sz w:val="28"/>
              </w:rPr>
              <w:t xml:space="preserve"> </w:t>
            </w:r>
            <w:r w:rsidR="00992F16">
              <w:rPr>
                <w:sz w:val="28"/>
              </w:rPr>
              <w:t>2022</w:t>
            </w:r>
          </w:p>
        </w:tc>
      </w:tr>
      <w:tr w:rsidR="00E6786F">
        <w:trPr>
          <w:trHeight w:val="449"/>
        </w:trPr>
        <w:tc>
          <w:tcPr>
            <w:tcW w:w="4820" w:type="dxa"/>
          </w:tcPr>
          <w:p w:rsidR="00E6786F" w:rsidRDefault="00992F16">
            <w:pPr>
              <w:pStyle w:val="TableParagraph"/>
              <w:spacing w:before="58"/>
              <w:ind w:left="10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0" w:type="dxa"/>
          </w:tcPr>
          <w:p w:rsidR="00E6786F" w:rsidRDefault="00F33360" w:rsidP="00B06DFE"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B06DFE">
              <w:rPr>
                <w:sz w:val="28"/>
              </w:rPr>
              <w:t>B8-2A4E</w:t>
            </w:r>
          </w:p>
        </w:tc>
      </w:tr>
      <w:tr w:rsidR="00E6786F">
        <w:trPr>
          <w:trHeight w:val="930"/>
        </w:trPr>
        <w:tc>
          <w:tcPr>
            <w:tcW w:w="4820" w:type="dxa"/>
          </w:tcPr>
          <w:p w:rsidR="00E6786F" w:rsidRDefault="00992F16">
            <w:pPr>
              <w:pStyle w:val="TableParagraph"/>
              <w:spacing w:before="169"/>
              <w:ind w:left="1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0" w:type="dxa"/>
          </w:tcPr>
          <w:p w:rsidR="00E6786F" w:rsidRDefault="00F33360" w:rsidP="00F3336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Smart</w:t>
            </w:r>
            <w:r w:rsidR="00992F16">
              <w:rPr>
                <w:spacing w:val="-11"/>
                <w:sz w:val="28"/>
              </w:rPr>
              <w:t xml:space="preserve"> </w:t>
            </w:r>
            <w:r w:rsidR="00992F16">
              <w:rPr>
                <w:sz w:val="28"/>
              </w:rPr>
              <w:t>Fashion</w:t>
            </w:r>
            <w:r w:rsidR="00992F16">
              <w:rPr>
                <w:spacing w:val="-10"/>
                <w:sz w:val="28"/>
              </w:rPr>
              <w:t xml:space="preserve"> </w:t>
            </w:r>
            <w:r w:rsidR="00992F16">
              <w:rPr>
                <w:sz w:val="28"/>
              </w:rPr>
              <w:t>Recommender</w:t>
            </w:r>
          </w:p>
          <w:p w:rsidR="00E6786F" w:rsidRDefault="00F33360" w:rsidP="00F33360">
            <w:pPr>
              <w:pStyle w:val="TableParagraph"/>
              <w:spacing w:before="13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Application</w:t>
            </w:r>
          </w:p>
        </w:tc>
      </w:tr>
      <w:tr w:rsidR="00E6786F">
        <w:trPr>
          <w:trHeight w:val="469"/>
        </w:trPr>
        <w:tc>
          <w:tcPr>
            <w:tcW w:w="4820" w:type="dxa"/>
          </w:tcPr>
          <w:p w:rsidR="00E6786F" w:rsidRDefault="00992F16">
            <w:pPr>
              <w:pStyle w:val="TableParagraph"/>
              <w:spacing w:before="69"/>
              <w:ind w:left="10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0" w:type="dxa"/>
          </w:tcPr>
          <w:p w:rsidR="00E6786F" w:rsidRDefault="00F33360" w:rsidP="00F33360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4</w:t>
            </w:r>
            <w:r w:rsidR="00992F16">
              <w:rPr>
                <w:spacing w:val="-4"/>
                <w:sz w:val="28"/>
              </w:rPr>
              <w:t xml:space="preserve"> </w:t>
            </w:r>
            <w:r w:rsidR="00992F16">
              <w:rPr>
                <w:sz w:val="28"/>
              </w:rPr>
              <w:t>Marks</w:t>
            </w:r>
          </w:p>
        </w:tc>
      </w:tr>
    </w:tbl>
    <w:p w:rsidR="00E6786F" w:rsidRDefault="00E6786F">
      <w:pPr>
        <w:pStyle w:val="BodyText"/>
        <w:spacing w:before="0"/>
        <w:rPr>
          <w:b/>
          <w:sz w:val="32"/>
        </w:rPr>
      </w:pPr>
    </w:p>
    <w:p w:rsidR="00E6786F" w:rsidRDefault="00992F16">
      <w:pPr>
        <w:pStyle w:val="Heading1"/>
        <w:spacing w:before="198"/>
        <w:ind w:left="145"/>
      </w:pPr>
      <w:r>
        <w:t>Functional</w:t>
      </w:r>
      <w:r>
        <w:rPr>
          <w:spacing w:val="-14"/>
        </w:rPr>
        <w:t xml:space="preserve"> </w:t>
      </w:r>
      <w:r>
        <w:t>Requirements:</w:t>
      </w:r>
    </w:p>
    <w:p w:rsidR="00E6786F" w:rsidRDefault="00992F16">
      <w:pPr>
        <w:pStyle w:val="BodyText"/>
        <w:ind w:left="145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E6786F" w:rsidRDefault="00E6786F">
      <w:pPr>
        <w:pStyle w:val="BodyText"/>
        <w:spacing w:before="6"/>
        <w:rPr>
          <w:sz w:val="1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840"/>
        <w:gridCol w:w="5440"/>
      </w:tblGrid>
      <w:tr w:rsidR="00E6786F">
        <w:trPr>
          <w:trHeight w:val="1489"/>
        </w:trPr>
        <w:tc>
          <w:tcPr>
            <w:tcW w:w="140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50"/>
              <w:ind w:left="304" w:right="2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840" w:type="dxa"/>
          </w:tcPr>
          <w:p w:rsidR="00E6786F" w:rsidRDefault="00E6786F">
            <w:pPr>
              <w:pStyle w:val="TableParagraph"/>
              <w:spacing w:before="4"/>
              <w:rPr>
                <w:sz w:val="34"/>
              </w:rPr>
            </w:pPr>
          </w:p>
          <w:p w:rsidR="00E6786F" w:rsidRDefault="00992F16">
            <w:pPr>
              <w:pStyle w:val="TableParagraph"/>
              <w:ind w:left="614" w:right="551" w:firstLine="2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Requirements</w:t>
            </w:r>
          </w:p>
        </w:tc>
        <w:tc>
          <w:tcPr>
            <w:tcW w:w="544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F33360">
            <w:pPr>
              <w:pStyle w:val="TableParagraph"/>
              <w:spacing w:before="250"/>
              <w:ind w:left="265" w:right="2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6786F">
        <w:trPr>
          <w:trHeight w:val="1449"/>
        </w:trPr>
        <w:tc>
          <w:tcPr>
            <w:tcW w:w="140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17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284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17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5440" w:type="dxa"/>
          </w:tcPr>
          <w:p w:rsidR="00E6786F" w:rsidRDefault="00992F16" w:rsidP="001F581F">
            <w:pPr>
              <w:pStyle w:val="TableParagraph"/>
              <w:spacing w:before="217"/>
              <w:ind w:left="265" w:right="22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Registration </w:t>
            </w:r>
            <w:r w:rsidR="001F581F">
              <w:rPr>
                <w:sz w:val="28"/>
              </w:rPr>
              <w:t xml:space="preserve">requires few personal details of the users which includes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 w:rsidR="001F581F"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 w:rsidR="001F581F">
              <w:rPr>
                <w:sz w:val="28"/>
              </w:rPr>
              <w:t>email address</w:t>
            </w:r>
            <w:r w:rsidR="001F581F">
              <w:rPr>
                <w:spacing w:val="-4"/>
                <w:sz w:val="28"/>
              </w:rPr>
              <w:t>.</w:t>
            </w:r>
          </w:p>
        </w:tc>
      </w:tr>
      <w:tr w:rsidR="00E6786F">
        <w:trPr>
          <w:trHeight w:val="1229"/>
        </w:trPr>
        <w:tc>
          <w:tcPr>
            <w:tcW w:w="140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35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284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35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5440" w:type="dxa"/>
          </w:tcPr>
          <w:p w:rsidR="00E6786F" w:rsidRDefault="00992F16" w:rsidP="00F33360">
            <w:pPr>
              <w:pStyle w:val="TableParagraph"/>
              <w:spacing w:before="217"/>
              <w:ind w:left="265" w:right="223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1F581F">
              <w:rPr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 w:rsidR="001F581F">
              <w:rPr>
                <w:sz w:val="28"/>
              </w:rPr>
              <w:t xml:space="preserve">can </w:t>
            </w:r>
            <w:r>
              <w:rPr>
                <w:sz w:val="28"/>
              </w:rPr>
              <w:t>only log in</w:t>
            </w:r>
            <w:r w:rsidR="001F581F">
              <w:rPr>
                <w:sz w:val="28"/>
              </w:rPr>
              <w:t xml:space="preserve"> using the </w:t>
            </w:r>
            <w:proofErr w:type="spellStart"/>
            <w:r w:rsidR="001F581F">
              <w:rPr>
                <w:sz w:val="28"/>
              </w:rPr>
              <w:t>user</w:t>
            </w:r>
            <w:r>
              <w:rPr>
                <w:sz w:val="28"/>
              </w:rPr>
              <w:t>id</w:t>
            </w:r>
            <w:proofErr w:type="spellEnd"/>
            <w:r>
              <w:rPr>
                <w:sz w:val="28"/>
              </w:rPr>
              <w:t xml:space="preserve"> and</w:t>
            </w:r>
            <w:r w:rsidRPr="00F33360">
              <w:rPr>
                <w:sz w:val="28"/>
              </w:rPr>
              <w:t xml:space="preserve"> </w:t>
            </w:r>
            <w:r w:rsidR="001F581F" w:rsidRPr="00F33360">
              <w:rPr>
                <w:sz w:val="28"/>
              </w:rPr>
              <w:t>the password with w</w:t>
            </w:r>
            <w:r w:rsidRPr="00F33360">
              <w:rPr>
                <w:sz w:val="28"/>
              </w:rPr>
              <w:t xml:space="preserve">hich </w:t>
            </w:r>
            <w:r w:rsidR="001F581F">
              <w:rPr>
                <w:sz w:val="28"/>
              </w:rPr>
              <w:t xml:space="preserve">they have </w:t>
            </w:r>
            <w:r>
              <w:rPr>
                <w:sz w:val="28"/>
              </w:rPr>
              <w:t>regist</w:t>
            </w:r>
            <w:r w:rsidR="001F581F">
              <w:rPr>
                <w:sz w:val="28"/>
              </w:rPr>
              <w:t>e</w:t>
            </w:r>
            <w:r>
              <w:rPr>
                <w:sz w:val="28"/>
              </w:rPr>
              <w:t>r</w:t>
            </w:r>
            <w:r w:rsidR="001F581F">
              <w:rPr>
                <w:sz w:val="28"/>
              </w:rPr>
              <w:t>ed.</w:t>
            </w:r>
          </w:p>
        </w:tc>
      </w:tr>
      <w:tr w:rsidR="00E6786F">
        <w:trPr>
          <w:trHeight w:val="1190"/>
        </w:trPr>
        <w:tc>
          <w:tcPr>
            <w:tcW w:w="140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51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2840" w:type="dxa"/>
          </w:tcPr>
          <w:p w:rsidR="00E6786F" w:rsidRDefault="00992F16" w:rsidP="00F33360">
            <w:pPr>
              <w:pStyle w:val="TableParagraph"/>
              <w:spacing w:before="217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F33360" w:rsidRPr="00F33360">
              <w:rPr>
                <w:sz w:val="28"/>
              </w:rPr>
              <w:t xml:space="preserve"> information</w:t>
            </w:r>
          </w:p>
        </w:tc>
        <w:tc>
          <w:tcPr>
            <w:tcW w:w="5440" w:type="dxa"/>
          </w:tcPr>
          <w:p w:rsidR="00E6786F" w:rsidRDefault="001F581F" w:rsidP="00F33360">
            <w:pPr>
              <w:pStyle w:val="TableParagraph"/>
              <w:spacing w:before="217"/>
              <w:ind w:left="265" w:right="223"/>
              <w:jc w:val="center"/>
              <w:rPr>
                <w:sz w:val="28"/>
              </w:rPr>
            </w:pPr>
            <w:r>
              <w:rPr>
                <w:sz w:val="28"/>
              </w:rPr>
              <w:t>The delivery information</w:t>
            </w:r>
            <w:r w:rsidR="00F33360">
              <w:rPr>
                <w:sz w:val="28"/>
              </w:rPr>
              <w:t xml:space="preserve"> is shared to the</w:t>
            </w:r>
            <w:r>
              <w:rPr>
                <w:sz w:val="28"/>
              </w:rPr>
              <w:t xml:space="preserve"> users </w:t>
            </w:r>
            <w:r w:rsidR="00992F16">
              <w:rPr>
                <w:sz w:val="28"/>
              </w:rPr>
              <w:t>via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email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and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phone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number</w:t>
            </w:r>
            <w:r w:rsidR="00F33360">
              <w:rPr>
                <w:sz w:val="28"/>
              </w:rPr>
              <w:t>.</w:t>
            </w:r>
          </w:p>
        </w:tc>
      </w:tr>
      <w:tr w:rsidR="00E6786F">
        <w:trPr>
          <w:trHeight w:val="1489"/>
        </w:trPr>
        <w:tc>
          <w:tcPr>
            <w:tcW w:w="140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992F16">
            <w:pPr>
              <w:pStyle w:val="TableParagraph"/>
              <w:spacing w:before="245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2840" w:type="dxa"/>
          </w:tcPr>
          <w:p w:rsidR="00E6786F" w:rsidRDefault="00E6786F">
            <w:pPr>
              <w:pStyle w:val="TableParagraph"/>
              <w:rPr>
                <w:sz w:val="28"/>
              </w:rPr>
            </w:pPr>
          </w:p>
          <w:p w:rsidR="00E6786F" w:rsidRDefault="00F33360">
            <w:pPr>
              <w:pStyle w:val="TableParagraph"/>
              <w:spacing w:before="245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Help</w:t>
            </w:r>
          </w:p>
        </w:tc>
        <w:tc>
          <w:tcPr>
            <w:tcW w:w="5440" w:type="dxa"/>
          </w:tcPr>
          <w:p w:rsidR="00E6786F" w:rsidRDefault="00E6786F">
            <w:pPr>
              <w:pStyle w:val="TableParagraph"/>
              <w:spacing w:before="11"/>
              <w:rPr>
                <w:sz w:val="33"/>
              </w:rPr>
            </w:pPr>
          </w:p>
          <w:p w:rsidR="00E6786F" w:rsidRDefault="00F33360" w:rsidP="00F33360">
            <w:pPr>
              <w:pStyle w:val="TableParagraph"/>
              <w:spacing w:before="217"/>
              <w:ind w:left="265" w:right="22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To make the usability simple, a </w:t>
            </w:r>
            <w:r w:rsidR="00FC3ACF">
              <w:rPr>
                <w:sz w:val="28"/>
              </w:rPr>
              <w:t xml:space="preserve">chat </w:t>
            </w:r>
            <w:r>
              <w:rPr>
                <w:sz w:val="28"/>
              </w:rPr>
              <w:t>b</w:t>
            </w:r>
            <w:r w:rsidR="00992F16">
              <w:rPr>
                <w:sz w:val="28"/>
              </w:rPr>
              <w:t>ot</w:t>
            </w:r>
            <w:r w:rsidR="00992F16" w:rsidRPr="00F3336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is </w:t>
            </w:r>
            <w:r w:rsidR="00992F16">
              <w:rPr>
                <w:sz w:val="28"/>
              </w:rPr>
              <w:t>integrated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with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the</w:t>
            </w:r>
            <w:r w:rsidR="00992F16" w:rsidRPr="00F33360">
              <w:rPr>
                <w:sz w:val="28"/>
              </w:rPr>
              <w:t xml:space="preserve"> </w:t>
            </w:r>
            <w:r w:rsidR="00992F16">
              <w:rPr>
                <w:sz w:val="28"/>
              </w:rPr>
              <w:t>application</w:t>
            </w:r>
            <w:r>
              <w:rPr>
                <w:sz w:val="28"/>
              </w:rPr>
              <w:t>.</w:t>
            </w:r>
            <w:r w:rsidR="00992F16">
              <w:rPr>
                <w:spacing w:val="-9"/>
                <w:sz w:val="28"/>
              </w:rPr>
              <w:t xml:space="preserve"> </w:t>
            </w:r>
          </w:p>
        </w:tc>
      </w:tr>
    </w:tbl>
    <w:p w:rsidR="00E6786F" w:rsidRDefault="00E6786F">
      <w:pPr>
        <w:rPr>
          <w:sz w:val="28"/>
        </w:rPr>
        <w:sectPr w:rsidR="00E6786F">
          <w:type w:val="continuous"/>
          <w:pgSz w:w="12240" w:h="15840"/>
          <w:pgMar w:top="1440" w:right="880" w:bottom="280" w:left="1400" w:header="720" w:footer="720" w:gutter="0"/>
          <w:cols w:space="720"/>
        </w:sectPr>
      </w:pPr>
    </w:p>
    <w:p w:rsidR="00E6786F" w:rsidRDefault="00992F16">
      <w:pPr>
        <w:pStyle w:val="Heading1"/>
      </w:pPr>
      <w:r>
        <w:lastRenderedPageBreak/>
        <w:t>Non-Functional</w:t>
      </w:r>
      <w:r>
        <w:rPr>
          <w:spacing w:val="-16"/>
        </w:rPr>
        <w:t xml:space="preserve"> </w:t>
      </w:r>
      <w:r>
        <w:t>Requirements:</w:t>
      </w:r>
    </w:p>
    <w:p w:rsidR="00E6786F" w:rsidRDefault="00992F16">
      <w:pPr>
        <w:pStyle w:val="BodyText"/>
        <w:ind w:left="145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E6786F" w:rsidRDefault="00E6786F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400"/>
        <w:gridCol w:w="5620"/>
      </w:tblGrid>
      <w:tr w:rsidR="00E6786F">
        <w:trPr>
          <w:trHeight w:val="1010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7"/>
              <w:rPr>
                <w:sz w:val="28"/>
              </w:rPr>
            </w:pPr>
          </w:p>
          <w:p w:rsidR="00E6786F" w:rsidRDefault="00992F16">
            <w:pPr>
              <w:pStyle w:val="TableParagraph"/>
              <w:ind w:right="2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400" w:type="dxa"/>
          </w:tcPr>
          <w:p w:rsidR="00E6786F" w:rsidRDefault="00992F16">
            <w:pPr>
              <w:pStyle w:val="TableParagraph"/>
              <w:spacing w:before="176" w:line="242" w:lineRule="auto"/>
              <w:ind w:left="434" w:right="274" w:hanging="13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620" w:type="dxa"/>
          </w:tcPr>
          <w:p w:rsidR="00E6786F" w:rsidRDefault="00E6786F">
            <w:pPr>
              <w:pStyle w:val="TableParagraph"/>
              <w:spacing w:before="7"/>
              <w:rPr>
                <w:sz w:val="28"/>
              </w:rPr>
            </w:pPr>
          </w:p>
          <w:p w:rsidR="00E6786F" w:rsidRDefault="00992F16">
            <w:pPr>
              <w:pStyle w:val="TableParagraph"/>
              <w:ind w:left="174" w:right="1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6786F">
        <w:trPr>
          <w:trHeight w:val="1070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2"/>
              <w:rPr>
                <w:sz w:val="30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2"/>
              <w:rPr>
                <w:sz w:val="30"/>
              </w:rPr>
            </w:pPr>
          </w:p>
          <w:p w:rsidR="00E6786F" w:rsidRDefault="00F33360">
            <w:pPr>
              <w:pStyle w:val="TableParagraph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Feasibility</w:t>
            </w:r>
          </w:p>
        </w:tc>
        <w:tc>
          <w:tcPr>
            <w:tcW w:w="5620" w:type="dxa"/>
          </w:tcPr>
          <w:p w:rsidR="00E6786F" w:rsidRDefault="00F33360">
            <w:pPr>
              <w:pStyle w:val="TableParagraph"/>
              <w:spacing w:before="195"/>
              <w:ind w:left="839" w:hanging="315"/>
              <w:rPr>
                <w:sz w:val="28"/>
              </w:rPr>
            </w:pPr>
            <w:r>
              <w:rPr>
                <w:sz w:val="28"/>
              </w:rPr>
              <w:t>The integration of the</w:t>
            </w:r>
            <w:r w:rsidR="00FC3ACF">
              <w:rPr>
                <w:sz w:val="28"/>
              </w:rPr>
              <w:t xml:space="preserve"> chat</w:t>
            </w:r>
            <w:r>
              <w:rPr>
                <w:sz w:val="28"/>
              </w:rPr>
              <w:t xml:space="preserve"> bot results in a</w:t>
            </w:r>
            <w:r w:rsidR="00992F16">
              <w:rPr>
                <w:spacing w:val="-10"/>
                <w:sz w:val="28"/>
              </w:rPr>
              <w:t xml:space="preserve"> </w:t>
            </w:r>
            <w:r w:rsidR="00992F16">
              <w:rPr>
                <w:sz w:val="28"/>
              </w:rPr>
              <w:t>user-friendly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interface</w:t>
            </w:r>
            <w:r>
              <w:rPr>
                <w:spacing w:val="-9"/>
                <w:sz w:val="28"/>
              </w:rPr>
              <w:t>.</w:t>
            </w:r>
          </w:p>
        </w:tc>
      </w:tr>
      <w:tr w:rsidR="00E6786F">
        <w:trPr>
          <w:trHeight w:val="1189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6"/>
              <w:rPr>
                <w:sz w:val="41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6"/>
              <w:rPr>
                <w:sz w:val="41"/>
              </w:rPr>
            </w:pPr>
          </w:p>
          <w:p w:rsidR="00E6786F" w:rsidRDefault="00992F16">
            <w:pPr>
              <w:pStyle w:val="TableParagraph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620" w:type="dxa"/>
          </w:tcPr>
          <w:p w:rsidR="009C7134" w:rsidRDefault="00F33360">
            <w:pPr>
              <w:pStyle w:val="TableParagraph"/>
              <w:ind w:left="161" w:right="13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Connection like HTTPS </w:t>
            </w:r>
            <w:r w:rsidR="009C7134">
              <w:rPr>
                <w:sz w:val="28"/>
              </w:rPr>
              <w:t xml:space="preserve">which are secured is </w:t>
            </w:r>
            <w:r>
              <w:rPr>
                <w:sz w:val="28"/>
              </w:rPr>
              <w:t xml:space="preserve">used </w:t>
            </w:r>
            <w:r w:rsidR="00992F16">
              <w:rPr>
                <w:sz w:val="28"/>
              </w:rPr>
              <w:t>for</w:t>
            </w:r>
            <w:r w:rsidR="00992F16">
              <w:rPr>
                <w:spacing w:val="-14"/>
                <w:sz w:val="28"/>
              </w:rPr>
              <w:t xml:space="preserve"> </w:t>
            </w:r>
            <w:r w:rsidR="00992F16">
              <w:rPr>
                <w:sz w:val="28"/>
              </w:rPr>
              <w:t>transmitting</w:t>
            </w:r>
            <w:r w:rsidR="00992F16">
              <w:rPr>
                <w:spacing w:val="-14"/>
                <w:sz w:val="28"/>
              </w:rPr>
              <w:t xml:space="preserve"> </w:t>
            </w:r>
            <w:r w:rsidR="00992F16">
              <w:rPr>
                <w:sz w:val="28"/>
              </w:rPr>
              <w:t>requests</w:t>
            </w:r>
            <w:r w:rsidR="00992F16">
              <w:rPr>
                <w:spacing w:val="-13"/>
                <w:sz w:val="28"/>
              </w:rPr>
              <w:t xml:space="preserve"> </w:t>
            </w:r>
            <w:r w:rsidR="00992F16">
              <w:rPr>
                <w:sz w:val="28"/>
              </w:rPr>
              <w:t>and</w:t>
            </w:r>
          </w:p>
          <w:p w:rsidR="00E6786F" w:rsidRDefault="00992F16">
            <w:pPr>
              <w:pStyle w:val="TableParagraph"/>
              <w:ind w:left="161" w:right="139"/>
              <w:jc w:val="center"/>
              <w:rPr>
                <w:sz w:val="28"/>
              </w:rPr>
            </w:pPr>
            <w:r>
              <w:rPr>
                <w:spacing w:val="-61"/>
                <w:sz w:val="28"/>
              </w:rPr>
              <w:t xml:space="preserve"> </w:t>
            </w:r>
            <w:r w:rsidR="009C7134">
              <w:rPr>
                <w:spacing w:val="-61"/>
                <w:sz w:val="28"/>
              </w:rPr>
              <w:t xml:space="preserve">      </w:t>
            </w:r>
            <w:r>
              <w:rPr>
                <w:sz w:val="28"/>
              </w:rPr>
              <w:t>responses</w:t>
            </w:r>
          </w:p>
        </w:tc>
      </w:tr>
      <w:tr w:rsidR="00E6786F">
        <w:trPr>
          <w:trHeight w:val="1189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2"/>
              <w:rPr>
                <w:sz w:val="28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2"/>
              <w:rPr>
                <w:sz w:val="28"/>
              </w:rPr>
            </w:pPr>
          </w:p>
          <w:p w:rsidR="00E6786F" w:rsidRDefault="00992F16">
            <w:pPr>
              <w:pStyle w:val="TableParagraph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620" w:type="dxa"/>
          </w:tcPr>
          <w:p w:rsidR="00E6786F" w:rsidRDefault="009C7134" w:rsidP="009C7134">
            <w:pPr>
              <w:pStyle w:val="TableParagraph"/>
              <w:spacing w:before="156" w:line="340" w:lineRule="atLeast"/>
              <w:ind w:left="176" w:right="139"/>
              <w:jc w:val="center"/>
              <w:rPr>
                <w:sz w:val="28"/>
              </w:rPr>
            </w:pPr>
            <w:r>
              <w:rPr>
                <w:sz w:val="28"/>
              </w:rPr>
              <w:t>To avoid the unexpected glitch, t</w:t>
            </w:r>
            <w:r w:rsidR="00992F16">
              <w:rPr>
                <w:sz w:val="28"/>
              </w:rPr>
              <w:t>he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system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should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handle</w:t>
            </w:r>
            <w:r w:rsidR="00992F16">
              <w:rPr>
                <w:spacing w:val="-8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 xml:space="preserve">the </w:t>
            </w:r>
            <w:r w:rsidR="00992F16">
              <w:rPr>
                <w:sz w:val="28"/>
              </w:rPr>
              <w:t>excepted</w:t>
            </w:r>
            <w:r w:rsidR="00992F16"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or the </w:t>
            </w:r>
            <w:r w:rsidR="00992F16">
              <w:rPr>
                <w:sz w:val="28"/>
              </w:rPr>
              <w:t>unexpected errors</w:t>
            </w:r>
            <w:r>
              <w:rPr>
                <w:sz w:val="28"/>
              </w:rPr>
              <w:t>.</w:t>
            </w:r>
          </w:p>
        </w:tc>
      </w:tr>
      <w:tr w:rsidR="00E6786F">
        <w:trPr>
          <w:trHeight w:val="1209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9"/>
              <w:rPr>
                <w:sz w:val="35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9"/>
              <w:rPr>
                <w:sz w:val="35"/>
              </w:rPr>
            </w:pPr>
          </w:p>
          <w:p w:rsidR="00E6786F" w:rsidRDefault="00992F16">
            <w:pPr>
              <w:pStyle w:val="TableParagraph"/>
              <w:ind w:left="436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620" w:type="dxa"/>
          </w:tcPr>
          <w:p w:rsidR="00E6786F" w:rsidRDefault="00992F16" w:rsidP="009C7134">
            <w:pPr>
              <w:pStyle w:val="TableParagraph"/>
              <w:spacing w:before="95"/>
              <w:ind w:left="176" w:right="139"/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 w:rsidR="009C7134">
              <w:rPr>
                <w:spacing w:val="-7"/>
                <w:sz w:val="28"/>
              </w:rPr>
              <w:t xml:space="preserve"> will </w:t>
            </w:r>
            <w:r>
              <w:rPr>
                <w:sz w:val="28"/>
              </w:rPr>
              <w:t>handle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requests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-4"/>
                <w:sz w:val="28"/>
              </w:rPr>
              <w:t xml:space="preserve"> </w:t>
            </w:r>
            <w:r w:rsidR="009C7134">
              <w:rPr>
                <w:sz w:val="28"/>
              </w:rPr>
              <w:t xml:space="preserve">accurate </w:t>
            </w:r>
            <w:r>
              <w:rPr>
                <w:sz w:val="28"/>
              </w:rPr>
              <w:t>response</w:t>
            </w:r>
            <w:r w:rsidR="009C7134">
              <w:rPr>
                <w:sz w:val="28"/>
              </w:rPr>
              <w:t xml:space="preserve"> despite any obstacles</w:t>
            </w:r>
            <w:r>
              <w:rPr>
                <w:sz w:val="28"/>
              </w:rPr>
              <w:t>.</w:t>
            </w:r>
          </w:p>
        </w:tc>
      </w:tr>
      <w:tr w:rsidR="00E6786F" w:rsidTr="009C7134">
        <w:trPr>
          <w:trHeight w:val="1273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12"/>
              <w:rPr>
                <w:sz w:val="41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12"/>
              <w:rPr>
                <w:sz w:val="41"/>
              </w:rPr>
            </w:pPr>
          </w:p>
          <w:p w:rsidR="00E6786F" w:rsidRDefault="00992F16">
            <w:pPr>
              <w:pStyle w:val="TableParagraph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620" w:type="dxa"/>
          </w:tcPr>
          <w:p w:rsidR="009C7134" w:rsidRDefault="009C7134" w:rsidP="009C7134">
            <w:pPr>
              <w:pStyle w:val="TableParagraph"/>
              <w:spacing w:before="2"/>
              <w:ind w:left="179" w:right="158" w:hanging="5"/>
              <w:jc w:val="center"/>
              <w:rPr>
                <w:sz w:val="28"/>
              </w:rPr>
            </w:pPr>
          </w:p>
          <w:p w:rsidR="00E6786F" w:rsidRPr="009C7134" w:rsidRDefault="00992F16" w:rsidP="009C7134">
            <w:pPr>
              <w:pStyle w:val="TableParagraph"/>
              <w:spacing w:before="2"/>
              <w:ind w:left="179" w:right="158" w:hanging="5"/>
              <w:jc w:val="center"/>
              <w:rPr>
                <w:sz w:val="28"/>
              </w:rPr>
            </w:pPr>
            <w:r>
              <w:rPr>
                <w:sz w:val="28"/>
              </w:rPr>
              <w:t>It is a cloud b</w:t>
            </w:r>
            <w:r w:rsidR="009C7134">
              <w:rPr>
                <w:sz w:val="28"/>
              </w:rPr>
              <w:t>ased web application and anyone can use it.</w:t>
            </w:r>
          </w:p>
        </w:tc>
      </w:tr>
      <w:tr w:rsidR="00E6786F">
        <w:trPr>
          <w:trHeight w:val="1209"/>
        </w:trPr>
        <w:tc>
          <w:tcPr>
            <w:tcW w:w="1280" w:type="dxa"/>
          </w:tcPr>
          <w:p w:rsidR="00E6786F" w:rsidRDefault="00E6786F">
            <w:pPr>
              <w:pStyle w:val="TableParagraph"/>
              <w:spacing w:before="1"/>
              <w:rPr>
                <w:sz w:val="36"/>
              </w:rPr>
            </w:pPr>
          </w:p>
          <w:p w:rsidR="00E6786F" w:rsidRDefault="00992F16">
            <w:pPr>
              <w:pStyle w:val="TableParagraph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2400" w:type="dxa"/>
          </w:tcPr>
          <w:p w:rsidR="00E6786F" w:rsidRDefault="00E6786F">
            <w:pPr>
              <w:pStyle w:val="TableParagraph"/>
              <w:spacing w:before="1"/>
              <w:rPr>
                <w:sz w:val="36"/>
              </w:rPr>
            </w:pPr>
          </w:p>
          <w:p w:rsidR="00E6786F" w:rsidRDefault="00992F16">
            <w:pPr>
              <w:pStyle w:val="TableParagraph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5620" w:type="dxa"/>
          </w:tcPr>
          <w:p w:rsidR="00E6786F" w:rsidRPr="009C7134" w:rsidRDefault="009C7134" w:rsidP="009C7134">
            <w:pPr>
              <w:pStyle w:val="TableParagraph"/>
              <w:spacing w:before="100"/>
              <w:ind w:left="176" w:right="139"/>
              <w:jc w:val="center"/>
              <w:rPr>
                <w:spacing w:val="-9"/>
                <w:sz w:val="28"/>
              </w:rPr>
            </w:pPr>
            <w:r>
              <w:rPr>
                <w:sz w:val="28"/>
              </w:rPr>
              <w:t>It results in</w:t>
            </w:r>
            <w:r w:rsidR="00992F16">
              <w:rPr>
                <w:sz w:val="28"/>
              </w:rPr>
              <w:t xml:space="preserve"> quick request and response time, high</w:t>
            </w:r>
            <w:r w:rsidR="00992F16">
              <w:rPr>
                <w:spacing w:val="-61"/>
                <w:sz w:val="28"/>
              </w:rPr>
              <w:t xml:space="preserve"> </w:t>
            </w:r>
            <w:r>
              <w:rPr>
                <w:spacing w:val="-61"/>
                <w:sz w:val="28"/>
              </w:rPr>
              <w:t xml:space="preserve">  </w:t>
            </w:r>
            <w:r w:rsidR="00992F16">
              <w:rPr>
                <w:sz w:val="28"/>
              </w:rPr>
              <w:t>throughput,</w:t>
            </w:r>
            <w:r w:rsidR="00992F16">
              <w:rPr>
                <w:spacing w:val="-10"/>
                <w:sz w:val="28"/>
              </w:rPr>
              <w:t xml:space="preserve"> </w:t>
            </w:r>
            <w:r w:rsidR="00992F16">
              <w:rPr>
                <w:sz w:val="28"/>
              </w:rPr>
              <w:t>enough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network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resources</w:t>
            </w:r>
            <w:r w:rsidR="00992F16">
              <w:rPr>
                <w:spacing w:val="-10"/>
                <w:sz w:val="28"/>
              </w:rPr>
              <w:t xml:space="preserve"> </w:t>
            </w:r>
            <w:r w:rsidR="00992F16">
              <w:rPr>
                <w:sz w:val="28"/>
              </w:rPr>
              <w:t>and</w:t>
            </w:r>
            <w:r w:rsidR="00992F16">
              <w:rPr>
                <w:spacing w:val="-9"/>
                <w:sz w:val="28"/>
              </w:rPr>
              <w:t xml:space="preserve"> </w:t>
            </w:r>
            <w:r w:rsidR="00992F16">
              <w:rPr>
                <w:sz w:val="28"/>
              </w:rPr>
              <w:t>so</w:t>
            </w:r>
            <w:r w:rsidR="00992F16">
              <w:rPr>
                <w:spacing w:val="-60"/>
                <w:sz w:val="28"/>
              </w:rPr>
              <w:t xml:space="preserve"> </w:t>
            </w:r>
            <w:r w:rsidR="00992F16">
              <w:rPr>
                <w:sz w:val="28"/>
              </w:rPr>
              <w:t>on.</w:t>
            </w:r>
          </w:p>
        </w:tc>
      </w:tr>
    </w:tbl>
    <w:p w:rsidR="00992F16" w:rsidRDefault="00992F16"/>
    <w:sectPr w:rsidR="00992F16">
      <w:pgSz w:w="12240" w:h="15840"/>
      <w:pgMar w:top="1440" w:right="8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NDQ1MTa3sDSzNDYwNDFW0lEKTi0uzszPAykwqQUAga7M5CwAAAA="/>
  </w:docVars>
  <w:rsids>
    <w:rsidRoot w:val="00E6786F"/>
    <w:rsid w:val="001F581F"/>
    <w:rsid w:val="00392FB1"/>
    <w:rsid w:val="00613D18"/>
    <w:rsid w:val="00913FC4"/>
    <w:rsid w:val="00992F16"/>
    <w:rsid w:val="009C7134"/>
    <w:rsid w:val="00B06DFE"/>
    <w:rsid w:val="00E6786F"/>
    <w:rsid w:val="00F33360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"/>
      <w:ind w:left="10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"/>
      <w:ind w:left="10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3.3 Solution architecture</vt:lpstr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 Solution architecture</dc:title>
  <cp:lastModifiedBy>Rashmi</cp:lastModifiedBy>
  <cp:revision>6</cp:revision>
  <dcterms:created xsi:type="dcterms:W3CDTF">2022-10-29T18:09:00Z</dcterms:created>
  <dcterms:modified xsi:type="dcterms:W3CDTF">2022-11-02T15:23:00Z</dcterms:modified>
</cp:coreProperties>
</file>