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6D02271" w:rsidR="000708AF" w:rsidRPr="00AB20AC" w:rsidRDefault="00D20AD1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00825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840D2C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D20AD1">
              <w:rPr>
                <w:rFonts w:cstheme="minorHAnsi"/>
              </w:rPr>
              <w:t>Tr</w:t>
            </w:r>
            <w:r w:rsidR="00D20AD1" w:rsidRPr="00D20AD1">
              <w:rPr>
                <w:rFonts w:cstheme="minorHAnsi"/>
              </w:rPr>
              <w:t>affic and capacity analytics for major ports</w:t>
            </w:r>
            <w:r w:rsidR="00D20AD1">
              <w:rPr>
                <w:rFonts w:cstheme="minorHAnsi"/>
              </w:rPr>
              <w:t>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937"/>
        <w:gridCol w:w="3190"/>
        <w:gridCol w:w="5315"/>
      </w:tblGrid>
      <w:tr w:rsidR="00AB20AC" w:rsidRPr="00B76D2E" w14:paraId="108C8CBB" w14:textId="77777777" w:rsidTr="00D20AD1">
        <w:trPr>
          <w:trHeight w:val="301"/>
        </w:trPr>
        <w:tc>
          <w:tcPr>
            <w:tcW w:w="937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9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1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AD1">
        <w:trPr>
          <w:trHeight w:val="442"/>
        </w:trPr>
        <w:tc>
          <w:tcPr>
            <w:tcW w:w="937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9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15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D20AD1">
        <w:trPr>
          <w:trHeight w:val="442"/>
        </w:trPr>
        <w:tc>
          <w:tcPr>
            <w:tcW w:w="937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9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1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D20AD1">
        <w:trPr>
          <w:trHeight w:val="425"/>
        </w:trPr>
        <w:tc>
          <w:tcPr>
            <w:tcW w:w="937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90" w:type="dxa"/>
          </w:tcPr>
          <w:p w14:paraId="3A998D17" w14:textId="13A2BD2F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 Tracking</w:t>
            </w:r>
          </w:p>
        </w:tc>
        <w:tc>
          <w:tcPr>
            <w:tcW w:w="5315" w:type="dxa"/>
          </w:tcPr>
          <w:p w14:paraId="2FC68785" w14:textId="32070E22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 of Ships and Trains are monitored via GPS</w:t>
            </w:r>
          </w:p>
        </w:tc>
      </w:tr>
      <w:tr w:rsidR="00AB20AC" w:rsidRPr="00AB20AC" w14:paraId="60541664" w14:textId="77777777" w:rsidTr="00D20AD1">
        <w:trPr>
          <w:trHeight w:val="442"/>
        </w:trPr>
        <w:tc>
          <w:tcPr>
            <w:tcW w:w="937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90" w:type="dxa"/>
          </w:tcPr>
          <w:p w14:paraId="63909BDC" w14:textId="5CBBE3FF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Historical Data</w:t>
            </w:r>
          </w:p>
        </w:tc>
        <w:tc>
          <w:tcPr>
            <w:tcW w:w="5315" w:type="dxa"/>
          </w:tcPr>
          <w:p w14:paraId="3DB83EF5" w14:textId="0F20A771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of past record is necessary</w:t>
            </w:r>
          </w:p>
        </w:tc>
      </w:tr>
      <w:tr w:rsidR="00AB20AC" w:rsidRPr="00AB20AC" w14:paraId="7966D0D3" w14:textId="77777777" w:rsidTr="00D20AD1">
        <w:trPr>
          <w:trHeight w:val="442"/>
        </w:trPr>
        <w:tc>
          <w:tcPr>
            <w:tcW w:w="937" w:type="dxa"/>
          </w:tcPr>
          <w:p w14:paraId="14EBEEEB" w14:textId="51B19CDC" w:rsidR="00AB20AC" w:rsidRPr="00F01F80" w:rsidRDefault="001837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90" w:type="dxa"/>
          </w:tcPr>
          <w:p w14:paraId="3A397920" w14:textId="3379218D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Reporting Requirements</w:t>
            </w:r>
          </w:p>
        </w:tc>
        <w:tc>
          <w:tcPr>
            <w:tcW w:w="5315" w:type="dxa"/>
          </w:tcPr>
          <w:p w14:paraId="49E88C9A" w14:textId="74834705" w:rsidR="00AB20AC" w:rsidRPr="00AB20AC" w:rsidRDefault="004B1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requirements of the project should be met</w:t>
            </w:r>
          </w:p>
        </w:tc>
      </w:tr>
      <w:tr w:rsidR="004B19CF" w:rsidRPr="00AB20AC" w14:paraId="3A7E9CD7" w14:textId="77777777" w:rsidTr="00D20AD1">
        <w:trPr>
          <w:trHeight w:val="442"/>
        </w:trPr>
        <w:tc>
          <w:tcPr>
            <w:tcW w:w="937" w:type="dxa"/>
          </w:tcPr>
          <w:p w14:paraId="72E32043" w14:textId="75DE6A6A" w:rsidR="004B19CF" w:rsidRPr="00F01F80" w:rsidRDefault="004B19CF" w:rsidP="004B19CF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90" w:type="dxa"/>
          </w:tcPr>
          <w:p w14:paraId="0E599604" w14:textId="197354D3" w:rsidR="004B19CF" w:rsidRPr="00AB20AC" w:rsidRDefault="004B19CF" w:rsidP="004B19C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cstheme="minorHAnsi"/>
              </w:rPr>
              <w:t xml:space="preserve">Testing </w:t>
            </w:r>
          </w:p>
        </w:tc>
        <w:tc>
          <w:tcPr>
            <w:tcW w:w="5315" w:type="dxa"/>
          </w:tcPr>
          <w:p w14:paraId="1DDCCBAE" w14:textId="0D71495C" w:rsidR="004B19CF" w:rsidRPr="00AB20AC" w:rsidRDefault="004B19CF" w:rsidP="004B19CF">
            <w:pPr>
              <w:rPr>
                <w:rFonts w:cstheme="minorHAnsi"/>
              </w:rPr>
            </w:pPr>
            <w:r>
              <w:rPr>
                <w:rFonts w:cstheme="minorHAnsi"/>
              </w:rPr>
              <w:t>Applying algorithms on the test data set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50F8D1E" w:rsidR="00DB06D2" w:rsidRPr="00AB20AC" w:rsidRDefault="001837F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traffic rate is </w:t>
            </w:r>
            <w:proofErr w:type="spellStart"/>
            <w:r>
              <w:rPr>
                <w:rFonts w:cstheme="minorHAnsi"/>
              </w:rPr>
              <w:t>analyzed</w:t>
            </w:r>
            <w:proofErr w:type="spellEnd"/>
            <w:r>
              <w:rPr>
                <w:rFonts w:cstheme="minorHAnsi"/>
              </w:rPr>
              <w:t xml:space="preserve"> using graphs and a record is maintained clearly for future use. 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ECAD678" w:rsidR="00DB06D2" w:rsidRPr="00AB20AC" w:rsidRDefault="001837F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No other persons can access this application except the team allotted for it.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0FDD4A7" w:rsidR="00585E01" w:rsidRPr="00AB20AC" w:rsidRDefault="001837F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easy to access and control traffic.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E920EAC" w:rsidR="00585E01" w:rsidRPr="00AB20AC" w:rsidRDefault="001837F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is fast and robust. Automatically schedules time for trains.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56AAAB" w:rsidR="00585E01" w:rsidRPr="00AB20AC" w:rsidRDefault="001837F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These projects are available for any authorized port that needs to reduce traffic.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487B627" w:rsidR="00585E01" w:rsidRPr="00AB20AC" w:rsidRDefault="001837F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is applicable to small scale and </w:t>
            </w:r>
            <w:proofErr w:type="gramStart"/>
            <w:r>
              <w:rPr>
                <w:rFonts w:cstheme="minorHAnsi"/>
              </w:rPr>
              <w:t>large scale</w:t>
            </w:r>
            <w:proofErr w:type="gramEnd"/>
            <w:r>
              <w:rPr>
                <w:rFonts w:cstheme="minorHAnsi"/>
              </w:rPr>
              <w:t xml:space="preserve"> ports.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37F7"/>
    <w:rsid w:val="00213958"/>
    <w:rsid w:val="00370837"/>
    <w:rsid w:val="0039046D"/>
    <w:rsid w:val="003C4A8E"/>
    <w:rsid w:val="003E3A16"/>
    <w:rsid w:val="004B19C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20AD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prandy012345@gmail.com</cp:lastModifiedBy>
  <cp:revision>26</cp:revision>
  <cp:lastPrinted>2022-10-03T05:10:00Z</cp:lastPrinted>
  <dcterms:created xsi:type="dcterms:W3CDTF">2022-09-18T16:51:00Z</dcterms:created>
  <dcterms:modified xsi:type="dcterms:W3CDTF">2022-10-15T16:47:00Z</dcterms:modified>
</cp:coreProperties>
</file>