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6" w:after="0" w:line="240"/>
        <w:ind w:right="0" w:left="532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EMERGING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METHODS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EARLY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DETECTION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FOREST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FIRES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29" w:after="0" w:line="240"/>
        <w:ind w:right="0" w:left="2368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FUNCTIONAL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RECUIREMENT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DOCUMENT</w:t>
      </w:r>
    </w:p>
    <w:p>
      <w:pPr>
        <w:numPr>
          <w:ilvl w:val="0"/>
          <w:numId w:val="4"/>
        </w:numPr>
        <w:tabs>
          <w:tab w:val="left" w:pos="461" w:leader="none"/>
        </w:tabs>
        <w:spacing w:before="153" w:after="0" w:line="240"/>
        <w:ind w:right="0" w:left="460" w:hanging="36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thick"/>
          <w:shd w:fill="auto" w:val="clear"/>
        </w:rPr>
        <w:t xml:space="preserve">GENERAL</w:t>
      </w:r>
    </w:p>
    <w:p>
      <w:pPr>
        <w:spacing w:before="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6"/>
        </w:numPr>
        <w:tabs>
          <w:tab w:val="left" w:pos="820" w:leader="none"/>
          <w:tab w:val="left" w:pos="821" w:leader="none"/>
        </w:tabs>
        <w:spacing w:before="100" w:after="0" w:line="240"/>
        <w:ind w:right="0" w:left="820" w:hanging="721"/>
        <w:jc w:val="left"/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thick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202020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thick"/>
          <w:shd w:fill="auto" w:val="clear"/>
        </w:rPr>
        <w:t xml:space="preserve">DESCRIPTION</w:t>
      </w:r>
    </w:p>
    <w:p>
      <w:pPr>
        <w:spacing w:before="182" w:after="0" w:line="259"/>
        <w:ind w:right="779" w:left="10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ecological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environment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arise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due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expeditious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development of society. Among the various natural disasters, fire hazard seems to own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characteristics of spreading, and also, it becomes very challenging to control, and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thus, it results in heavy destruction that might be irrevocable. Over the past few years,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there is a tremendous increase in the count, occurrence, and severity of wildfires across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world that has created a great impact on the economy and ecosystem of the country.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various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such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watchtowers,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spotter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planes,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infrared,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aerial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patrols, and automatic detection systems to detect fire events. There is no need for 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exposure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humans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202020"/>
          <w:spacing w:val="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perilous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remote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sensing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 deployed.</w:t>
      </w:r>
    </w:p>
    <w:p>
      <w:pPr>
        <w:numPr>
          <w:ilvl w:val="0"/>
          <w:numId w:val="8"/>
        </w:numPr>
        <w:tabs>
          <w:tab w:val="left" w:pos="821" w:leader="none"/>
        </w:tabs>
        <w:spacing w:before="158" w:after="0" w:line="240"/>
        <w:ind w:right="0" w:left="820" w:hanging="72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BACKGROUND</w:t>
      </w:r>
    </w:p>
    <w:p>
      <w:pPr>
        <w:spacing w:before="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0"/>
        </w:numPr>
        <w:tabs>
          <w:tab w:val="left" w:pos="1540" w:leader="none"/>
          <w:tab w:val="left" w:pos="1541" w:leader="none"/>
        </w:tabs>
        <w:spacing w:before="100" w:after="0" w:line="259"/>
        <w:ind w:right="782" w:left="1540" w:hanging="108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Contribution to the forest fire fighting strategy, providing critical data to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improve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their safety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efficiency.</w:t>
      </w:r>
    </w:p>
    <w:p>
      <w:pPr>
        <w:spacing w:before="11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2"/>
        </w:numPr>
        <w:tabs>
          <w:tab w:val="left" w:pos="1540" w:leader="none"/>
          <w:tab w:val="left" w:pos="1541" w:leader="none"/>
        </w:tabs>
        <w:spacing w:before="0" w:after="0" w:line="259"/>
        <w:ind w:right="782" w:left="1540" w:hanging="1080"/>
        <w:jc w:val="both"/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Providing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valuable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forest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climate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parameters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propagation models. This included temperature, humidity, rainfall, wind,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smoke, and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solar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radiation.</w:t>
      </w: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4"/>
        </w:numPr>
        <w:tabs>
          <w:tab w:val="left" w:pos="1540" w:leader="none"/>
          <w:tab w:val="left" w:pos="1541" w:leader="none"/>
        </w:tabs>
        <w:spacing w:before="0" w:after="0" w:line="259"/>
        <w:ind w:right="781" w:left="1540" w:hanging="1080"/>
        <w:jc w:val="both"/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Early detection of forest fires, alarm management, and real time reporting</w:t>
      </w:r>
      <w:r>
        <w:rPr>
          <w:rFonts w:ascii="Cambria" w:hAnsi="Cambria" w:cs="Cambria" w:eastAsia="Cambria"/>
          <w:color w:val="auto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about the fire evolution. They provide alarms by integrating information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several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nodes.</w:t>
      </w: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6"/>
        </w:numPr>
        <w:tabs>
          <w:tab w:val="left" w:pos="1540" w:leader="none"/>
          <w:tab w:val="left" w:pos="1541" w:leader="none"/>
        </w:tabs>
        <w:spacing w:before="0" w:after="0" w:line="259"/>
        <w:ind w:right="781" w:left="1540" w:hanging="1080"/>
        <w:jc w:val="both"/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Following of a “deploy and forget” policy. Nodes will not need any kind of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maintenance or battery recharging. Energy harvesting techniques and an</w:t>
      </w:r>
      <w:r>
        <w:rPr>
          <w:rFonts w:ascii="Cambria" w:hAnsi="Cambria" w:cs="Cambria" w:eastAsia="Cambr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optimized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low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power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consumption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ensure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uninterrupted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functioning.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9"/>
        </w:numPr>
        <w:tabs>
          <w:tab w:val="left" w:pos="821" w:leader="none"/>
        </w:tabs>
        <w:spacing w:before="0" w:after="0" w:line="240"/>
        <w:ind w:right="0" w:left="820" w:hanging="72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PURPOSE</w:t>
      </w:r>
    </w:p>
    <w:p>
      <w:pPr>
        <w:spacing w:before="184" w:after="0" w:line="256"/>
        <w:ind w:right="762" w:left="10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The aim of this work is to develop a model to detect the fire and its coverage area, and in</w:t>
      </w:r>
      <w:r>
        <w:rPr>
          <w:rFonts w:ascii="Cambria" w:hAnsi="Cambria" w:cs="Cambria" w:eastAsia="Cambria"/>
          <w:color w:val="1F2023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addition, it also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observes the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fire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the low</w:t>
      </w:r>
      <w:r>
        <w:rPr>
          <w:rFonts w:ascii="Cambria" w:hAnsi="Cambria" w:cs="Cambria" w:eastAsia="Cambria"/>
          <w:color w:val="1F2023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region.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2"/>
        </w:numPr>
        <w:tabs>
          <w:tab w:val="left" w:pos="1180" w:leader="none"/>
          <w:tab w:val="left" w:pos="1181" w:leader="none"/>
        </w:tabs>
        <w:spacing w:before="0" w:after="0" w:line="240"/>
        <w:ind w:right="0" w:left="1180" w:hanging="721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improve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accuracy,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Fire-like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pixel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detector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colour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used.</w:t>
      </w:r>
    </w:p>
    <w:p>
      <w:pPr>
        <w:numPr>
          <w:ilvl w:val="0"/>
          <w:numId w:val="22"/>
        </w:numPr>
        <w:tabs>
          <w:tab w:val="left" w:pos="1180" w:leader="none"/>
          <w:tab w:val="left" w:pos="1181" w:leader="none"/>
        </w:tabs>
        <w:spacing w:before="21" w:after="0" w:line="259"/>
        <w:ind w:right="772" w:left="118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avoid</w:t>
      </w:r>
      <w:r>
        <w:rPr>
          <w:rFonts w:ascii="Cambria" w:hAnsi="Cambria" w:cs="Cambria" w:eastAsia="Cambria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mbria" w:hAnsi="Cambria" w:cs="Cambria" w:eastAsia="Cambria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occurring</w:t>
      </w:r>
      <w:r>
        <w:rPr>
          <w:rFonts w:ascii="Cambria" w:hAnsi="Cambria" w:cs="Cambria" w:eastAsia="Cambria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stationary</w:t>
      </w:r>
      <w:r>
        <w:rPr>
          <w:rFonts w:ascii="Cambria" w:hAnsi="Cambria" w:cs="Cambria" w:eastAsia="Cambria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videos,</w:t>
      </w:r>
      <w:r>
        <w:rPr>
          <w:rFonts w:ascii="Cambria" w:hAnsi="Cambria" w:cs="Cambria" w:eastAsia="Cambria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mbria" w:hAnsi="Cambria" w:cs="Cambria" w:eastAsia="Cambria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technique</w:t>
      </w:r>
      <w:r>
        <w:rPr>
          <w:rFonts w:ascii="Cambria" w:hAnsi="Cambria" w:cs="Cambria" w:eastAsia="Cambria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4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motion</w:t>
      </w:r>
      <w:r>
        <w:rPr>
          <w:rFonts w:ascii="Cambria" w:hAnsi="Cambria" w:cs="Cambria" w:eastAsia="Cambr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compensation is used.</w:t>
      </w:r>
    </w:p>
    <w:p>
      <w:pPr>
        <w:numPr>
          <w:ilvl w:val="0"/>
          <w:numId w:val="22"/>
        </w:numPr>
        <w:tabs>
          <w:tab w:val="left" w:pos="1180" w:leader="none"/>
          <w:tab w:val="left" w:pos="1181" w:leader="none"/>
        </w:tabs>
        <w:spacing w:before="0" w:after="0" w:line="259"/>
        <w:ind w:right="782" w:left="118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segment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video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streams,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segmentation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method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used.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tabs>
          <w:tab w:val="left" w:pos="821" w:leader="none"/>
        </w:tabs>
        <w:spacing w:before="81" w:after="0" w:line="240"/>
        <w:ind w:right="0" w:left="820" w:hanging="72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ASSUMPTIONS</w:t>
      </w:r>
    </w:p>
    <w:p>
      <w:pPr>
        <w:spacing w:before="5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8"/>
        </w:numPr>
        <w:tabs>
          <w:tab w:val="left" w:pos="821" w:leader="none"/>
        </w:tabs>
        <w:spacing w:before="100" w:after="0" w:line="259"/>
        <w:ind w:right="776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hardware components of the sensor-based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detection unit, is a device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meant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installed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some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premises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similarly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conventional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smoke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detector. At a high level, it comprises sensors and a global system for mobile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communication (GSM) module connected to a microprocessor that runs the fuzzy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detection program.</w:t>
      </w:r>
    </w:p>
    <w:p>
      <w:pPr>
        <w:numPr>
          <w:ilvl w:val="0"/>
          <w:numId w:val="28"/>
        </w:numPr>
        <w:tabs>
          <w:tab w:val="left" w:pos="821" w:leader="none"/>
        </w:tabs>
        <w:spacing w:before="0" w:after="0" w:line="256"/>
        <w:ind w:right="784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microprocessor polls the sensors at a regular interval and runs the inputs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202020"/>
          <w:spacing w:val="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application.</w:t>
      </w:r>
    </w:p>
    <w:p>
      <w:pPr>
        <w:numPr>
          <w:ilvl w:val="0"/>
          <w:numId w:val="28"/>
        </w:numPr>
        <w:tabs>
          <w:tab w:val="left" w:pos="821" w:leader="none"/>
        </w:tabs>
        <w:spacing w:before="3" w:after="0" w:line="256"/>
        <w:ind w:right="778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If</w:t>
      </w:r>
      <w:r>
        <w:rPr>
          <w:rFonts w:ascii="Cambria" w:hAnsi="Cambria" w:cs="Cambria" w:eastAsia="Cambria"/>
          <w:color w:val="202020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it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concludes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has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been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detected,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alert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message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sent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out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web</w:t>
      </w:r>
      <w:r>
        <w:rPr>
          <w:rFonts w:ascii="Cambria" w:hAnsi="Cambria" w:cs="Cambria" w:eastAsia="Cambria"/>
          <w:color w:val="202020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portal</w:t>
      </w:r>
      <w:r>
        <w:rPr>
          <w:rFonts w:ascii="Cambria" w:hAnsi="Cambria" w:cs="Cambria" w:eastAsia="Cambria"/>
          <w:color w:val="202020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mobile</w:t>
      </w:r>
      <w:r>
        <w:rPr>
          <w:rFonts w:ascii="Cambria" w:hAnsi="Cambria" w:cs="Cambria" w:eastAsia="Cambria"/>
          <w:color w:val="202020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app</w:t>
      </w:r>
      <w:r>
        <w:rPr>
          <w:rFonts w:ascii="Cambria" w:hAnsi="Cambria" w:cs="Cambria" w:eastAsia="Cambria"/>
          <w:color w:val="202020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Cambria" w:hAnsi="Cambria" w:cs="Cambria" w:eastAsia="Cambria"/>
          <w:color w:val="202020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management</w:t>
      </w:r>
      <w:r>
        <w:rPr>
          <w:rFonts w:ascii="Cambria" w:hAnsi="Cambria" w:cs="Cambria" w:eastAsia="Cambria"/>
          <w:color w:val="202020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Cambria" w:hAnsi="Cambria" w:cs="Cambria" w:eastAsia="Cambria"/>
          <w:color w:val="202020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systems</w:t>
      </w:r>
      <w:r>
        <w:rPr>
          <w:rFonts w:ascii="Cambria" w:hAnsi="Cambria" w:cs="Cambria" w:eastAsia="Cambria"/>
          <w:color w:val="202020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(MISs)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occupants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premises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nearest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station.</w:t>
      </w:r>
    </w:p>
    <w:p>
      <w:pPr>
        <w:numPr>
          <w:ilvl w:val="0"/>
          <w:numId w:val="28"/>
        </w:numPr>
        <w:tabs>
          <w:tab w:val="left" w:pos="821" w:leader="none"/>
        </w:tabs>
        <w:spacing w:before="7" w:after="0" w:line="256"/>
        <w:ind w:right="779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If sending the message over the data connection is unsuccessful, then it sends the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message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out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via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short</w:t>
      </w:r>
      <w:r>
        <w:rPr>
          <w:rFonts w:ascii="Cambria" w:hAnsi="Cambria" w:cs="Cambria" w:eastAsia="Cambria"/>
          <w:color w:val="202020"/>
          <w:spacing w:val="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message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service (SMS).</w:t>
      </w:r>
    </w:p>
    <w:p>
      <w:pPr>
        <w:numPr>
          <w:ilvl w:val="0"/>
          <w:numId w:val="28"/>
        </w:numPr>
        <w:tabs>
          <w:tab w:val="left" w:pos="821" w:leader="none"/>
        </w:tabs>
        <w:spacing w:before="3" w:after="0" w:line="259"/>
        <w:ind w:right="779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detection unit comprises the physical components, including the sensors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microprocessor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board,</w:t>
      </w:r>
      <w:r>
        <w:rPr>
          <w:rFonts w:ascii="Cambria" w:hAnsi="Cambria" w:cs="Cambria" w:eastAsia="Cambria"/>
          <w:color w:val="202020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software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embodies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detection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algorithm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essentially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drives the</w:t>
      </w:r>
      <w:r>
        <w:rPr>
          <w:rFonts w:ascii="Cambria" w:hAnsi="Cambria" w:cs="Cambria" w:eastAsia="Cambria"/>
          <w:color w:val="202020"/>
          <w:spacing w:val="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system.</w:t>
      </w:r>
    </w:p>
    <w:p>
      <w:pPr>
        <w:numPr>
          <w:ilvl w:val="0"/>
          <w:numId w:val="28"/>
        </w:numPr>
        <w:tabs>
          <w:tab w:val="left" w:pos="821" w:leader="none"/>
        </w:tabs>
        <w:spacing w:before="0" w:after="0" w:line="259"/>
        <w:ind w:right="783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software subsystem is that nonphysical part of the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detection unit, which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 concerned with reading inputs from the sensors, determining whether 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readings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indicative of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not,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raising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alerts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cases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res.</w:t>
      </w:r>
    </w:p>
    <w:p>
      <w:pPr>
        <w:numPr>
          <w:ilvl w:val="0"/>
          <w:numId w:val="28"/>
        </w:numPr>
        <w:tabs>
          <w:tab w:val="left" w:pos="821" w:leader="none"/>
        </w:tabs>
        <w:spacing w:before="0" w:after="0" w:line="259"/>
        <w:ind w:right="776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sensors used, respectively, in [28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31] were chosen based on detection range,</w:t>
      </w:r>
      <w:r>
        <w:rPr>
          <w:rFonts w:ascii="Cambria" w:hAnsi="Cambria" w:cs="Cambria" w:eastAsia="Cambria"/>
          <w:color w:val="202020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size, and cost. By adopting a multisensory approach, the need to fuse the data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arises.</w:t>
      </w:r>
    </w:p>
    <w:p>
      <w:pPr>
        <w:numPr>
          <w:ilvl w:val="0"/>
          <w:numId w:val="28"/>
        </w:numPr>
        <w:tabs>
          <w:tab w:val="left" w:pos="821" w:leader="none"/>
        </w:tabs>
        <w:spacing w:before="0" w:after="0" w:line="256"/>
        <w:ind w:right="780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 logic provides an easy way of dealing with uncertain data from multiple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sensors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by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aggregating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these to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make a decision.</w:t>
      </w:r>
    </w:p>
    <w:p>
      <w:pPr>
        <w:numPr>
          <w:ilvl w:val="0"/>
          <w:numId w:val="28"/>
        </w:numPr>
        <w:tabs>
          <w:tab w:val="left" w:pos="821" w:leader="none"/>
        </w:tabs>
        <w:spacing w:before="0" w:after="0" w:line="256"/>
        <w:ind w:right="784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 logic is a type of logic that tries to mimic the human brain by incorporating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imprecision with which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humans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make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decisions.</w:t>
      </w:r>
    </w:p>
    <w:p>
      <w:pPr>
        <w:numPr>
          <w:ilvl w:val="0"/>
          <w:numId w:val="28"/>
        </w:numPr>
        <w:tabs>
          <w:tab w:val="left" w:pos="821" w:leader="none"/>
        </w:tabs>
        <w:spacing w:before="5" w:after="0" w:line="256"/>
        <w:ind w:right="784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As a practical example, if a human is tasked to describe the temperature of a cup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 beverage, he or she would typically just say that it is hot, cold, cool, warm, not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too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hot, etc.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rather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than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stating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it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25°C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52°C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as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would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computer.</w:t>
      </w:r>
    </w:p>
    <w:p>
      <w:pPr>
        <w:numPr>
          <w:ilvl w:val="0"/>
          <w:numId w:val="28"/>
        </w:numPr>
        <w:tabs>
          <w:tab w:val="left" w:pos="821" w:leader="none"/>
        </w:tabs>
        <w:spacing w:before="7" w:after="0" w:line="256"/>
        <w:ind w:right="779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 logic is therefore based on imprecision, and it uses linguistic variables,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ned as fuzzy sets, to codify common sense and hence approximate human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reasoning.</w:t>
      </w:r>
    </w:p>
    <w:p>
      <w:pPr>
        <w:numPr>
          <w:ilvl w:val="0"/>
          <w:numId w:val="28"/>
        </w:numPr>
        <w:tabs>
          <w:tab w:val="left" w:pos="821" w:leader="none"/>
        </w:tabs>
        <w:spacing w:before="7" w:after="0" w:line="256"/>
        <w:ind w:right="782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 this regard, each of the three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signatures (variables) three states (sets) are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ned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described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by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membership functions.</w:t>
      </w:r>
    </w:p>
    <w:p>
      <w:pPr>
        <w:numPr>
          <w:ilvl w:val="0"/>
          <w:numId w:val="28"/>
        </w:numPr>
        <w:tabs>
          <w:tab w:val="left" w:pos="821" w:leader="none"/>
        </w:tabs>
        <w:spacing w:before="3" w:after="0" w:line="256"/>
        <w:ind w:right="780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mbria" w:hAnsi="Cambria" w:cs="Cambria" w:eastAsia="Cambria"/>
          <w:color w:val="202020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also</w:t>
      </w:r>
      <w:r>
        <w:rPr>
          <w:rFonts w:ascii="Cambria" w:hAnsi="Cambria" w:cs="Cambria" w:eastAsia="Cambria"/>
          <w:color w:val="202020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ned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as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possible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states</w:t>
      </w:r>
      <w:r>
        <w:rPr>
          <w:rFonts w:ascii="Cambria" w:hAnsi="Cambria" w:cs="Cambria" w:eastAsia="Cambria"/>
          <w:color w:val="202020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(sets):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no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re,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Cambria" w:hAnsi="Cambria" w:cs="Cambria" w:eastAsia="Cambria"/>
          <w:color w:val="202020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re,</w:t>
      </w:r>
      <w:r>
        <w:rPr>
          <w:rFonts w:ascii="Cambria" w:hAnsi="Cambria" w:cs="Cambria" w:eastAsia="Cambria"/>
          <w:color w:val="202020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202020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re.</w:t>
      </w:r>
    </w:p>
    <w:p>
      <w:pPr>
        <w:numPr>
          <w:ilvl w:val="0"/>
          <w:numId w:val="28"/>
        </w:numPr>
        <w:tabs>
          <w:tab w:val="left" w:pos="821" w:leader="none"/>
        </w:tabs>
        <w:spacing w:before="6" w:after="0" w:line="256"/>
        <w:ind w:right="778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rules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describing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combinations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various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sets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indicate</w:t>
      </w:r>
      <w:r>
        <w:rPr>
          <w:rFonts w:ascii="Cambria" w:hAnsi="Cambria" w:cs="Cambria" w:eastAsia="Cambria"/>
          <w:color w:val="202020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color w:val="202020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no</w:t>
      </w:r>
      <w:r>
        <w:rPr>
          <w:rFonts w:ascii="Cambria" w:hAnsi="Cambria" w:cs="Cambria" w:eastAsia="Cambria"/>
          <w:color w:val="202020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 are coded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system.</w:t>
      </w:r>
    </w:p>
    <w:p>
      <w:pPr>
        <w:numPr>
          <w:ilvl w:val="0"/>
          <w:numId w:val="28"/>
        </w:numPr>
        <w:tabs>
          <w:tab w:val="left" w:pos="821" w:leader="none"/>
        </w:tabs>
        <w:spacing w:before="3" w:after="0" w:line="256"/>
        <w:ind w:right="779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Then as the system operates, it takes the raw readings from the sensors and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fuzzi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es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and defuzzi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es them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give an output.</w:t>
      </w:r>
    </w:p>
    <w:p>
      <w:pPr>
        <w:numPr>
          <w:ilvl w:val="0"/>
          <w:numId w:val="28"/>
        </w:numPr>
        <w:tabs>
          <w:tab w:val="left" w:pos="821" w:leader="none"/>
        </w:tabs>
        <w:spacing w:before="5" w:after="0" w:line="256"/>
        <w:ind w:right="782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Rather than saying there is x units of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re, it will say there is a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re, or there is a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re, or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is no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re.</w:t>
      </w:r>
    </w:p>
    <w:p>
      <w:pPr>
        <w:numPr>
          <w:ilvl w:val="0"/>
          <w:numId w:val="28"/>
        </w:numPr>
        <w:tabs>
          <w:tab w:val="left" w:pos="821" w:leader="none"/>
        </w:tabs>
        <w:spacing w:before="5" w:after="0" w:line="240"/>
        <w:ind w:right="0" w:left="820" w:hanging="361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con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guration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fuzzy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unit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202020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detection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"/>
        </w:numPr>
        <w:tabs>
          <w:tab w:val="left" w:pos="821" w:leader="none"/>
        </w:tabs>
        <w:spacing w:before="81" w:after="0" w:line="240"/>
        <w:ind w:right="0" w:left="820" w:hanging="72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CONSTRAINTS</w:t>
      </w:r>
    </w:p>
    <w:p>
      <w:pPr>
        <w:spacing w:before="182" w:after="0" w:line="259"/>
        <w:ind w:right="774" w:left="10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The size of the rule base of a fuzzy logic system is a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ﬀ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ected by its inputs and sets used. A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reduced number of fuzzy sets results in a reduced rule base and vice versa. For each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sensor input (linguistic variable), three fuzzy sets were created using grade, reverse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grade, and triangular membership functions. To determine these membership functions,</w:t>
      </w:r>
      <w:r>
        <w:rPr>
          <w:rFonts w:ascii="Cambria" w:hAnsi="Cambria" w:cs="Cambria" w:eastAsia="Cambria"/>
          <w:color w:val="202020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data collected from each sensor during tests was used to tune the membership of 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various fuzzy sets. Using the centre of area (CoA) defuzzi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cation method to obtain the</w:t>
      </w:r>
      <w:r>
        <w:rPr>
          <w:rFonts w:ascii="Cambria" w:hAnsi="Cambria" w:cs="Cambria" w:eastAsia="Cambria"/>
          <w:color w:val="202020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output, which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gives the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likelihood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color w:val="202020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202020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mbria" w:hAnsi="Cambria" w:cs="Cambria" w:eastAsia="Cambria"/>
          <w:color w:val="202020"/>
          <w:spacing w:val="0"/>
          <w:position w:val="0"/>
          <w:sz w:val="24"/>
          <w:shd w:fill="auto" w:val="clear"/>
        </w:rPr>
        <w:t xml:space="preserve">re.</w:t>
      </w:r>
    </w:p>
    <w:p>
      <w:pPr>
        <w:numPr>
          <w:ilvl w:val="0"/>
          <w:numId w:val="48"/>
        </w:numPr>
        <w:tabs>
          <w:tab w:val="left" w:pos="461" w:leader="none"/>
        </w:tabs>
        <w:spacing w:before="158" w:after="0" w:line="240"/>
        <w:ind w:right="0" w:left="460" w:hanging="36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FUNCTIONAL</w:t>
      </w:r>
      <w:r>
        <w:rPr>
          <w:rFonts w:ascii="Cambria" w:hAnsi="Cambria" w:cs="Cambria" w:eastAsia="Cambria"/>
          <w:b/>
          <w:color w:val="202020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REQUIREMENTS</w:t>
      </w:r>
    </w:p>
    <w:p>
      <w:pPr>
        <w:spacing w:before="5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tabs>
          <w:tab w:val="left" w:pos="461" w:leader="none"/>
        </w:tabs>
        <w:spacing w:before="101" w:after="0" w:line="240"/>
        <w:ind w:right="0" w:left="460" w:hanging="361"/>
        <w:jc w:val="left"/>
        <w:rPr>
          <w:rFonts w:ascii="Cambria" w:hAnsi="Cambria" w:cs="Cambria" w:eastAsia="Cambria"/>
          <w:b/>
          <w:color w:val="20202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DATA</w:t>
      </w:r>
      <w:r>
        <w:rPr>
          <w:rFonts w:ascii="Cambria" w:hAnsi="Cambria" w:cs="Cambria" w:eastAsia="Cambria"/>
          <w:b/>
          <w:color w:val="202020"/>
          <w:spacing w:val="-3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3"/>
          <w:shd w:fill="auto" w:val="clear"/>
        </w:rPr>
      </w:pPr>
      <w:r>
        <w:object w:dxaOrig="7783" w:dyaOrig="3537">
          <v:rect xmlns:o="urn:schemas-microsoft-com:office:office" xmlns:v="urn:schemas-microsoft-com:vml" id="rectole0000000000" style="width:389.150000pt;height:17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52"/>
        </w:numPr>
        <w:tabs>
          <w:tab w:val="left" w:pos="514" w:leader="none"/>
        </w:tabs>
        <w:spacing w:before="81" w:after="0" w:line="240"/>
        <w:ind w:right="0" w:left="513" w:hanging="414"/>
        <w:jc w:val="left"/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ENTITY</w:t>
      </w:r>
      <w:r>
        <w:rPr>
          <w:rFonts w:ascii="Cambria" w:hAnsi="Cambria" w:cs="Cambria" w:eastAsia="Cambria"/>
          <w:b/>
          <w:color w:val="202020"/>
          <w:spacing w:val="-3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DEFINITION</w:t>
      </w:r>
    </w:p>
    <w:p>
      <w:pPr>
        <w:spacing w:before="2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2"/>
          <w:shd w:fill="auto" w:val="clear"/>
        </w:rPr>
      </w:pPr>
      <w:r>
        <w:object w:dxaOrig="8941" w:dyaOrig="6139">
          <v:rect xmlns:o="urn:schemas-microsoft-com:office:office" xmlns:v="urn:schemas-microsoft-com:vml" id="rectole0000000001" style="width:447.050000pt;height:30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8"/>
          <w:shd w:fill="auto" w:val="clear"/>
        </w:rPr>
      </w:pPr>
    </w:p>
    <w:p>
      <w:pPr>
        <w:numPr>
          <w:ilvl w:val="0"/>
          <w:numId w:val="56"/>
        </w:numPr>
        <w:tabs>
          <w:tab w:val="left" w:pos="514" w:leader="none"/>
        </w:tabs>
        <w:spacing w:before="1" w:after="0" w:line="240"/>
        <w:ind w:right="0" w:left="513" w:hanging="414"/>
        <w:jc w:val="left"/>
        <w:rPr>
          <w:rFonts w:ascii="Cambria" w:hAnsi="Cambria" w:cs="Cambria" w:eastAsia="Cambria"/>
          <w:b/>
          <w:color w:val="20202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ATTRIBUTE</w:t>
      </w:r>
      <w:r>
        <w:rPr>
          <w:rFonts w:ascii="Cambria" w:hAnsi="Cambria" w:cs="Cambria" w:eastAsia="Cambria"/>
          <w:b/>
          <w:color w:val="202020"/>
          <w:spacing w:val="-1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DEFINITON</w:t>
      </w: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4"/>
          <w:shd w:fill="auto" w:val="clear"/>
        </w:rPr>
      </w:pPr>
      <w:r>
        <w:object w:dxaOrig="4721" w:dyaOrig="4232">
          <v:rect xmlns:o="urn:schemas-microsoft-com:office:office" xmlns:v="urn:schemas-microsoft-com:vml" id="rectole0000000002" style="width:236.050000pt;height:211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</w:pPr>
    </w:p>
    <w:p>
      <w:pPr>
        <w:spacing w:before="81" w:after="0" w:line="240"/>
        <w:ind w:right="0" w:left="10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2.4.</w:t>
      </w:r>
      <w:r>
        <w:rPr>
          <w:rFonts w:ascii="Cambria" w:hAnsi="Cambria" w:cs="Cambria" w:eastAsia="Cambria"/>
          <w:b/>
          <w:color w:val="202020"/>
          <w:spacing w:val="-5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FUNCTIONAL</w:t>
      </w:r>
      <w:r>
        <w:rPr>
          <w:rFonts w:ascii="Cambria" w:hAnsi="Cambria" w:cs="Cambria" w:eastAsia="Cambria"/>
          <w:b/>
          <w:color w:val="202020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202020"/>
          <w:spacing w:val="0"/>
          <w:position w:val="0"/>
          <w:sz w:val="24"/>
          <w:u w:val="single"/>
          <w:shd w:fill="auto" w:val="clear"/>
        </w:rPr>
        <w:t xml:space="preserve">REQUIREMENTS</w:t>
      </w: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3"/>
          <w:shd w:fill="auto" w:val="clear"/>
        </w:rPr>
      </w:pPr>
      <w:r>
        <w:object w:dxaOrig="5625" w:dyaOrig="6746">
          <v:rect xmlns:o="urn:schemas-microsoft-com:office:office" xmlns:v="urn:schemas-microsoft-com:vml" id="rectole0000000003" style="width:281.250000pt;height:337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7"/>
          <w:shd w:fill="auto" w:val="clear"/>
        </w:rPr>
      </w:pPr>
    </w:p>
    <w:p>
      <w:pPr>
        <w:numPr>
          <w:ilvl w:val="0"/>
          <w:numId w:val="62"/>
        </w:numPr>
        <w:tabs>
          <w:tab w:val="left" w:pos="461" w:leader="none"/>
        </w:tabs>
        <w:spacing w:before="0" w:after="0" w:line="240"/>
        <w:ind w:right="0" w:left="460" w:hanging="36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OPERATIONAL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REQUIREMENTS</w:t>
      </w:r>
    </w:p>
    <w:p>
      <w:pPr>
        <w:spacing w:before="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64"/>
        </w:numPr>
        <w:tabs>
          <w:tab w:val="left" w:pos="461" w:leader="none"/>
        </w:tabs>
        <w:spacing w:before="100" w:after="0" w:line="240"/>
        <w:ind w:right="0" w:left="460" w:hanging="361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628" w:dyaOrig="3628">
          <v:rect xmlns:o="urn:schemas-microsoft-com:office:office" xmlns:v="urn:schemas-microsoft-com:vml" id="rectole0000000004" style="width:181.400000pt;height:18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SECURITY</w:t>
      </w: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66"/>
        </w:numPr>
        <w:tabs>
          <w:tab w:val="left" w:pos="821" w:leader="none"/>
        </w:tabs>
        <w:spacing w:before="0" w:after="0" w:line="256"/>
        <w:ind w:right="4371" w:left="8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The two hardware are responsible for sensing</w:t>
      </w:r>
      <w:r>
        <w:rPr>
          <w:rFonts w:ascii="Cambria" w:hAnsi="Cambria" w:cs="Cambria" w:eastAsia="Cambria"/>
          <w:color w:val="1F2023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and preventing fire are the EFD Sensing Node</w:t>
      </w:r>
      <w:r>
        <w:rPr>
          <w:rFonts w:ascii="Cambria" w:hAnsi="Cambria" w:cs="Cambria" w:eastAsia="Cambria"/>
          <w:color w:val="1F202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1F2023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Protective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Relay</w:t>
      </w:r>
      <w:r>
        <w:rPr>
          <w:rFonts w:ascii="Cambria" w:hAnsi="Cambria" w:cs="Cambria" w:eastAsia="Cambria"/>
          <w:color w:val="1F2023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Node.</w:t>
      </w:r>
    </w:p>
    <w:p>
      <w:pPr>
        <w:numPr>
          <w:ilvl w:val="0"/>
          <w:numId w:val="66"/>
        </w:numPr>
        <w:tabs>
          <w:tab w:val="left" w:pos="820" w:leader="none"/>
          <w:tab w:val="left" w:pos="821" w:leader="none"/>
        </w:tabs>
        <w:spacing w:before="7" w:after="0" w:line="259"/>
        <w:ind w:right="4381" w:left="8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EFD sensing node is a Wi-Fi enabled device</w:t>
      </w:r>
      <w:r>
        <w:rPr>
          <w:rFonts w:ascii="Cambria" w:hAnsi="Cambria" w:cs="Cambria" w:eastAsia="Cambria"/>
          <w:color w:val="1F202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which senses the local temperature, humidity,</w:t>
      </w:r>
      <w:r>
        <w:rPr>
          <w:rFonts w:ascii="Cambria" w:hAnsi="Cambria" w:cs="Cambria" w:eastAsia="Cambria"/>
          <w:color w:val="1F2023"/>
          <w:spacing w:val="-5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gas (LPG, CO2 etc.) and smoke and sends the</w:t>
      </w:r>
      <w:r>
        <w:rPr>
          <w:rFonts w:ascii="Cambria" w:hAnsi="Cambria" w:cs="Cambria" w:eastAsia="Cambria"/>
          <w:color w:val="1F202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corresponding</w:t>
      </w:r>
      <w:r>
        <w:rPr>
          <w:rFonts w:ascii="Cambria" w:hAnsi="Cambria" w:cs="Cambria" w:eastAsia="Cambria"/>
          <w:color w:val="1F2023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remote</w:t>
      </w:r>
      <w:r>
        <w:rPr>
          <w:rFonts w:ascii="Cambria" w:hAnsi="Cambria" w:cs="Cambria" w:eastAsia="Cambria"/>
          <w:color w:val="1F2023"/>
          <w:spacing w:val="-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1F2023"/>
          <w:spacing w:val="0"/>
          <w:position w:val="0"/>
          <w:sz w:val="24"/>
          <w:shd w:fill="auto" w:val="clear"/>
        </w:rPr>
        <w:t xml:space="preserve">server.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70"/>
        </w:numPr>
        <w:tabs>
          <w:tab w:val="left" w:pos="514" w:leader="none"/>
        </w:tabs>
        <w:spacing w:before="100" w:after="0" w:line="240"/>
        <w:ind w:right="0" w:left="513" w:hanging="414"/>
        <w:jc w:val="left"/>
        <w:rPr>
          <w:rFonts w:ascii="Cambria" w:hAnsi="Cambria" w:cs="Cambria" w:eastAsia="Cambria"/>
          <w:b/>
          <w:color w:val="1F2023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u w:val="single"/>
          <w:shd w:fill="auto" w:val="clear"/>
        </w:rPr>
        <w:t xml:space="preserve">PERFORMANCE</w:t>
      </w:r>
    </w:p>
    <w:p>
      <w:pPr>
        <w:spacing w:before="4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2"/>
          <w:shd w:fill="auto" w:val="clear"/>
        </w:rPr>
      </w:pPr>
      <w:r>
        <w:object w:dxaOrig="8693" w:dyaOrig="6103">
          <v:rect xmlns:o="urn:schemas-microsoft-com:office:office" xmlns:v="urn:schemas-microsoft-com:vml" id="rectole0000000005" style="width:434.650000pt;height:305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1F2023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shd w:fill="auto" w:val="clear"/>
        </w:rPr>
        <w:t xml:space="preserve">LEADER:</w:t>
      </w:r>
      <w:r>
        <w:rPr>
          <w:rFonts w:ascii="Cambria" w:hAnsi="Cambria" w:cs="Cambria" w:eastAsia="Cambria"/>
          <w:b/>
          <w:color w:val="1F2023"/>
          <w:spacing w:val="-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shd w:fill="auto" w:val="clear"/>
        </w:rPr>
        <w:t xml:space="preserve">M.Maryamritha</w:t>
      </w:r>
    </w:p>
    <w:p>
      <w:pPr>
        <w:spacing w:before="184" w:after="0" w:line="240"/>
        <w:ind w:right="0" w:left="10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u w:val="single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1F2023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F2023"/>
          <w:spacing w:val="0"/>
          <w:position w:val="0"/>
          <w:sz w:val="24"/>
          <w:u w:val="single"/>
          <w:shd w:fill="auto" w:val="clear"/>
        </w:rPr>
        <w:t xml:space="preserve">MEMBERS:</w:t>
      </w:r>
      <w:r>
        <w:rPr>
          <w:rFonts w:ascii="Cambria" w:hAnsi="Cambria" w:cs="Cambria" w:eastAsia="Cambria"/>
          <w:b/>
          <w:color w:val="1F2023"/>
          <w:spacing w:val="-4"/>
          <w:position w:val="0"/>
          <w:sz w:val="24"/>
          <w:u w:val="single"/>
          <w:shd w:fill="auto" w:val="clear"/>
        </w:rPr>
        <w:t xml:space="preserve"> S.jenifer,M.deepalakshmi,L.keerthanapriya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4">
    <w:abstractNumId w:val="114"/>
  </w:num>
  <w:num w:numId="6">
    <w:abstractNumId w:val="108"/>
  </w:num>
  <w:num w:numId="8">
    <w:abstractNumId w:val="102"/>
  </w:num>
  <w:num w:numId="10">
    <w:abstractNumId w:val="96"/>
  </w:num>
  <w:num w:numId="12">
    <w:abstractNumId w:val="90"/>
  </w:num>
  <w:num w:numId="14">
    <w:abstractNumId w:val="84"/>
  </w:num>
  <w:num w:numId="16">
    <w:abstractNumId w:val="78"/>
  </w:num>
  <w:num w:numId="19">
    <w:abstractNumId w:val="72"/>
  </w:num>
  <w:num w:numId="22">
    <w:abstractNumId w:val="66"/>
  </w:num>
  <w:num w:numId="26">
    <w:abstractNumId w:val="60"/>
  </w:num>
  <w:num w:numId="28">
    <w:abstractNumId w:val="54"/>
  </w:num>
  <w:num w:numId="46">
    <w:abstractNumId w:val="48"/>
  </w:num>
  <w:num w:numId="48">
    <w:abstractNumId w:val="42"/>
  </w:num>
  <w:num w:numId="50">
    <w:abstractNumId w:val="36"/>
  </w:num>
  <w:num w:numId="52">
    <w:abstractNumId w:val="30"/>
  </w:num>
  <w:num w:numId="56">
    <w:abstractNumId w:val="24"/>
  </w:num>
  <w:num w:numId="62">
    <w:abstractNumId w:val="18"/>
  </w:num>
  <w:num w:numId="64">
    <w:abstractNumId w:val="12"/>
  </w:num>
  <w:num w:numId="66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