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2"/>
        <w:spacing w:before="215" w:after="4" w:line="448" w:lineRule="auto"/>
        <w:ind w:left="5637" w:right="5687"/>
        <w:jc w:val="center"/>
      </w:pPr>
      <w:r>
        <w:t>Project Planning Phase Project Planning</w:t>
      </w:r>
    </w:p>
    <w:tbl>
      <w:tblPr>
        <w:tblStyle w:val="4"/>
        <w:tblW w:w="0" w:type="auto"/>
        <w:tblInd w:w="272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3"/>
        <w:gridCol w:w="48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513" w:type="dxa"/>
          </w:tcPr>
          <w:p>
            <w:pPr>
              <w:pStyle w:val="8"/>
              <w:spacing w:line="244" w:lineRule="exact"/>
              <w:ind w:left="11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9" w:type="dxa"/>
          </w:tcPr>
          <w:p>
            <w:pPr>
              <w:pStyle w:val="8"/>
              <w:spacing w:line="244" w:lineRule="exact"/>
              <w:ind w:left="115"/>
              <w:rPr>
                <w:sz w:val="22"/>
              </w:rPr>
            </w:pPr>
            <w:r>
              <w:rPr>
                <w:sz w:val="22"/>
              </w:rPr>
              <w:t>24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4513" w:type="dxa"/>
          </w:tcPr>
          <w:p>
            <w:pPr>
              <w:pStyle w:val="8"/>
              <w:spacing w:line="239" w:lineRule="exact"/>
              <w:ind w:left="119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9" w:type="dxa"/>
          </w:tcPr>
          <w:p>
            <w:pPr>
              <w:pStyle w:val="8"/>
              <w:spacing w:line="239" w:lineRule="exact"/>
              <w:ind w:left="120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17394</w:t>
            </w:r>
            <w:bookmarkStart w:id="1" w:name="_GoBack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4513" w:type="dxa"/>
          </w:tcPr>
          <w:p>
            <w:pPr>
              <w:pStyle w:val="8"/>
              <w:ind w:left="119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49" w:type="dxa"/>
          </w:tcPr>
          <w:p>
            <w:pPr>
              <w:pStyle w:val="8"/>
              <w:spacing w:before="3" w:line="254" w:lineRule="exact"/>
              <w:ind w:left="115" w:right="132"/>
              <w:rPr>
                <w:sz w:val="22"/>
              </w:rPr>
            </w:pPr>
            <w:r>
              <w:rPr>
                <w:sz w:val="22"/>
              </w:rPr>
              <w:t>Project - INDUSTRY-SPECIFIC INTELLIGENT FIRE MANAGEMENT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13" w:type="dxa"/>
          </w:tcPr>
          <w:p>
            <w:pPr>
              <w:pStyle w:val="8"/>
              <w:spacing w:line="239" w:lineRule="exact"/>
              <w:ind w:left="119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849" w:type="dxa"/>
          </w:tcPr>
          <w:p>
            <w:pPr>
              <w:pStyle w:val="8"/>
              <w:spacing w:line="239" w:lineRule="exact"/>
              <w:ind w:left="115"/>
              <w:rPr>
                <w:sz w:val="22"/>
              </w:rPr>
            </w:pPr>
            <w:r>
              <w:rPr>
                <w:sz w:val="22"/>
              </w:rPr>
              <w:t>8 Marks</w:t>
            </w:r>
          </w:p>
        </w:tc>
      </w:tr>
    </w:tbl>
    <w:p>
      <w:pPr>
        <w:spacing w:before="285"/>
        <w:ind w:left="106" w:right="0" w:firstLine="0"/>
        <w:jc w:val="left"/>
        <w:rPr>
          <w:b/>
          <w:sz w:val="32"/>
        </w:rPr>
      </w:pPr>
      <w:r>
        <w:rPr>
          <w:b/>
          <w:sz w:val="32"/>
        </w:rPr>
        <w:t>Product Backlog, Sprint Schedule, and Estimation (4 Marks)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0"/>
        <w:rPr>
          <w:b/>
          <w:sz w:val="18"/>
        </w:rPr>
      </w:pPr>
    </w:p>
    <w:tbl>
      <w:tblPr>
        <w:tblStyle w:val="4"/>
        <w:tblW w:w="0" w:type="auto"/>
        <w:tblInd w:w="1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8"/>
        <w:gridCol w:w="2107"/>
        <w:gridCol w:w="1469"/>
        <w:gridCol w:w="4254"/>
        <w:gridCol w:w="1478"/>
        <w:gridCol w:w="1522"/>
        <w:gridCol w:w="1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38" w:type="dxa"/>
          </w:tcPr>
          <w:p>
            <w:pPr>
              <w:pStyle w:val="8"/>
              <w:spacing w:line="229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07" w:type="dxa"/>
          </w:tcPr>
          <w:p>
            <w:pPr>
              <w:pStyle w:val="8"/>
              <w:spacing w:before="3" w:line="235" w:lineRule="auto"/>
              <w:ind w:left="119" w:right="124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469" w:type="dxa"/>
          </w:tcPr>
          <w:p>
            <w:pPr>
              <w:pStyle w:val="8"/>
              <w:spacing w:before="3" w:line="235" w:lineRule="auto"/>
              <w:ind w:left="120" w:right="307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254" w:type="dxa"/>
          </w:tcPr>
          <w:p>
            <w:pPr>
              <w:pStyle w:val="8"/>
              <w:spacing w:line="229" w:lineRule="exact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478" w:type="dxa"/>
          </w:tcPr>
          <w:p>
            <w:pPr>
              <w:pStyle w:val="8"/>
              <w:spacing w:line="229" w:lineRule="exact"/>
              <w:ind w:left="99" w:right="1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22" w:type="dxa"/>
          </w:tcPr>
          <w:p>
            <w:pPr>
              <w:pStyle w:val="8"/>
              <w:spacing w:line="229" w:lineRule="exact"/>
              <w:ind w:left="121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978" w:type="dxa"/>
          </w:tcPr>
          <w:p>
            <w:pPr>
              <w:pStyle w:val="8"/>
              <w:spacing w:line="229" w:lineRule="exact"/>
              <w:ind w:left="121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7" w:hRule="atLeast"/>
        </w:trPr>
        <w:tc>
          <w:tcPr>
            <w:tcW w:w="1738" w:type="dxa"/>
          </w:tcPr>
          <w:p>
            <w:pPr>
              <w:pStyle w:val="8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07" w:type="dxa"/>
          </w:tcPr>
          <w:p>
            <w:pPr>
              <w:pStyle w:val="8"/>
              <w:ind w:left="119"/>
              <w:rPr>
                <w:sz w:val="24"/>
              </w:rPr>
            </w:pPr>
            <w:r>
              <w:rPr>
                <w:sz w:val="24"/>
              </w:rPr>
              <w:t>Sensing</w:t>
            </w:r>
          </w:p>
        </w:tc>
        <w:tc>
          <w:tcPr>
            <w:tcW w:w="1469" w:type="dxa"/>
          </w:tcPr>
          <w:p>
            <w:pPr>
              <w:pStyle w:val="8"/>
              <w:ind w:left="120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254" w:type="dxa"/>
          </w:tcPr>
          <w:p>
            <w:pPr>
              <w:pStyle w:val="8"/>
              <w:spacing w:before="3" w:line="237" w:lineRule="auto"/>
              <w:ind w:left="120" w:right="408"/>
              <w:rPr>
                <w:sz w:val="24"/>
              </w:rPr>
            </w:pPr>
            <w:r>
              <w:rPr>
                <w:sz w:val="24"/>
              </w:rPr>
              <w:t>Sensing the environment using the sensors.</w:t>
            </w:r>
          </w:p>
        </w:tc>
        <w:tc>
          <w:tcPr>
            <w:tcW w:w="1478" w:type="dxa"/>
          </w:tcPr>
          <w:p>
            <w:pPr>
              <w:pStyle w:val="8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522" w:type="dxa"/>
          </w:tcPr>
          <w:p>
            <w:pPr>
              <w:pStyle w:val="8"/>
              <w:ind w:left="12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978" w:type="dxa"/>
          </w:tcPr>
          <w:p>
            <w:pPr>
              <w:pStyle w:val="8"/>
              <w:ind w:left="121" w:right="813"/>
              <w:rPr>
                <w:sz w:val="24"/>
              </w:rPr>
            </w:pPr>
            <w:r>
              <w:rPr>
                <w:sz w:val="24"/>
              </w:rPr>
              <w:t>Jaisakthi Jegan Jaswanth Jessan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7" w:hRule="atLeast"/>
        </w:trPr>
        <w:tc>
          <w:tcPr>
            <w:tcW w:w="1738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2107" w:type="dxa"/>
          </w:tcPr>
          <w:p>
            <w:pPr>
              <w:pStyle w:val="8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Operating</w:t>
            </w:r>
          </w:p>
        </w:tc>
        <w:tc>
          <w:tcPr>
            <w:tcW w:w="1469" w:type="dxa"/>
          </w:tcPr>
          <w:p>
            <w:pPr>
              <w:pStyle w:val="8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254" w:type="dxa"/>
          </w:tcPr>
          <w:p>
            <w:pPr>
              <w:pStyle w:val="8"/>
              <w:spacing w:before="1"/>
              <w:ind w:left="120" w:right="165"/>
              <w:jc w:val="both"/>
              <w:rPr>
                <w:sz w:val="24"/>
              </w:rPr>
            </w:pPr>
            <w:r>
              <w:rPr>
                <w:sz w:val="24"/>
              </w:rPr>
              <w:t>Turning on the exhaust fan as well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as the fire sprinkler system in cause of fire and gas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leakage.</w:t>
            </w:r>
          </w:p>
        </w:tc>
        <w:tc>
          <w:tcPr>
            <w:tcW w:w="1478" w:type="dxa"/>
          </w:tcPr>
          <w:p>
            <w:pPr>
              <w:pStyle w:val="8"/>
              <w:spacing w:before="1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522" w:type="dxa"/>
          </w:tcPr>
          <w:p>
            <w:pPr>
              <w:pStyle w:val="8"/>
              <w:spacing w:before="1"/>
              <w:ind w:left="12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978" w:type="dxa"/>
          </w:tcPr>
          <w:p>
            <w:pPr>
              <w:pStyle w:val="8"/>
              <w:spacing w:before="1"/>
              <w:ind w:left="121" w:right="813"/>
              <w:rPr>
                <w:sz w:val="24"/>
              </w:rPr>
            </w:pPr>
            <w:r>
              <w:rPr>
                <w:sz w:val="24"/>
              </w:rPr>
              <w:t>Jaisakthi Jegan Jaswanth Jessan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2" w:hRule="atLeast"/>
        </w:trPr>
        <w:tc>
          <w:tcPr>
            <w:tcW w:w="1738" w:type="dxa"/>
          </w:tcPr>
          <w:p>
            <w:pPr>
              <w:pStyle w:val="8"/>
              <w:ind w:left="115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107" w:type="dxa"/>
          </w:tcPr>
          <w:p>
            <w:pPr>
              <w:pStyle w:val="8"/>
              <w:ind w:left="119" w:right="210"/>
              <w:rPr>
                <w:sz w:val="24"/>
              </w:rPr>
            </w:pPr>
            <w:r>
              <w:rPr>
                <w:sz w:val="24"/>
              </w:rPr>
              <w:t>Sending collected data to the IBM Watson platform</w:t>
            </w:r>
          </w:p>
        </w:tc>
        <w:tc>
          <w:tcPr>
            <w:tcW w:w="1469" w:type="dxa"/>
          </w:tcPr>
          <w:p>
            <w:pPr>
              <w:pStyle w:val="8"/>
              <w:ind w:left="120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254" w:type="dxa"/>
          </w:tcPr>
          <w:p>
            <w:pPr>
              <w:pStyle w:val="8"/>
              <w:spacing w:line="242" w:lineRule="auto"/>
              <w:ind w:left="120" w:right="7"/>
              <w:rPr>
                <w:sz w:val="24"/>
              </w:rPr>
            </w:pPr>
            <w:r>
              <w:rPr>
                <w:sz w:val="24"/>
              </w:rPr>
              <w:t>Sending the data of the Sensors to the IBM Watson.</w:t>
            </w:r>
          </w:p>
        </w:tc>
        <w:tc>
          <w:tcPr>
            <w:tcW w:w="1478" w:type="dxa"/>
          </w:tcPr>
          <w:p>
            <w:pPr>
              <w:pStyle w:val="8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522" w:type="dxa"/>
          </w:tcPr>
          <w:p>
            <w:pPr>
              <w:pStyle w:val="8"/>
              <w:ind w:left="12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978" w:type="dxa"/>
          </w:tcPr>
          <w:p>
            <w:pPr>
              <w:pStyle w:val="8"/>
              <w:ind w:left="121" w:right="813"/>
              <w:rPr>
                <w:sz w:val="24"/>
              </w:rPr>
            </w:pPr>
            <w:r>
              <w:rPr>
                <w:sz w:val="24"/>
              </w:rPr>
              <w:t>Jaisakthi Jegan Jaswanth Jessan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6850" w:h="11920" w:orient="landscape"/>
          <w:pgMar w:top="1100" w:right="640" w:bottom="280" w:left="1320" w:header="720" w:footer="720" w:gutter="0"/>
          <w:cols w:space="720" w:num="1"/>
        </w:sectPr>
      </w:pPr>
    </w:p>
    <w:p>
      <w:pPr>
        <w:pStyle w:val="5"/>
        <w:spacing w:before="9"/>
        <w:rPr>
          <w:rFonts w:ascii="Times New Roman"/>
          <w:sz w:val="23"/>
        </w:rPr>
      </w:pPr>
    </w:p>
    <w:tbl>
      <w:tblPr>
        <w:tblStyle w:val="4"/>
        <w:tblW w:w="0" w:type="auto"/>
        <w:tblInd w:w="1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8"/>
        <w:gridCol w:w="2107"/>
        <w:gridCol w:w="1469"/>
        <w:gridCol w:w="4254"/>
        <w:gridCol w:w="1478"/>
        <w:gridCol w:w="1522"/>
        <w:gridCol w:w="20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738" w:type="dxa"/>
          </w:tcPr>
          <w:p>
            <w:pPr>
              <w:pStyle w:val="8"/>
              <w:spacing w:line="229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07" w:type="dxa"/>
          </w:tcPr>
          <w:p>
            <w:pPr>
              <w:pStyle w:val="8"/>
              <w:ind w:left="119" w:right="124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469" w:type="dxa"/>
          </w:tcPr>
          <w:p>
            <w:pPr>
              <w:pStyle w:val="8"/>
              <w:ind w:left="120" w:right="307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254" w:type="dxa"/>
          </w:tcPr>
          <w:p>
            <w:pPr>
              <w:pStyle w:val="8"/>
              <w:spacing w:line="229" w:lineRule="exact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478" w:type="dxa"/>
          </w:tcPr>
          <w:p>
            <w:pPr>
              <w:pStyle w:val="8"/>
              <w:spacing w:line="229" w:lineRule="exact"/>
              <w:ind w:left="99" w:right="1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22" w:type="dxa"/>
          </w:tcPr>
          <w:p>
            <w:pPr>
              <w:pStyle w:val="8"/>
              <w:spacing w:line="229" w:lineRule="exact"/>
              <w:ind w:left="121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075" w:type="dxa"/>
          </w:tcPr>
          <w:p>
            <w:pPr>
              <w:pStyle w:val="8"/>
              <w:spacing w:line="229" w:lineRule="exact"/>
              <w:ind w:left="121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738" w:type="dxa"/>
            <w:vMerge w:val="restart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2107" w:type="dxa"/>
            <w:tcBorders>
              <w:bottom w:val="nil"/>
            </w:tcBorders>
          </w:tcPr>
          <w:p>
            <w:pPr>
              <w:pStyle w:val="8"/>
              <w:spacing w:line="254" w:lineRule="exact"/>
              <w:ind w:left="119"/>
              <w:rPr>
                <w:sz w:val="24"/>
              </w:rPr>
            </w:pPr>
            <w:r>
              <w:rPr>
                <w:sz w:val="24"/>
              </w:rPr>
              <w:t>Node red</w:t>
            </w:r>
          </w:p>
        </w:tc>
        <w:tc>
          <w:tcPr>
            <w:tcW w:w="1469" w:type="dxa"/>
            <w:tcBorders>
              <w:bottom w:val="nil"/>
            </w:tcBorders>
          </w:tcPr>
          <w:p>
            <w:pPr>
              <w:pStyle w:val="8"/>
              <w:spacing w:line="254" w:lineRule="exact"/>
              <w:ind w:left="120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254" w:type="dxa"/>
            <w:tcBorders>
              <w:bottom w:val="nil"/>
            </w:tcBorders>
          </w:tcPr>
          <w:p>
            <w:pPr>
              <w:pStyle w:val="8"/>
              <w:spacing w:line="254" w:lineRule="exact"/>
              <w:ind w:left="120"/>
              <w:rPr>
                <w:sz w:val="24"/>
              </w:rPr>
            </w:pPr>
            <w:r>
              <w:rPr>
                <w:sz w:val="24"/>
              </w:rPr>
              <w:t>Sending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Watson</w:t>
            </w:r>
          </w:p>
        </w:tc>
        <w:tc>
          <w:tcPr>
            <w:tcW w:w="1478" w:type="dxa"/>
            <w:tcBorders>
              <w:bottom w:val="nil"/>
            </w:tcBorders>
          </w:tcPr>
          <w:p>
            <w:pPr>
              <w:pStyle w:val="8"/>
              <w:spacing w:line="254" w:lineRule="exact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522" w:type="dxa"/>
            <w:tcBorders>
              <w:bottom w:val="nil"/>
            </w:tcBorders>
          </w:tcPr>
          <w:p>
            <w:pPr>
              <w:pStyle w:val="8"/>
              <w:spacing w:line="254" w:lineRule="exact"/>
              <w:ind w:left="12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075" w:type="dxa"/>
            <w:tcBorders>
              <w:bottom w:val="nil"/>
            </w:tcBorders>
          </w:tcPr>
          <w:p>
            <w:pPr>
              <w:pStyle w:val="8"/>
              <w:spacing w:line="254" w:lineRule="exact"/>
              <w:ind w:left="121"/>
              <w:rPr>
                <w:sz w:val="24"/>
              </w:rPr>
            </w:pPr>
            <w:r>
              <w:rPr>
                <w:sz w:val="24"/>
              </w:rPr>
              <w:t>Jaisakthi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173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7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4254" w:type="dxa"/>
            <w:tcBorders>
              <w:top w:val="nil"/>
              <w:bottom w:val="nil"/>
            </w:tcBorders>
          </w:tcPr>
          <w:p>
            <w:pPr>
              <w:pStyle w:val="8"/>
              <w:spacing w:line="246" w:lineRule="exact"/>
              <w:ind w:left="120"/>
              <w:rPr>
                <w:sz w:val="24"/>
              </w:rPr>
            </w:pPr>
            <w:r>
              <w:rPr>
                <w:sz w:val="24"/>
              </w:rPr>
              <w:t>to the Node red.</w:t>
            </w:r>
          </w:p>
        </w:tc>
        <w:tc>
          <w:tcPr>
            <w:tcW w:w="1478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</w:tcPr>
          <w:p>
            <w:pPr>
              <w:pStyle w:val="8"/>
              <w:spacing w:line="246" w:lineRule="exact"/>
              <w:ind w:left="121"/>
              <w:rPr>
                <w:sz w:val="24"/>
              </w:rPr>
            </w:pPr>
            <w:r>
              <w:rPr>
                <w:sz w:val="24"/>
              </w:rPr>
              <w:t>Jegapriyan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173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7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4254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478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</w:tcPr>
          <w:p>
            <w:pPr>
              <w:pStyle w:val="8"/>
              <w:spacing w:line="246" w:lineRule="exact"/>
              <w:ind w:left="121"/>
              <w:rPr>
                <w:sz w:val="24"/>
              </w:rPr>
            </w:pPr>
            <w:r>
              <w:rPr>
                <w:sz w:val="24"/>
              </w:rPr>
              <w:t>Jaswanth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2" w:hRule="atLeast"/>
        </w:trPr>
        <w:tc>
          <w:tcPr>
            <w:tcW w:w="173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7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1469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4254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1478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2075" w:type="dxa"/>
            <w:tcBorders>
              <w:top w:val="nil"/>
            </w:tcBorders>
          </w:tcPr>
          <w:p>
            <w:pPr>
              <w:pStyle w:val="8"/>
              <w:spacing w:line="266" w:lineRule="exact"/>
              <w:ind w:left="121"/>
              <w:rPr>
                <w:sz w:val="24"/>
              </w:rPr>
            </w:pPr>
            <w:r>
              <w:rPr>
                <w:sz w:val="24"/>
              </w:rPr>
              <w:t>Jessan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738" w:type="dxa"/>
            <w:tcBorders>
              <w:bottom w:val="nil"/>
            </w:tcBorders>
          </w:tcPr>
          <w:p>
            <w:pPr>
              <w:pStyle w:val="8"/>
              <w:spacing w:line="261" w:lineRule="exact"/>
              <w:ind w:left="182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107" w:type="dxa"/>
            <w:tcBorders>
              <w:bottom w:val="nil"/>
            </w:tcBorders>
          </w:tcPr>
          <w:p>
            <w:pPr>
              <w:pStyle w:val="8"/>
              <w:spacing w:line="261" w:lineRule="exact"/>
              <w:ind w:left="119"/>
              <w:rPr>
                <w:sz w:val="24"/>
              </w:rPr>
            </w:pPr>
            <w:r>
              <w:rPr>
                <w:sz w:val="24"/>
              </w:rPr>
              <w:t>Storing of sensor</w:t>
            </w:r>
          </w:p>
        </w:tc>
        <w:tc>
          <w:tcPr>
            <w:tcW w:w="1469" w:type="dxa"/>
            <w:tcBorders>
              <w:bottom w:val="nil"/>
            </w:tcBorders>
          </w:tcPr>
          <w:p>
            <w:pPr>
              <w:pStyle w:val="8"/>
              <w:spacing w:line="261" w:lineRule="exact"/>
              <w:ind w:left="120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254" w:type="dxa"/>
            <w:tcBorders>
              <w:bottom w:val="nil"/>
            </w:tcBorders>
          </w:tcPr>
          <w:p>
            <w:pPr>
              <w:pStyle w:val="8"/>
              <w:spacing w:line="261" w:lineRule="exact"/>
              <w:ind w:left="120"/>
              <w:rPr>
                <w:sz w:val="24"/>
              </w:rPr>
            </w:pPr>
            <w:r>
              <w:rPr>
                <w:sz w:val="24"/>
              </w:rPr>
              <w:t>Storing in Cloudant database.</w:t>
            </w:r>
          </w:p>
        </w:tc>
        <w:tc>
          <w:tcPr>
            <w:tcW w:w="1478" w:type="dxa"/>
            <w:tcBorders>
              <w:bottom w:val="nil"/>
            </w:tcBorders>
          </w:tcPr>
          <w:p>
            <w:pPr>
              <w:pStyle w:val="8"/>
              <w:spacing w:line="261" w:lineRule="exact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522" w:type="dxa"/>
            <w:tcBorders>
              <w:bottom w:val="nil"/>
            </w:tcBorders>
          </w:tcPr>
          <w:p>
            <w:pPr>
              <w:pStyle w:val="8"/>
              <w:spacing w:line="261" w:lineRule="exact"/>
              <w:ind w:left="12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075" w:type="dxa"/>
            <w:tcBorders>
              <w:bottom w:val="nil"/>
            </w:tcBorders>
          </w:tcPr>
          <w:p>
            <w:pPr>
              <w:pStyle w:val="8"/>
              <w:spacing w:line="261" w:lineRule="exact"/>
              <w:ind w:left="121"/>
              <w:rPr>
                <w:sz w:val="24"/>
              </w:rPr>
            </w:pPr>
            <w:r>
              <w:rPr>
                <w:sz w:val="24"/>
              </w:rPr>
              <w:t>Jaisakthi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738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07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19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254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478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21"/>
              <w:rPr>
                <w:sz w:val="24"/>
              </w:rPr>
            </w:pPr>
            <w:r>
              <w:rPr>
                <w:sz w:val="24"/>
              </w:rPr>
              <w:t>Jegapriyan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738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07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254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478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21"/>
              <w:rPr>
                <w:sz w:val="24"/>
              </w:rPr>
            </w:pPr>
            <w:r>
              <w:rPr>
                <w:sz w:val="24"/>
              </w:rPr>
              <w:t>Jaswanth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1738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2107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1469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4254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1478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2075" w:type="dxa"/>
            <w:tcBorders>
              <w:top w:val="nil"/>
            </w:tcBorders>
          </w:tcPr>
          <w:p>
            <w:pPr>
              <w:pStyle w:val="8"/>
              <w:spacing w:line="273" w:lineRule="exact"/>
              <w:ind w:left="121"/>
              <w:rPr>
                <w:sz w:val="24"/>
              </w:rPr>
            </w:pPr>
            <w:r>
              <w:rPr>
                <w:sz w:val="24"/>
              </w:rPr>
              <w:t>Jessan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738" w:type="dxa"/>
            <w:vMerge w:val="restart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2107" w:type="dxa"/>
            <w:tcBorders>
              <w:bottom w:val="nil"/>
            </w:tcBorders>
          </w:tcPr>
          <w:p>
            <w:pPr>
              <w:pStyle w:val="8"/>
              <w:spacing w:line="256" w:lineRule="exact"/>
              <w:ind w:left="119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469" w:type="dxa"/>
            <w:tcBorders>
              <w:bottom w:val="nil"/>
            </w:tcBorders>
          </w:tcPr>
          <w:p>
            <w:pPr>
              <w:pStyle w:val="8"/>
              <w:spacing w:line="256" w:lineRule="exact"/>
              <w:ind w:left="120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254" w:type="dxa"/>
            <w:tcBorders>
              <w:bottom w:val="nil"/>
            </w:tcBorders>
          </w:tcPr>
          <w:p>
            <w:pPr>
              <w:pStyle w:val="8"/>
              <w:spacing w:line="256" w:lineRule="exact"/>
              <w:ind w:left="120"/>
              <w:rPr>
                <w:sz w:val="24"/>
              </w:rPr>
            </w:pPr>
            <w:r>
              <w:rPr>
                <w:sz w:val="24"/>
              </w:rPr>
              <w:t>Entering my email and password to</w:t>
            </w:r>
          </w:p>
        </w:tc>
        <w:tc>
          <w:tcPr>
            <w:tcW w:w="1478" w:type="dxa"/>
            <w:tcBorders>
              <w:bottom w:val="nil"/>
            </w:tcBorders>
          </w:tcPr>
          <w:p>
            <w:pPr>
              <w:pStyle w:val="8"/>
              <w:spacing w:line="256" w:lineRule="exact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522" w:type="dxa"/>
            <w:tcBorders>
              <w:bottom w:val="nil"/>
            </w:tcBorders>
          </w:tcPr>
          <w:p>
            <w:pPr>
              <w:pStyle w:val="8"/>
              <w:spacing w:line="256" w:lineRule="exact"/>
              <w:ind w:left="12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075" w:type="dxa"/>
            <w:tcBorders>
              <w:bottom w:val="nil"/>
            </w:tcBorders>
          </w:tcPr>
          <w:p>
            <w:pPr>
              <w:pStyle w:val="8"/>
              <w:spacing w:line="256" w:lineRule="exact"/>
              <w:ind w:left="121"/>
              <w:rPr>
                <w:sz w:val="24"/>
              </w:rPr>
            </w:pPr>
            <w:r>
              <w:rPr>
                <w:sz w:val="24"/>
              </w:rPr>
              <w:t>Jaisakthi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173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7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4254" w:type="dxa"/>
            <w:tcBorders>
              <w:top w:val="nil"/>
              <w:bottom w:val="nil"/>
            </w:tcBorders>
          </w:tcPr>
          <w:p>
            <w:pPr>
              <w:pStyle w:val="8"/>
              <w:spacing w:line="246" w:lineRule="exact"/>
              <w:ind w:left="120"/>
              <w:rPr>
                <w:sz w:val="24"/>
              </w:rPr>
            </w:pPr>
            <w:r>
              <w:rPr>
                <w:sz w:val="24"/>
              </w:rPr>
              <w:t>verify authentication process.</w:t>
            </w:r>
          </w:p>
        </w:tc>
        <w:tc>
          <w:tcPr>
            <w:tcW w:w="1478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</w:tcPr>
          <w:p>
            <w:pPr>
              <w:pStyle w:val="8"/>
              <w:spacing w:line="246" w:lineRule="exact"/>
              <w:ind w:left="121"/>
              <w:rPr>
                <w:sz w:val="24"/>
              </w:rPr>
            </w:pPr>
            <w:r>
              <w:rPr>
                <w:sz w:val="24"/>
              </w:rPr>
              <w:t>Jegapriyan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173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7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4254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478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</w:tcPr>
          <w:p>
            <w:pPr>
              <w:pStyle w:val="8"/>
              <w:spacing w:line="246" w:lineRule="exact"/>
              <w:ind w:left="121"/>
              <w:rPr>
                <w:sz w:val="24"/>
              </w:rPr>
            </w:pPr>
            <w:r>
              <w:rPr>
                <w:sz w:val="24"/>
              </w:rPr>
              <w:t>Jaswanth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173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7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1469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4254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1478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2075" w:type="dxa"/>
            <w:tcBorders>
              <w:top w:val="nil"/>
            </w:tcBorders>
          </w:tcPr>
          <w:p>
            <w:pPr>
              <w:pStyle w:val="8"/>
              <w:spacing w:line="268" w:lineRule="exact"/>
              <w:ind w:left="121"/>
              <w:rPr>
                <w:sz w:val="24"/>
              </w:rPr>
            </w:pPr>
            <w:r>
              <w:rPr>
                <w:sz w:val="24"/>
              </w:rPr>
              <w:t>Jessan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738" w:type="dxa"/>
            <w:vMerge w:val="restart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2107" w:type="dxa"/>
            <w:tcBorders>
              <w:bottom w:val="nil"/>
            </w:tcBorders>
          </w:tcPr>
          <w:p>
            <w:pPr>
              <w:pStyle w:val="8"/>
              <w:spacing w:line="254" w:lineRule="exact"/>
              <w:ind w:left="119"/>
              <w:rPr>
                <w:sz w:val="24"/>
              </w:rPr>
            </w:pPr>
            <w:r>
              <w:rPr>
                <w:sz w:val="24"/>
              </w:rPr>
              <w:t>Web UI</w:t>
            </w:r>
          </w:p>
        </w:tc>
        <w:tc>
          <w:tcPr>
            <w:tcW w:w="1469" w:type="dxa"/>
            <w:tcBorders>
              <w:bottom w:val="nil"/>
            </w:tcBorders>
          </w:tcPr>
          <w:p>
            <w:pPr>
              <w:pStyle w:val="8"/>
              <w:spacing w:line="254" w:lineRule="exact"/>
              <w:ind w:left="120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254" w:type="dxa"/>
            <w:tcBorders>
              <w:bottom w:val="nil"/>
            </w:tcBorders>
          </w:tcPr>
          <w:p>
            <w:pPr>
              <w:pStyle w:val="8"/>
              <w:spacing w:line="254" w:lineRule="exact"/>
              <w:ind w:left="120"/>
              <w:rPr>
                <w:sz w:val="24"/>
              </w:rPr>
            </w:pPr>
            <w:r>
              <w:rPr>
                <w:sz w:val="24"/>
              </w:rPr>
              <w:t>Monitors the situation of the</w:t>
            </w:r>
          </w:p>
        </w:tc>
        <w:tc>
          <w:tcPr>
            <w:tcW w:w="1478" w:type="dxa"/>
            <w:tcBorders>
              <w:bottom w:val="nil"/>
            </w:tcBorders>
          </w:tcPr>
          <w:p>
            <w:pPr>
              <w:pStyle w:val="8"/>
              <w:spacing w:line="254" w:lineRule="exact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522" w:type="dxa"/>
            <w:tcBorders>
              <w:bottom w:val="nil"/>
            </w:tcBorders>
          </w:tcPr>
          <w:p>
            <w:pPr>
              <w:pStyle w:val="8"/>
              <w:spacing w:line="254" w:lineRule="exact"/>
              <w:ind w:left="12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075" w:type="dxa"/>
            <w:tcBorders>
              <w:bottom w:val="nil"/>
            </w:tcBorders>
          </w:tcPr>
          <w:p>
            <w:pPr>
              <w:pStyle w:val="8"/>
              <w:spacing w:line="254" w:lineRule="exact"/>
              <w:ind w:left="121"/>
              <w:rPr>
                <w:sz w:val="24"/>
              </w:rPr>
            </w:pPr>
            <w:r>
              <w:rPr>
                <w:sz w:val="24"/>
              </w:rPr>
              <w:t>Jaisakthi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173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7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4254" w:type="dxa"/>
            <w:tcBorders>
              <w:top w:val="nil"/>
              <w:bottom w:val="nil"/>
            </w:tcBorders>
          </w:tcPr>
          <w:p>
            <w:pPr>
              <w:pStyle w:val="8"/>
              <w:spacing w:line="246" w:lineRule="exact"/>
              <w:ind w:left="120"/>
              <w:rPr>
                <w:sz w:val="24"/>
              </w:rPr>
            </w:pPr>
            <w:r>
              <w:rPr>
                <w:sz w:val="24"/>
              </w:rPr>
              <w:t>environment which displays sensor</w:t>
            </w:r>
          </w:p>
        </w:tc>
        <w:tc>
          <w:tcPr>
            <w:tcW w:w="1478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</w:tcPr>
          <w:p>
            <w:pPr>
              <w:pStyle w:val="8"/>
              <w:spacing w:line="246" w:lineRule="exact"/>
              <w:ind w:left="121"/>
              <w:rPr>
                <w:sz w:val="24"/>
              </w:rPr>
            </w:pPr>
            <w:r>
              <w:rPr>
                <w:sz w:val="24"/>
              </w:rPr>
              <w:t>Jegapriyan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173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7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4254" w:type="dxa"/>
            <w:tcBorders>
              <w:top w:val="nil"/>
              <w:bottom w:val="nil"/>
            </w:tcBorders>
          </w:tcPr>
          <w:p>
            <w:pPr>
              <w:pStyle w:val="8"/>
              <w:spacing w:line="246" w:lineRule="exact"/>
              <w:ind w:left="120"/>
              <w:rPr>
                <w:sz w:val="24"/>
              </w:rPr>
            </w:pPr>
            <w:r>
              <w:rPr>
                <w:sz w:val="24"/>
              </w:rPr>
              <w:t>information.</w:t>
            </w:r>
          </w:p>
        </w:tc>
        <w:tc>
          <w:tcPr>
            <w:tcW w:w="1478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</w:tcPr>
          <w:p>
            <w:pPr>
              <w:pStyle w:val="8"/>
              <w:spacing w:line="246" w:lineRule="exact"/>
              <w:ind w:left="121"/>
              <w:rPr>
                <w:sz w:val="24"/>
              </w:rPr>
            </w:pPr>
            <w:r>
              <w:rPr>
                <w:sz w:val="24"/>
              </w:rPr>
              <w:t>Jaswanth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173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7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1469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4254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1478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2075" w:type="dxa"/>
            <w:tcBorders>
              <w:top w:val="nil"/>
            </w:tcBorders>
          </w:tcPr>
          <w:p>
            <w:pPr>
              <w:pStyle w:val="8"/>
              <w:spacing w:line="266" w:lineRule="exact"/>
              <w:ind w:left="121"/>
              <w:rPr>
                <w:sz w:val="24"/>
              </w:rPr>
            </w:pPr>
            <w:r>
              <w:rPr>
                <w:sz w:val="24"/>
              </w:rPr>
              <w:t>Jessan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738" w:type="dxa"/>
            <w:tcBorders>
              <w:bottom w:val="nil"/>
            </w:tcBorders>
          </w:tcPr>
          <w:p>
            <w:pPr>
              <w:pStyle w:val="8"/>
              <w:spacing w:before="1" w:line="259" w:lineRule="exact"/>
              <w:ind w:left="115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107" w:type="dxa"/>
            <w:tcBorders>
              <w:bottom w:val="nil"/>
            </w:tcBorders>
          </w:tcPr>
          <w:p>
            <w:pPr>
              <w:pStyle w:val="8"/>
              <w:spacing w:before="1" w:line="259" w:lineRule="exact"/>
              <w:ind w:left="119"/>
              <w:rPr>
                <w:sz w:val="24"/>
              </w:rPr>
            </w:pPr>
            <w:r>
              <w:rPr>
                <w:sz w:val="24"/>
              </w:rPr>
              <w:t>Fast SMS Service</w:t>
            </w:r>
          </w:p>
        </w:tc>
        <w:tc>
          <w:tcPr>
            <w:tcW w:w="1469" w:type="dxa"/>
            <w:tcBorders>
              <w:bottom w:val="nil"/>
            </w:tcBorders>
          </w:tcPr>
          <w:p>
            <w:pPr>
              <w:pStyle w:val="8"/>
              <w:spacing w:before="1" w:line="259" w:lineRule="exact"/>
              <w:ind w:left="120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254" w:type="dxa"/>
            <w:tcBorders>
              <w:bottom w:val="nil"/>
            </w:tcBorders>
          </w:tcPr>
          <w:p>
            <w:pPr>
              <w:pStyle w:val="8"/>
              <w:spacing w:before="1" w:line="259" w:lineRule="exact"/>
              <w:ind w:left="120"/>
              <w:rPr>
                <w:sz w:val="24"/>
              </w:rPr>
            </w:pPr>
            <w:r>
              <w:rPr>
                <w:sz w:val="24"/>
              </w:rPr>
              <w:t>Use Fast SMS to Send alert message</w:t>
            </w:r>
          </w:p>
        </w:tc>
        <w:tc>
          <w:tcPr>
            <w:tcW w:w="1478" w:type="dxa"/>
            <w:tcBorders>
              <w:bottom w:val="nil"/>
            </w:tcBorders>
          </w:tcPr>
          <w:p>
            <w:pPr>
              <w:pStyle w:val="8"/>
              <w:spacing w:before="1" w:line="259" w:lineRule="exact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522" w:type="dxa"/>
            <w:tcBorders>
              <w:bottom w:val="nil"/>
            </w:tcBorders>
          </w:tcPr>
          <w:p>
            <w:pPr>
              <w:pStyle w:val="8"/>
              <w:spacing w:before="1" w:line="259" w:lineRule="exact"/>
              <w:ind w:left="12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075" w:type="dxa"/>
            <w:tcBorders>
              <w:bottom w:val="nil"/>
            </w:tcBorders>
          </w:tcPr>
          <w:p>
            <w:pPr>
              <w:pStyle w:val="8"/>
              <w:spacing w:before="1" w:line="259" w:lineRule="exact"/>
              <w:ind w:left="121"/>
              <w:rPr>
                <w:sz w:val="24"/>
              </w:rPr>
            </w:pPr>
            <w:r>
              <w:rPr>
                <w:sz w:val="24"/>
              </w:rPr>
              <w:t>Jaisakthi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738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07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254" w:type="dxa"/>
            <w:tcBorders>
              <w:top w:val="nil"/>
              <w:bottom w:val="nil"/>
            </w:tcBorders>
          </w:tcPr>
          <w:p>
            <w:pPr>
              <w:pStyle w:val="8"/>
              <w:tabs>
                <w:tab w:val="left" w:pos="1161"/>
                <w:tab w:val="left" w:pos="2015"/>
                <w:tab w:val="left" w:pos="3746"/>
              </w:tabs>
              <w:spacing w:line="256" w:lineRule="exact"/>
              <w:ind w:left="120"/>
              <w:rPr>
                <w:sz w:val="24"/>
              </w:rPr>
            </w:pPr>
            <w:r>
              <w:rPr>
                <w:sz w:val="24"/>
              </w:rPr>
              <w:t>once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parameters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like</w:t>
            </w:r>
          </w:p>
        </w:tc>
        <w:tc>
          <w:tcPr>
            <w:tcW w:w="1478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21"/>
              <w:rPr>
                <w:sz w:val="24"/>
              </w:rPr>
            </w:pPr>
            <w:r>
              <w:rPr>
                <w:sz w:val="24"/>
              </w:rPr>
              <w:t>Jegapriyan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738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07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254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20"/>
              <w:rPr>
                <w:sz w:val="24"/>
              </w:rPr>
            </w:pPr>
            <w:r>
              <w:rPr>
                <w:sz w:val="24"/>
              </w:rPr>
              <w:t>temperature, flame and gas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</w:p>
        </w:tc>
        <w:tc>
          <w:tcPr>
            <w:tcW w:w="1478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21"/>
              <w:rPr>
                <w:sz w:val="24"/>
              </w:rPr>
            </w:pPr>
            <w:r>
              <w:rPr>
                <w:sz w:val="24"/>
              </w:rPr>
              <w:t>Jaswanth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738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07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254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20"/>
              <w:rPr>
                <w:sz w:val="24"/>
              </w:rPr>
            </w:pPr>
            <w:r>
              <w:rPr>
                <w:sz w:val="24"/>
              </w:rPr>
              <w:t>readings goes beyond the threshold</w:t>
            </w:r>
          </w:p>
        </w:tc>
        <w:tc>
          <w:tcPr>
            <w:tcW w:w="1478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21"/>
              <w:rPr>
                <w:sz w:val="24"/>
              </w:rPr>
            </w:pPr>
            <w:r>
              <w:rPr>
                <w:sz w:val="24"/>
              </w:rPr>
              <w:t>Jessan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1738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2107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1469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4254" w:type="dxa"/>
            <w:tcBorders>
              <w:top w:val="nil"/>
            </w:tcBorders>
          </w:tcPr>
          <w:p>
            <w:pPr>
              <w:pStyle w:val="8"/>
              <w:spacing w:line="273" w:lineRule="exact"/>
              <w:ind w:left="120"/>
              <w:rPr>
                <w:sz w:val="24"/>
              </w:rPr>
            </w:pPr>
            <w:r>
              <w:rPr>
                <w:sz w:val="24"/>
              </w:rPr>
              <w:t>value.</w:t>
            </w:r>
          </w:p>
        </w:tc>
        <w:tc>
          <w:tcPr>
            <w:tcW w:w="1478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2075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50" w:h="11920" w:orient="landscape"/>
          <w:pgMar w:top="1100" w:right="640" w:bottom="280" w:left="1320" w:header="720" w:footer="720" w:gutter="0"/>
          <w:cols w:space="720" w:num="1"/>
        </w:sectPr>
      </w:pPr>
    </w:p>
    <w:tbl>
      <w:tblPr>
        <w:tblStyle w:val="4"/>
        <w:tblW w:w="0" w:type="auto"/>
        <w:tblInd w:w="1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8"/>
        <w:gridCol w:w="2107"/>
        <w:gridCol w:w="1469"/>
        <w:gridCol w:w="4254"/>
        <w:gridCol w:w="1478"/>
        <w:gridCol w:w="1522"/>
        <w:gridCol w:w="20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5" w:hRule="atLeast"/>
        </w:trPr>
        <w:tc>
          <w:tcPr>
            <w:tcW w:w="1738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2107" w:type="dxa"/>
          </w:tcPr>
          <w:p>
            <w:pPr>
              <w:pStyle w:val="8"/>
              <w:spacing w:line="242" w:lineRule="auto"/>
              <w:ind w:left="119" w:right="90"/>
              <w:rPr>
                <w:sz w:val="24"/>
              </w:rPr>
            </w:pPr>
            <w:r>
              <w:rPr>
                <w:sz w:val="24"/>
              </w:rPr>
              <w:t>Turn ON/OFF the actuators</w:t>
            </w:r>
          </w:p>
        </w:tc>
        <w:tc>
          <w:tcPr>
            <w:tcW w:w="1469" w:type="dxa"/>
          </w:tcPr>
          <w:p>
            <w:pPr>
              <w:pStyle w:val="8"/>
              <w:ind w:left="120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4254" w:type="dxa"/>
          </w:tcPr>
          <w:p>
            <w:pPr>
              <w:pStyle w:val="8"/>
              <w:ind w:left="120" w:right="156"/>
              <w:jc w:val="both"/>
              <w:rPr>
                <w:sz w:val="24"/>
              </w:rPr>
            </w:pPr>
            <w:r>
              <w:rPr>
                <w:sz w:val="24"/>
              </w:rPr>
              <w:t>User can turn off the Exhaust fan as well as the sprinkler system If need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in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Situation.</w:t>
            </w:r>
          </w:p>
        </w:tc>
        <w:tc>
          <w:tcPr>
            <w:tcW w:w="1478" w:type="dxa"/>
          </w:tcPr>
          <w:p>
            <w:pPr>
              <w:pStyle w:val="8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522" w:type="dxa"/>
          </w:tcPr>
          <w:p>
            <w:pPr>
              <w:pStyle w:val="8"/>
              <w:ind w:left="12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075" w:type="dxa"/>
          </w:tcPr>
          <w:p>
            <w:pPr>
              <w:pStyle w:val="8"/>
              <w:ind w:left="121" w:right="749"/>
              <w:rPr>
                <w:sz w:val="24"/>
              </w:rPr>
            </w:pPr>
            <w:r>
              <w:rPr>
                <w:sz w:val="24"/>
              </w:rPr>
              <w:t>Jaisakthi Jegapriyan Jaswanth Jessan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738" w:type="dxa"/>
          </w:tcPr>
          <w:p>
            <w:pPr>
              <w:pStyle w:val="8"/>
              <w:spacing w:line="229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07" w:type="dxa"/>
          </w:tcPr>
          <w:p>
            <w:pPr>
              <w:pStyle w:val="8"/>
              <w:spacing w:before="3" w:line="230" w:lineRule="exact"/>
              <w:ind w:left="119" w:right="124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469" w:type="dxa"/>
          </w:tcPr>
          <w:p>
            <w:pPr>
              <w:pStyle w:val="8"/>
              <w:spacing w:before="3" w:line="230" w:lineRule="exact"/>
              <w:ind w:left="120" w:right="307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254" w:type="dxa"/>
          </w:tcPr>
          <w:p>
            <w:pPr>
              <w:pStyle w:val="8"/>
              <w:spacing w:line="229" w:lineRule="exact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478" w:type="dxa"/>
          </w:tcPr>
          <w:p>
            <w:pPr>
              <w:pStyle w:val="8"/>
              <w:spacing w:line="229" w:lineRule="exact"/>
              <w:ind w:left="99" w:right="1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22" w:type="dxa"/>
          </w:tcPr>
          <w:p>
            <w:pPr>
              <w:pStyle w:val="8"/>
              <w:spacing w:line="229" w:lineRule="exact"/>
              <w:ind w:left="121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075" w:type="dxa"/>
          </w:tcPr>
          <w:p>
            <w:pPr>
              <w:pStyle w:val="8"/>
              <w:spacing w:line="229" w:lineRule="exact"/>
              <w:ind w:left="121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738" w:type="dxa"/>
            <w:vMerge w:val="restart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2107" w:type="dxa"/>
            <w:tcBorders>
              <w:bottom w:val="nil"/>
            </w:tcBorders>
          </w:tcPr>
          <w:p>
            <w:pPr>
              <w:pStyle w:val="8"/>
              <w:spacing w:before="5" w:line="254" w:lineRule="exact"/>
              <w:ind w:left="119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469" w:type="dxa"/>
            <w:tcBorders>
              <w:bottom w:val="nil"/>
            </w:tcBorders>
          </w:tcPr>
          <w:p>
            <w:pPr>
              <w:pStyle w:val="8"/>
              <w:spacing w:before="5" w:line="254" w:lineRule="exact"/>
              <w:ind w:left="120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4254" w:type="dxa"/>
            <w:tcBorders>
              <w:bottom w:val="nil"/>
            </w:tcBorders>
          </w:tcPr>
          <w:p>
            <w:pPr>
              <w:pStyle w:val="8"/>
              <w:spacing w:before="5" w:line="254" w:lineRule="exact"/>
              <w:ind w:left="120"/>
              <w:rPr>
                <w:sz w:val="24"/>
              </w:rPr>
            </w:pPr>
            <w:r>
              <w:rPr>
                <w:sz w:val="24"/>
              </w:rPr>
              <w:t>Testing of project and Final</w:t>
            </w:r>
          </w:p>
        </w:tc>
        <w:tc>
          <w:tcPr>
            <w:tcW w:w="1478" w:type="dxa"/>
            <w:tcBorders>
              <w:bottom w:val="nil"/>
            </w:tcBorders>
          </w:tcPr>
          <w:p>
            <w:pPr>
              <w:pStyle w:val="8"/>
              <w:spacing w:before="5" w:line="254" w:lineRule="exact"/>
              <w:ind w:left="7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522" w:type="dxa"/>
            <w:tcBorders>
              <w:bottom w:val="nil"/>
            </w:tcBorders>
          </w:tcPr>
          <w:p>
            <w:pPr>
              <w:pStyle w:val="8"/>
              <w:spacing w:before="5" w:line="254" w:lineRule="exact"/>
              <w:ind w:left="121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075" w:type="dxa"/>
            <w:tcBorders>
              <w:bottom w:val="nil"/>
            </w:tcBorders>
          </w:tcPr>
          <w:p>
            <w:pPr>
              <w:pStyle w:val="8"/>
              <w:spacing w:before="5" w:line="254" w:lineRule="exact"/>
              <w:ind w:left="121"/>
              <w:rPr>
                <w:sz w:val="24"/>
              </w:rPr>
            </w:pPr>
            <w:r>
              <w:rPr>
                <w:sz w:val="24"/>
              </w:rPr>
              <w:t>Jaisakthi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173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7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4254" w:type="dxa"/>
            <w:tcBorders>
              <w:top w:val="nil"/>
              <w:bottom w:val="nil"/>
            </w:tcBorders>
          </w:tcPr>
          <w:p>
            <w:pPr>
              <w:pStyle w:val="8"/>
              <w:spacing w:line="246" w:lineRule="exact"/>
              <w:ind w:left="120"/>
              <w:rPr>
                <w:sz w:val="24"/>
              </w:rPr>
            </w:pPr>
            <w:r>
              <w:rPr>
                <w:sz w:val="24"/>
              </w:rPr>
              <w:t>Deliverables.</w:t>
            </w:r>
          </w:p>
        </w:tc>
        <w:tc>
          <w:tcPr>
            <w:tcW w:w="1478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</w:tcPr>
          <w:p>
            <w:pPr>
              <w:pStyle w:val="8"/>
              <w:spacing w:line="246" w:lineRule="exact"/>
              <w:ind w:left="121"/>
              <w:rPr>
                <w:sz w:val="24"/>
              </w:rPr>
            </w:pPr>
            <w:r>
              <w:rPr>
                <w:sz w:val="24"/>
              </w:rPr>
              <w:t>Jegapriyan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173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7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4254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478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</w:tcPr>
          <w:p>
            <w:pPr>
              <w:pStyle w:val="8"/>
              <w:spacing w:line="246" w:lineRule="exact"/>
              <w:ind w:left="121"/>
              <w:rPr>
                <w:sz w:val="24"/>
              </w:rPr>
            </w:pPr>
            <w:r>
              <w:rPr>
                <w:sz w:val="24"/>
              </w:rPr>
              <w:t>Jaswanth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173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7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1469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4254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1478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2075" w:type="dxa"/>
            <w:tcBorders>
              <w:top w:val="nil"/>
            </w:tcBorders>
          </w:tcPr>
          <w:p>
            <w:pPr>
              <w:pStyle w:val="8"/>
              <w:spacing w:line="266" w:lineRule="exact"/>
              <w:ind w:left="121"/>
              <w:rPr>
                <w:sz w:val="24"/>
              </w:rPr>
            </w:pPr>
            <w:r>
              <w:rPr>
                <w:sz w:val="24"/>
              </w:rPr>
              <w:t>Jessan</w:t>
            </w:r>
          </w:p>
        </w:tc>
      </w:tr>
    </w:tbl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11"/>
        <w:rPr>
          <w:rFonts w:ascii="Times New Roman"/>
          <w:sz w:val="21"/>
        </w:rPr>
      </w:pPr>
    </w:p>
    <w:p>
      <w:pPr>
        <w:spacing w:before="91"/>
        <w:ind w:left="106" w:right="0" w:firstLine="0"/>
        <w:jc w:val="left"/>
        <w:rPr>
          <w:b/>
          <w:sz w:val="32"/>
        </w:rPr>
      </w:pPr>
      <w:r>
        <w:rPr>
          <w:b/>
          <w:sz w:val="32"/>
        </w:rPr>
        <w:t>Project Tracker, Velocity &amp; Burndown Chart: (4 Marks)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5"/>
        <w:rPr>
          <w:b/>
          <w:sz w:val="18"/>
        </w:rPr>
      </w:pPr>
    </w:p>
    <w:tbl>
      <w:tblPr>
        <w:tblStyle w:val="4"/>
        <w:tblW w:w="0" w:type="auto"/>
        <w:tblInd w:w="1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2"/>
        <w:gridCol w:w="1743"/>
        <w:gridCol w:w="1230"/>
        <w:gridCol w:w="2089"/>
        <w:gridCol w:w="2353"/>
        <w:gridCol w:w="2085"/>
        <w:gridCol w:w="27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012" w:type="dxa"/>
          </w:tcPr>
          <w:p>
            <w:pPr>
              <w:pStyle w:val="8"/>
              <w:spacing w:before="4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43" w:type="dxa"/>
          </w:tcPr>
          <w:p>
            <w:pPr>
              <w:pStyle w:val="8"/>
              <w:spacing w:before="8" w:line="235" w:lineRule="auto"/>
              <w:ind w:left="124" w:right="544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30" w:type="dxa"/>
          </w:tcPr>
          <w:p>
            <w:pPr>
              <w:pStyle w:val="8"/>
              <w:spacing w:before="4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9" w:type="dxa"/>
          </w:tcPr>
          <w:p>
            <w:pPr>
              <w:pStyle w:val="8"/>
              <w:spacing w:before="4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53" w:type="dxa"/>
          </w:tcPr>
          <w:p>
            <w:pPr>
              <w:pStyle w:val="8"/>
              <w:spacing w:before="8" w:line="235" w:lineRule="auto"/>
              <w:ind w:left="118" w:right="704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085" w:type="dxa"/>
          </w:tcPr>
          <w:p>
            <w:pPr>
              <w:pStyle w:val="8"/>
              <w:tabs>
                <w:tab w:val="left" w:pos="1360"/>
              </w:tabs>
              <w:spacing w:line="237" w:lineRule="auto"/>
              <w:ind w:left="118" w:right="101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5"/>
                <w:sz w:val="20"/>
              </w:rPr>
              <w:t xml:space="preserve">Points </w:t>
            </w:r>
            <w:r>
              <w:rPr>
                <w:b/>
                <w:sz w:val="20"/>
              </w:rPr>
              <w:t>Completed (as on Planned End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713" w:type="dxa"/>
          </w:tcPr>
          <w:p>
            <w:pPr>
              <w:pStyle w:val="8"/>
              <w:spacing w:before="8" w:line="235" w:lineRule="auto"/>
              <w:ind w:left="116" w:right="688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0" w:hRule="atLeast"/>
        </w:trPr>
        <w:tc>
          <w:tcPr>
            <w:tcW w:w="2012" w:type="dxa"/>
          </w:tcPr>
          <w:p>
            <w:pPr>
              <w:pStyle w:val="8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43" w:type="dxa"/>
          </w:tcPr>
          <w:p>
            <w:pPr>
              <w:pStyle w:val="8"/>
              <w:ind w:left="124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230" w:type="dxa"/>
          </w:tcPr>
          <w:p>
            <w:pPr>
              <w:pStyle w:val="8"/>
              <w:ind w:left="124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089" w:type="dxa"/>
          </w:tcPr>
          <w:p>
            <w:pPr>
              <w:pStyle w:val="8"/>
              <w:ind w:left="123"/>
              <w:rPr>
                <w:sz w:val="24"/>
              </w:rPr>
            </w:pPr>
            <w:r>
              <w:rPr>
                <w:sz w:val="24"/>
              </w:rPr>
              <w:t>24 Oct 2022</w:t>
            </w:r>
          </w:p>
        </w:tc>
        <w:tc>
          <w:tcPr>
            <w:tcW w:w="2353" w:type="dxa"/>
          </w:tcPr>
          <w:p>
            <w:pPr>
              <w:pStyle w:val="8"/>
              <w:ind w:left="118"/>
              <w:rPr>
                <w:sz w:val="24"/>
              </w:rPr>
            </w:pPr>
            <w:r>
              <w:rPr>
                <w:sz w:val="24"/>
              </w:rPr>
              <w:t>29 Oct 2022</w:t>
            </w:r>
          </w:p>
        </w:tc>
        <w:tc>
          <w:tcPr>
            <w:tcW w:w="2085" w:type="dxa"/>
          </w:tcPr>
          <w:p>
            <w:pPr>
              <w:pStyle w:val="8"/>
              <w:ind w:left="118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713" w:type="dxa"/>
          </w:tcPr>
          <w:p>
            <w:pPr>
              <w:pStyle w:val="8"/>
              <w:ind w:left="116"/>
              <w:rPr>
                <w:sz w:val="24"/>
              </w:rPr>
            </w:pPr>
            <w:r>
              <w:rPr>
                <w:sz w:val="24"/>
              </w:rPr>
              <w:t>29 Oct 2022</w:t>
            </w:r>
          </w:p>
        </w:tc>
      </w:tr>
    </w:tbl>
    <w:p>
      <w:pPr>
        <w:spacing w:after="0"/>
        <w:rPr>
          <w:sz w:val="24"/>
        </w:rPr>
        <w:sectPr>
          <w:pgSz w:w="16850" w:h="11920" w:orient="landscape"/>
          <w:pgMar w:top="1080" w:right="640" w:bottom="280" w:left="1320" w:header="720" w:footer="720" w:gutter="0"/>
          <w:cols w:space="720" w:num="1"/>
        </w:sectPr>
      </w:pPr>
    </w:p>
    <w:tbl>
      <w:tblPr>
        <w:tblStyle w:val="4"/>
        <w:tblW w:w="0" w:type="auto"/>
        <w:tblInd w:w="1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2"/>
        <w:gridCol w:w="1743"/>
        <w:gridCol w:w="1230"/>
        <w:gridCol w:w="2089"/>
        <w:gridCol w:w="2353"/>
        <w:gridCol w:w="2085"/>
        <w:gridCol w:w="27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3" w:hRule="atLeast"/>
        </w:trPr>
        <w:tc>
          <w:tcPr>
            <w:tcW w:w="2012" w:type="dxa"/>
          </w:tcPr>
          <w:p>
            <w:pPr>
              <w:pStyle w:val="8"/>
              <w:ind w:left="115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43" w:type="dxa"/>
          </w:tcPr>
          <w:p>
            <w:pPr>
              <w:pStyle w:val="8"/>
              <w:ind w:left="124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230" w:type="dxa"/>
          </w:tcPr>
          <w:p>
            <w:pPr>
              <w:pStyle w:val="8"/>
              <w:ind w:left="124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089" w:type="dxa"/>
          </w:tcPr>
          <w:p>
            <w:pPr>
              <w:pStyle w:val="8"/>
              <w:ind w:left="123"/>
              <w:rPr>
                <w:sz w:val="24"/>
              </w:rPr>
            </w:pPr>
            <w:r>
              <w:rPr>
                <w:sz w:val="24"/>
              </w:rPr>
              <w:t>31 Oct 2022</w:t>
            </w:r>
          </w:p>
        </w:tc>
        <w:tc>
          <w:tcPr>
            <w:tcW w:w="2353" w:type="dxa"/>
          </w:tcPr>
          <w:p>
            <w:pPr>
              <w:pStyle w:val="8"/>
              <w:ind w:left="11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  <w:tc>
          <w:tcPr>
            <w:tcW w:w="2085" w:type="dxa"/>
          </w:tcPr>
          <w:p>
            <w:pPr>
              <w:pStyle w:val="8"/>
              <w:ind w:left="118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713" w:type="dxa"/>
          </w:tcPr>
          <w:p>
            <w:pPr>
              <w:pStyle w:val="8"/>
              <w:ind w:left="116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1" w:hRule="atLeast"/>
        </w:trPr>
        <w:tc>
          <w:tcPr>
            <w:tcW w:w="2012" w:type="dxa"/>
          </w:tcPr>
          <w:p>
            <w:pPr>
              <w:pStyle w:val="8"/>
              <w:ind w:left="115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43" w:type="dxa"/>
          </w:tcPr>
          <w:p>
            <w:pPr>
              <w:pStyle w:val="8"/>
              <w:ind w:left="124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230" w:type="dxa"/>
          </w:tcPr>
          <w:p>
            <w:pPr>
              <w:pStyle w:val="8"/>
              <w:ind w:left="124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089" w:type="dxa"/>
          </w:tcPr>
          <w:p>
            <w:pPr>
              <w:pStyle w:val="8"/>
              <w:ind w:left="123"/>
              <w:rPr>
                <w:sz w:val="24"/>
              </w:rPr>
            </w:pPr>
            <w:r>
              <w:rPr>
                <w:sz w:val="24"/>
              </w:rPr>
              <w:t>07 Nov 2022</w:t>
            </w:r>
          </w:p>
        </w:tc>
        <w:tc>
          <w:tcPr>
            <w:tcW w:w="2353" w:type="dxa"/>
          </w:tcPr>
          <w:p>
            <w:pPr>
              <w:pStyle w:val="8"/>
              <w:ind w:left="118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  <w:tc>
          <w:tcPr>
            <w:tcW w:w="2085" w:type="dxa"/>
          </w:tcPr>
          <w:p>
            <w:pPr>
              <w:pStyle w:val="8"/>
              <w:ind w:left="118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713" w:type="dxa"/>
          </w:tcPr>
          <w:p>
            <w:pPr>
              <w:pStyle w:val="8"/>
              <w:ind w:left="116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012" w:type="dxa"/>
          </w:tcPr>
          <w:p>
            <w:pPr>
              <w:pStyle w:val="8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43" w:type="dxa"/>
          </w:tcPr>
          <w:p>
            <w:pPr>
              <w:pStyle w:val="8"/>
              <w:ind w:left="124" w:right="544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30" w:type="dxa"/>
          </w:tcPr>
          <w:p>
            <w:pPr>
              <w:pStyle w:val="8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9" w:type="dxa"/>
          </w:tcPr>
          <w:p>
            <w:pPr>
              <w:pStyle w:val="8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53" w:type="dxa"/>
          </w:tcPr>
          <w:p>
            <w:pPr>
              <w:pStyle w:val="8"/>
              <w:ind w:left="118" w:right="704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085" w:type="dxa"/>
          </w:tcPr>
          <w:p>
            <w:pPr>
              <w:pStyle w:val="8"/>
              <w:ind w:left="118" w:right="170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 (as on Planned End Date)</w:t>
            </w:r>
          </w:p>
        </w:tc>
        <w:tc>
          <w:tcPr>
            <w:tcW w:w="2713" w:type="dxa"/>
          </w:tcPr>
          <w:p>
            <w:pPr>
              <w:pStyle w:val="8"/>
              <w:ind w:left="116" w:right="688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6" w:hRule="atLeast"/>
        </w:trPr>
        <w:tc>
          <w:tcPr>
            <w:tcW w:w="2012" w:type="dxa"/>
          </w:tcPr>
          <w:p>
            <w:pPr>
              <w:pStyle w:val="8"/>
              <w:ind w:left="115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43" w:type="dxa"/>
          </w:tcPr>
          <w:p>
            <w:pPr>
              <w:pStyle w:val="8"/>
              <w:ind w:left="124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230" w:type="dxa"/>
          </w:tcPr>
          <w:p>
            <w:pPr>
              <w:pStyle w:val="8"/>
              <w:ind w:left="124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089" w:type="dxa"/>
          </w:tcPr>
          <w:p>
            <w:pPr>
              <w:pStyle w:val="8"/>
              <w:ind w:left="123"/>
              <w:rPr>
                <w:sz w:val="24"/>
              </w:rPr>
            </w:pPr>
            <w:r>
              <w:rPr>
                <w:sz w:val="24"/>
              </w:rPr>
              <w:t>14 Nov 2022</w:t>
            </w:r>
          </w:p>
        </w:tc>
        <w:tc>
          <w:tcPr>
            <w:tcW w:w="2353" w:type="dxa"/>
          </w:tcPr>
          <w:p>
            <w:pPr>
              <w:pStyle w:val="8"/>
              <w:ind w:left="118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  <w:tc>
          <w:tcPr>
            <w:tcW w:w="2085" w:type="dxa"/>
          </w:tcPr>
          <w:p>
            <w:pPr>
              <w:pStyle w:val="8"/>
              <w:ind w:left="118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713" w:type="dxa"/>
          </w:tcPr>
          <w:p>
            <w:pPr>
              <w:pStyle w:val="8"/>
              <w:ind w:left="116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</w:tr>
    </w:tbl>
    <w:p>
      <w:pPr>
        <w:pStyle w:val="5"/>
        <w:spacing w:before="11"/>
        <w:rPr>
          <w:b/>
        </w:rPr>
      </w:pPr>
    </w:p>
    <w:p>
      <w:pPr>
        <w:spacing w:before="91"/>
        <w:ind w:left="106" w:right="0" w:firstLine="0"/>
        <w:jc w:val="left"/>
        <w:rPr>
          <w:b/>
          <w:sz w:val="32"/>
        </w:rPr>
      </w:pPr>
      <w:r>
        <w:rPr>
          <w:b/>
          <w:color w:val="172B4D"/>
          <w:sz w:val="32"/>
        </w:rPr>
        <w:t>Velocity:</w:t>
      </w:r>
    </w:p>
    <w:p>
      <w:pPr>
        <w:pStyle w:val="5"/>
        <w:spacing w:before="38" w:line="242" w:lineRule="auto"/>
        <w:ind w:left="115" w:right="436" w:hanging="10"/>
      </w:pPr>
      <w:r>
        <w:rPr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</w:p>
    <w:p>
      <w:pPr>
        <w:pStyle w:val="5"/>
        <w:rPr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3870325</wp:posOffset>
            </wp:positionH>
            <wp:positionV relativeFrom="paragraph">
              <wp:posOffset>193040</wp:posOffset>
            </wp:positionV>
            <wp:extent cx="3310890" cy="4711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593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6"/>
        </w:rPr>
      </w:pPr>
    </w:p>
    <w:p>
      <w:pPr>
        <w:pStyle w:val="5"/>
        <w:spacing w:before="9"/>
        <w:rPr>
          <w:sz w:val="28"/>
        </w:rPr>
      </w:pPr>
    </w:p>
    <w:p>
      <w:pPr>
        <w:spacing w:before="0"/>
        <w:ind w:left="5600" w:right="5687" w:firstLine="0"/>
        <w:jc w:val="center"/>
        <w:rPr>
          <w:b/>
          <w:sz w:val="28"/>
        </w:rPr>
      </w:pPr>
      <w:bookmarkStart w:id="0" w:name="AV = 6/6=1"/>
      <w:bookmarkEnd w:id="0"/>
      <w:r>
        <w:rPr>
          <w:b/>
          <w:color w:val="172B4D"/>
          <w:sz w:val="28"/>
        </w:rPr>
        <w:t>AV = 6/6=1</w:t>
      </w: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spacing w:before="1"/>
        <w:rPr>
          <w:b/>
          <w:sz w:val="29"/>
        </w:rPr>
      </w:pPr>
    </w:p>
    <w:p>
      <w:pPr>
        <w:spacing w:before="0"/>
        <w:ind w:left="106" w:right="0" w:firstLine="0"/>
        <w:jc w:val="left"/>
        <w:rPr>
          <w:b/>
          <w:sz w:val="32"/>
        </w:rPr>
      </w:pPr>
      <w:r>
        <w:rPr>
          <w:b/>
          <w:color w:val="172B4D"/>
          <w:sz w:val="32"/>
        </w:rPr>
        <w:t>Burndown Chart:</w:t>
      </w:r>
    </w:p>
    <w:p>
      <w:pPr>
        <w:spacing w:after="0"/>
        <w:jc w:val="left"/>
        <w:rPr>
          <w:sz w:val="32"/>
        </w:rPr>
        <w:sectPr>
          <w:pgSz w:w="16850" w:h="11920" w:orient="landscape"/>
          <w:pgMar w:top="1080" w:right="640" w:bottom="280" w:left="1320" w:header="720" w:footer="720" w:gutter="0"/>
          <w:cols w:space="720" w:num="1"/>
        </w:sectPr>
      </w:pPr>
    </w:p>
    <w:p>
      <w:pPr>
        <w:pStyle w:val="5"/>
        <w:spacing w:before="81"/>
        <w:ind w:left="106"/>
      </w:pPr>
      <w:r>
        <w:rPr>
          <w:color w:val="172B4D"/>
        </w:rPr>
        <w:t xml:space="preserve">A burn down chart is a graphical representation of work left to do versus time. It is often used in agile </w:t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color w:val="172B4D"/>
        </w:rPr>
        <w:t>software</w:t>
      </w:r>
      <w:r>
        <w:rPr>
          <w:color w:val="172B4D"/>
        </w:rPr>
        <w:fldChar w:fldCharType="end"/>
      </w:r>
    </w:p>
    <w:p>
      <w:pPr>
        <w:pStyle w:val="5"/>
        <w:spacing w:before="17" w:line="247" w:lineRule="auto"/>
        <w:ind w:left="115" w:right="436" w:hanging="10"/>
      </w:pP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color w:val="172B4D"/>
        </w:rPr>
        <w:t>development m</w:t>
      </w:r>
      <w:r>
        <w:rPr>
          <w:color w:val="172B4D"/>
        </w:rPr>
        <w:fldChar w:fldCharType="end"/>
      </w:r>
      <w:r>
        <w:rPr>
          <w:color w:val="172B4D"/>
        </w:rPr>
        <w:t xml:space="preserve">ethodologies such as </w:t>
      </w:r>
      <w:r>
        <w:fldChar w:fldCharType="begin"/>
      </w:r>
      <w:r>
        <w:instrText xml:space="preserve"> HYPERLINK "https://www.visual-paradigm.com/scrum/scrum-in-3-minutes/" \h </w:instrText>
      </w:r>
      <w:r>
        <w:fldChar w:fldCharType="separate"/>
      </w:r>
      <w:r>
        <w:rPr>
          <w:color w:val="172B4D"/>
        </w:rPr>
        <w:t xml:space="preserve">Scrum. </w:t>
      </w:r>
      <w:r>
        <w:rPr>
          <w:color w:val="172B4D"/>
        </w:rPr>
        <w:fldChar w:fldCharType="end"/>
      </w:r>
      <w:r>
        <w:rPr>
          <w:color w:val="172B4D"/>
        </w:rPr>
        <w:t>However, burn down charts can be applied to any project containing measurable progress over time.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3057525</wp:posOffset>
            </wp:positionH>
            <wp:positionV relativeFrom="paragraph">
              <wp:posOffset>163830</wp:posOffset>
            </wp:positionV>
            <wp:extent cx="5066665" cy="28663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6381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50" w:h="11920" w:orient="landscape"/>
      <w:pgMar w:top="1000" w:right="64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665E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91"/>
      <w:ind w:left="106"/>
      <w:outlineLvl w:val="1"/>
    </w:pPr>
    <w:rPr>
      <w:rFonts w:ascii="Arial" w:hAnsi="Arial" w:eastAsia="Arial" w:cs="Arial"/>
      <w:b/>
      <w:bCs/>
      <w:sz w:val="32"/>
      <w:szCs w:val="3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24"/>
      <w:szCs w:val="24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2022-11-23T13:20:00Z</dcterms:created>
  <dc:creator>Amarender Katkam</dc:creator>
  <cp:lastModifiedBy>Shahfeer Deen</cp:lastModifiedBy>
  <dcterms:modified xsi:type="dcterms:W3CDTF">2022-11-23T13:22:35Z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595A85D93930405E9134AB6427736216</vt:lpwstr>
  </property>
</Properties>
</file>