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EA8B" w14:textId="77777777" w:rsidR="002F6A7C" w:rsidRDefault="002F6A7C">
      <w:pPr>
        <w:pStyle w:val="BodyText"/>
        <w:ind w:left="0"/>
        <w:rPr>
          <w:rFonts w:ascii="Times New Roman"/>
          <w:sz w:val="20"/>
        </w:rPr>
      </w:pPr>
    </w:p>
    <w:p w14:paraId="6DA8BEF2" w14:textId="77777777" w:rsidR="002F6A7C" w:rsidRDefault="002F6A7C">
      <w:pPr>
        <w:pStyle w:val="BodyText"/>
        <w:spacing w:before="6" w:after="1"/>
        <w:ind w:left="0"/>
        <w:rPr>
          <w:rFonts w:ascii="Times New Roman"/>
          <w:sz w:val="1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2F6A7C" w14:paraId="2641D4C4" w14:textId="77777777">
        <w:trPr>
          <w:trHeight w:val="431"/>
        </w:trPr>
        <w:tc>
          <w:tcPr>
            <w:tcW w:w="4585" w:type="dxa"/>
          </w:tcPr>
          <w:p w14:paraId="7DB22BB1" w14:textId="77777777" w:rsidR="002F6A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7" w:type="dxa"/>
          </w:tcPr>
          <w:p w14:paraId="37432727" w14:textId="7F2D4940" w:rsidR="002F6A7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4852C6">
              <w:rPr>
                <w:sz w:val="20"/>
              </w:rPr>
              <w:t>9030</w:t>
            </w:r>
          </w:p>
        </w:tc>
      </w:tr>
      <w:tr w:rsidR="002F6A7C" w14:paraId="5FFBA655" w14:textId="77777777">
        <w:trPr>
          <w:trHeight w:val="489"/>
        </w:trPr>
        <w:tc>
          <w:tcPr>
            <w:tcW w:w="4585" w:type="dxa"/>
          </w:tcPr>
          <w:p w14:paraId="468C35A0" w14:textId="77777777" w:rsidR="002F6A7C" w:rsidRDefault="00000000">
            <w:pPr>
              <w:pStyle w:val="TableParagraph"/>
              <w:spacing w:before="25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Project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4587" w:type="dxa"/>
          </w:tcPr>
          <w:p w14:paraId="0BF20D7A" w14:textId="77777777" w:rsidR="002F6A7C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</w:tr>
    </w:tbl>
    <w:p w14:paraId="542900BD" w14:textId="77777777" w:rsidR="002F6A7C" w:rsidRDefault="002F6A7C">
      <w:pPr>
        <w:pStyle w:val="BodyText"/>
        <w:ind w:left="0"/>
        <w:rPr>
          <w:rFonts w:ascii="Times New Roman"/>
          <w:sz w:val="20"/>
        </w:rPr>
      </w:pPr>
    </w:p>
    <w:p w14:paraId="440E4826" w14:textId="77777777" w:rsidR="002F6A7C" w:rsidRDefault="002F6A7C">
      <w:pPr>
        <w:pStyle w:val="BodyText"/>
        <w:spacing w:before="6"/>
        <w:ind w:left="0"/>
        <w:rPr>
          <w:rFonts w:ascii="Times New Roman"/>
          <w:sz w:val="20"/>
        </w:rPr>
      </w:pPr>
    </w:p>
    <w:p w14:paraId="72F2AC73" w14:textId="77777777" w:rsidR="002F6A7C" w:rsidRDefault="00000000">
      <w:pPr>
        <w:pStyle w:val="Title"/>
      </w:pPr>
      <w:r>
        <w:rPr>
          <w:w w:val="105"/>
        </w:rPr>
        <w:t>Project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Objectives</w:t>
      </w:r>
    </w:p>
    <w:p w14:paraId="62CE9F07" w14:textId="77777777" w:rsidR="002F6A7C" w:rsidRDefault="00000000">
      <w:pPr>
        <w:spacing w:before="199"/>
        <w:ind w:left="119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project:</w:t>
      </w:r>
    </w:p>
    <w:p w14:paraId="2BB7B513" w14:textId="77777777" w:rsidR="002F6A7C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sz w:val="24"/>
        </w:rPr>
      </w:pPr>
      <w:r>
        <w:rPr>
          <w:w w:val="110"/>
          <w:sz w:val="24"/>
        </w:rPr>
        <w:t>You’ll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able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understand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problem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classify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regression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a</w:t>
      </w:r>
    </w:p>
    <w:p w14:paraId="41AA5219" w14:textId="77777777" w:rsidR="002F6A7C" w:rsidRDefault="00000000">
      <w:pPr>
        <w:pStyle w:val="BodyText"/>
        <w:spacing w:before="40"/>
      </w:pPr>
      <w:r>
        <w:rPr>
          <w:w w:val="105"/>
        </w:rPr>
        <w:t>classification kind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problem.</w:t>
      </w:r>
    </w:p>
    <w:p w14:paraId="3E1C6BC3" w14:textId="77777777" w:rsidR="002F6A7C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3" w:lineRule="auto"/>
        <w:ind w:right="99"/>
        <w:rPr>
          <w:sz w:val="24"/>
        </w:rPr>
      </w:pPr>
      <w:r>
        <w:rPr>
          <w:spacing w:val="-1"/>
          <w:w w:val="110"/>
          <w:sz w:val="24"/>
        </w:rPr>
        <w:t>You</w:t>
      </w:r>
      <w:r>
        <w:rPr>
          <w:spacing w:val="-2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will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able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know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pre-process/clean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pre-</w:t>
      </w:r>
      <w:r>
        <w:rPr>
          <w:spacing w:val="-80"/>
          <w:w w:val="110"/>
          <w:sz w:val="24"/>
        </w:rPr>
        <w:t xml:space="preserve"> </w:t>
      </w:r>
      <w:r>
        <w:rPr>
          <w:w w:val="110"/>
          <w:sz w:val="24"/>
        </w:rPr>
        <w:t>processing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techniques.</w:t>
      </w:r>
    </w:p>
    <w:p w14:paraId="635EFA25" w14:textId="77777777" w:rsidR="002F6A7C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53"/>
        <w:ind w:hanging="361"/>
        <w:rPr>
          <w:sz w:val="24"/>
        </w:rPr>
      </w:pPr>
      <w:r>
        <w:rPr>
          <w:w w:val="105"/>
          <w:sz w:val="24"/>
        </w:rPr>
        <w:t>Applying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different algorithms according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dataset</w:t>
      </w:r>
    </w:p>
    <w:p w14:paraId="4DAF4345" w14:textId="77777777" w:rsidR="002F6A7C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98"/>
        <w:ind w:hanging="361"/>
        <w:rPr>
          <w:sz w:val="24"/>
        </w:rPr>
      </w:pP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know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evaluate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</w:p>
    <w:p w14:paraId="57B48223" w14:textId="77777777" w:rsidR="002F6A7C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97"/>
        <w:ind w:hanging="361"/>
        <w:rPr>
          <w:sz w:val="24"/>
        </w:rPr>
      </w:pP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build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Flask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framework.</w:t>
      </w:r>
    </w:p>
    <w:sectPr w:rsidR="002F6A7C">
      <w:type w:val="continuous"/>
      <w:pgSz w:w="11920" w:h="16850"/>
      <w:pgMar w:top="160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40BB"/>
    <w:multiLevelType w:val="hybridMultilevel"/>
    <w:tmpl w:val="FFEA8350"/>
    <w:lvl w:ilvl="0" w:tplc="2A069CB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87CC05C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1E54FA24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EE607D0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FD52CCB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6FA9458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979CC0E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F8EAF5E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8" w:tplc="56A21CA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68015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C"/>
    <w:rsid w:val="002F6A7C"/>
    <w:rsid w:val="004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B073"/>
  <w15:docId w15:val="{C1DAE352-ABEA-43F8-BAA2-0637487F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11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95"/>
      <w:ind w:left="479" w:hanging="36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2022-11-25T13:56:00Z</dcterms:created>
  <dcterms:modified xsi:type="dcterms:W3CDTF">2022-11-25T13:56:00Z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