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SOLUTION</w:t>
      </w:r>
      <w:r>
        <w:t>REQUIREMENTS.</w:t>
      </w:r>
    </w:p>
    <w:p>
      <w:pPr>
        <w:pStyle w:val="style66"/>
        <w:spacing w:before="9"/>
        <w:rPr>
          <w:rFonts w:ascii="Calibri"/>
          <w:sz w:val="2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6353"/>
      </w:tblGrid>
      <w:tr>
        <w:trPr>
          <w:trHeight w:val="710" w:hRule="atLeast"/>
          <w:jc w:val="left"/>
        </w:trPr>
        <w:tc>
          <w:tcPr>
            <w:tcW w:w="3002" w:type="dxa"/>
            <w:tcBorders/>
          </w:tcPr>
          <w:p>
            <w:pPr>
              <w:pStyle w:val="style4098"/>
              <w:spacing w:before="0" w:lineRule="exact" w:line="321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6353" w:type="dxa"/>
            <w:tcBorders/>
          </w:tcPr>
          <w:p>
            <w:pPr>
              <w:pStyle w:val="style4098"/>
              <w:spacing w:before="0"/>
              <w:ind w:left="104" w:right="760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z w:val="28"/>
              </w:rPr>
              <w:t>Smart Crop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z w:val="28"/>
              </w:rPr>
              <w:t>for</w:t>
            </w:r>
            <w:r>
              <w:rPr>
                <w:b/>
                <w:sz w:val="28"/>
              </w:rPr>
              <w:t>Agriculture.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3002" w:type="dxa"/>
            <w:tcBorders/>
          </w:tcPr>
          <w:p>
            <w:pPr>
              <w:pStyle w:val="style4098"/>
              <w:spacing w:before="0" w:lineRule="exact" w:line="32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353" w:type="dxa"/>
            <w:tcBorders/>
          </w:tcPr>
          <w:p>
            <w:pPr>
              <w:pStyle w:val="style4098"/>
              <w:spacing w:before="0" w:lineRule="exact" w:line="321"/>
              <w:ind w:left="0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PNT2022TMID54090</w:t>
            </w:r>
          </w:p>
        </w:tc>
      </w:tr>
      <w:tr>
        <w:tblPrEx/>
        <w:trPr>
          <w:trHeight w:val="550" w:hRule="atLeast"/>
          <w:jc w:val="left"/>
        </w:trPr>
        <w:tc>
          <w:tcPr>
            <w:tcW w:w="3002" w:type="dxa"/>
            <w:tcBorders/>
          </w:tcPr>
          <w:p>
            <w:pPr>
              <w:pStyle w:val="style4098"/>
              <w:spacing w:before="0" w:lineRule="exact" w:line="321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353" w:type="dxa"/>
            <w:tcBorders/>
          </w:tcPr>
          <w:p>
            <w:pPr>
              <w:pStyle w:val="style4098"/>
              <w:spacing w:before="0" w:lineRule="exact" w:line="321"/>
              <w:ind w:left="104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15 </w:t>
            </w:r>
            <w:r>
              <w:rPr>
                <w:b/>
                <w:sz w:val="28"/>
              </w:rPr>
              <w:t>Oct</w:t>
            </w:r>
            <w:r>
              <w:rPr>
                <w:b/>
                <w:sz w:val="28"/>
              </w:rPr>
              <w:t>2022</w:t>
            </w:r>
          </w:p>
        </w:tc>
      </w:tr>
    </w:tbl>
    <w:p>
      <w:pPr>
        <w:pStyle w:val="style66"/>
        <w:spacing w:before="9"/>
        <w:rPr>
          <w:rFonts w:ascii="Calibri"/>
          <w:sz w:val="41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FUNCTIONAL</w:t>
      </w:r>
      <w:r>
        <w:rPr>
          <w:b/>
          <w:sz w:val="22"/>
        </w:rPr>
        <w:t>REQUIREMENTS</w:t>
      </w:r>
      <w:r>
        <w:rPr>
          <w:b/>
          <w:sz w:val="22"/>
        </w:rPr>
        <w:t>:</w:t>
      </w:r>
    </w:p>
    <w:p>
      <w:pPr>
        <w:pStyle w:val="style66"/>
        <w:spacing w:before="9"/>
        <w:rPr>
          <w:sz w:val="20"/>
        </w:rPr>
      </w:pPr>
    </w:p>
    <w:p>
      <w:pPr>
        <w:pStyle w:val="style66"/>
        <w:ind w:left="1541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1600200</wp:posOffset>
            </wp:positionH>
            <wp:positionV relativeFrom="paragraph">
              <wp:posOffset>25692</wp:posOffset>
            </wp:positionV>
            <wp:extent cx="123825" cy="115570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" cy="115570"/>
                    </a:xfrm>
                    <a:prstGeom prst="rect"/>
                  </pic:spPr>
                </pic:pic>
              </a:graphicData>
            </a:graphic>
          </wp:anchor>
        </w:drawing>
      </w:r>
      <w:r>
        <w:t>Following</w:t>
      </w:r>
      <w:r>
        <w:t>are</w:t>
      </w:r>
      <w:r>
        <w:t>the</w:t>
      </w:r>
      <w:r>
        <w:t>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5243"/>
        <w:gridCol w:w="2661"/>
      </w:tblGrid>
      <w:tr>
        <w:trPr>
          <w:trHeight w:val="275" w:hRule="atLeast"/>
          <w:jc w:val="left"/>
        </w:trPr>
        <w:tc>
          <w:tcPr>
            <w:tcW w:w="980" w:type="dxa"/>
            <w:tcBorders/>
          </w:tcPr>
          <w:p>
            <w:pPr>
              <w:pStyle w:val="style4098"/>
              <w:spacing w:lineRule="exact" w:line="25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5243" w:type="dxa"/>
            <w:tcBorders/>
          </w:tcPr>
          <w:p>
            <w:pPr>
              <w:pStyle w:val="style4098"/>
              <w:spacing w:lineRule="exact" w:line="25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2661" w:type="dxa"/>
            <w:tcBorders/>
          </w:tcPr>
          <w:p>
            <w:pPr>
              <w:pStyle w:val="style4098"/>
              <w:spacing w:lineRule="exact" w:line="25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z w:val="24"/>
              </w:rPr>
              <w:t>Requirement.</w:t>
            </w:r>
          </w:p>
        </w:tc>
      </w:tr>
      <w:tr>
        <w:tblPrEx/>
        <w:trPr>
          <w:trHeight w:val="1655" w:hRule="atLeast"/>
          <w:jc w:val="left"/>
        </w:trPr>
        <w:tc>
          <w:tcPr>
            <w:tcW w:w="980" w:type="dxa"/>
            <w:tcBorders/>
          </w:tcPr>
          <w:p>
            <w:pPr>
              <w:pStyle w:val="style409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43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z w:val="24"/>
              </w:rPr>
              <w:t>Visibility</w:t>
            </w:r>
          </w:p>
        </w:tc>
        <w:tc>
          <w:tcPr>
            <w:tcW w:w="2661" w:type="dxa"/>
            <w:tcBorders/>
          </w:tcPr>
          <w:p>
            <w:pPr>
              <w:pStyle w:val="style4098"/>
              <w:ind w:left="104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Sense animals nearing</w:t>
            </w:r>
            <w:r>
              <w:rPr>
                <w:b/>
                <w:sz w:val="24"/>
              </w:rPr>
              <w:t>the crop field &amp; sounds</w:t>
            </w:r>
            <w:r>
              <w:rPr>
                <w:b/>
                <w:sz w:val="24"/>
              </w:rPr>
              <w:t>alarm to woo them</w:t>
            </w:r>
            <w:r>
              <w:rPr>
                <w:b/>
                <w:sz w:val="24"/>
              </w:rPr>
              <w:t>away</w:t>
            </w:r>
            <w:r>
              <w:rPr>
                <w:b/>
                <w:sz w:val="24"/>
              </w:rPr>
              <w:t>as well</w:t>
            </w:r>
            <w:r>
              <w:rPr>
                <w:b/>
                <w:sz w:val="24"/>
              </w:rPr>
              <w:t>as sends</w:t>
            </w:r>
          </w:p>
          <w:p>
            <w:pPr>
              <w:pStyle w:val="style4098"/>
              <w:spacing w:before="0" w:lineRule="exact" w:line="276"/>
              <w:ind w:left="104"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SMS to farmer using</w:t>
            </w:r>
            <w:r>
              <w:rPr>
                <w:b/>
                <w:sz w:val="24"/>
              </w:rPr>
              <w:t>cloud service.</w:t>
            </w:r>
          </w:p>
        </w:tc>
      </w:tr>
      <w:tr>
        <w:tblPrEx/>
        <w:trPr>
          <w:trHeight w:val="1378" w:hRule="atLeast"/>
          <w:jc w:val="left"/>
        </w:trPr>
        <w:tc>
          <w:tcPr>
            <w:tcW w:w="980" w:type="dxa"/>
            <w:tcBorders/>
          </w:tcPr>
          <w:p>
            <w:pPr>
              <w:pStyle w:val="style4098"/>
              <w:spacing w:before="0" w:lineRule="exact" w:line="27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43" w:type="dxa"/>
            <w:tcBorders/>
          </w:tcPr>
          <w:p>
            <w:pPr>
              <w:pStyle w:val="style4098"/>
              <w:spacing w:before="0" w:lineRule="exact" w:line="27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z w:val="24"/>
              </w:rPr>
              <w:t>Reception</w:t>
            </w:r>
          </w:p>
        </w:tc>
        <w:tc>
          <w:tcPr>
            <w:tcW w:w="2661" w:type="dxa"/>
            <w:tcBorders/>
          </w:tcPr>
          <w:p>
            <w:pPr>
              <w:pStyle w:val="style4098"/>
              <w:spacing w:before="0"/>
              <w:ind w:left="104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Data</w:t>
            </w:r>
            <w:r>
              <w:rPr>
                <w:b/>
                <w:sz w:val="24"/>
              </w:rPr>
              <w:t>like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z w:val="24"/>
              </w:rPr>
              <w:t>of</w:t>
            </w:r>
            <w:r>
              <w:rPr>
                <w:b/>
                <w:sz w:val="24"/>
              </w:rPr>
              <w:t>Temperature,</w:t>
            </w:r>
            <w:r>
              <w:rPr>
                <w:b/>
                <w:sz w:val="24"/>
              </w:rPr>
              <w:t>Humidity, Soil</w:t>
            </w:r>
            <w:r>
              <w:rPr>
                <w:b/>
                <w:sz w:val="24"/>
              </w:rPr>
              <w:t>moisture</w:t>
            </w:r>
            <w:r>
              <w:rPr>
                <w:b/>
                <w:sz w:val="24"/>
              </w:rPr>
              <w:t>Sensors are</w:t>
            </w:r>
          </w:p>
          <w:p>
            <w:pPr>
              <w:pStyle w:val="style4098"/>
              <w:spacing w:lineRule="exact" w:line="25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received</w:t>
            </w:r>
            <w:r>
              <w:rPr>
                <w:b/>
                <w:sz w:val="24"/>
              </w:rPr>
              <w:t>via</w:t>
            </w:r>
            <w:r>
              <w:rPr>
                <w:b/>
                <w:sz w:val="24"/>
              </w:rPr>
              <w:t>SMS.</w:t>
            </w:r>
          </w:p>
        </w:tc>
      </w:tr>
      <w:tr>
        <w:tblPrEx/>
        <w:trPr>
          <w:trHeight w:val="1380" w:hRule="atLeast"/>
          <w:jc w:val="left"/>
        </w:trPr>
        <w:tc>
          <w:tcPr>
            <w:tcW w:w="980" w:type="dxa"/>
            <w:tcBorders/>
          </w:tcPr>
          <w:p>
            <w:pPr>
              <w:pStyle w:val="style409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43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2661" w:type="dxa"/>
            <w:tcBorders/>
          </w:tcPr>
          <w:p>
            <w:pPr>
              <w:pStyle w:val="style4098"/>
              <w:ind w:left="104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Based</w:t>
            </w:r>
            <w:r>
              <w:rPr>
                <w:b/>
                <w:sz w:val="24"/>
              </w:rPr>
              <w:t>on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sensor</w:t>
            </w:r>
            <w:r>
              <w:rPr>
                <w:b/>
                <w:sz w:val="24"/>
              </w:rPr>
              <w:t>data value to get the</w:t>
            </w:r>
            <w:r>
              <w:rPr>
                <w:b/>
                <w:sz w:val="24"/>
              </w:rPr>
              <w:t>information about the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z w:val="24"/>
              </w:rPr>
              <w:t>of</w:t>
            </w:r>
            <w:r>
              <w:rPr>
                <w:b/>
                <w:sz w:val="24"/>
              </w:rPr>
              <w:t>farming</w:t>
            </w:r>
          </w:p>
          <w:p>
            <w:pPr>
              <w:pStyle w:val="style4098"/>
              <w:spacing w:lineRule="exact" w:line="25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land.</w:t>
            </w:r>
          </w:p>
        </w:tc>
      </w:tr>
      <w:tr>
        <w:tblPrEx/>
        <w:trPr>
          <w:trHeight w:val="1935" w:hRule="atLeast"/>
          <w:jc w:val="left"/>
        </w:trPr>
        <w:tc>
          <w:tcPr>
            <w:tcW w:w="980" w:type="dxa"/>
            <w:tcBorders/>
          </w:tcPr>
          <w:p>
            <w:pPr>
              <w:pStyle w:val="style409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43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2661" w:type="dxa"/>
            <w:tcBorders/>
          </w:tcPr>
          <w:p>
            <w:pPr>
              <w:pStyle w:val="style4098"/>
              <w:ind w:left="104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The User needs take</w:t>
            </w:r>
            <w:r>
              <w:rPr>
                <w:b/>
                <w:sz w:val="24"/>
              </w:rPr>
              <w:t>action like destruction</w:t>
            </w:r>
            <w:r>
              <w:rPr>
                <w:b/>
                <w:sz w:val="24"/>
              </w:rPr>
              <w:t>of crop residues, deep</w:t>
            </w:r>
            <w:r>
              <w:rPr>
                <w:b/>
                <w:sz w:val="24"/>
              </w:rPr>
              <w:t>plowing,</w:t>
            </w:r>
            <w:r>
              <w:rPr>
                <w:b/>
                <w:sz w:val="24"/>
              </w:rPr>
              <w:t>crop</w:t>
            </w:r>
            <w:r>
              <w:rPr>
                <w:b/>
                <w:sz w:val="24"/>
              </w:rPr>
              <w:t>rotation,</w:t>
            </w:r>
            <w:r>
              <w:rPr>
                <w:b/>
                <w:sz w:val="24"/>
              </w:rPr>
              <w:t>fertilizers, strip</w:t>
            </w:r>
            <w:r>
              <w:rPr>
                <w:b/>
                <w:sz w:val="24"/>
              </w:rPr>
              <w:t>cropping,</w:t>
            </w:r>
            <w:r>
              <w:rPr>
                <w:b/>
                <w:sz w:val="24"/>
              </w:rPr>
              <w:t>scheduled</w:t>
            </w:r>
          </w:p>
          <w:p>
            <w:pPr>
              <w:pStyle w:val="style4098"/>
              <w:spacing w:before="0" w:lineRule="exact" w:line="25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planting</w:t>
            </w:r>
            <w:r>
              <w:rPr>
                <w:b/>
                <w:sz w:val="24"/>
              </w:rPr>
              <w:t>operations.</w:t>
            </w:r>
          </w:p>
        </w:tc>
      </w:tr>
    </w:tbl>
    <w:p>
      <w:pPr>
        <w:pStyle w:val="style66"/>
        <w:rPr>
          <w:sz w:val="26"/>
        </w:rPr>
      </w:pPr>
    </w:p>
    <w:p>
      <w:pPr>
        <w:pStyle w:val="style66"/>
        <w:spacing w:before="217"/>
        <w:ind w:left="100"/>
        <w:rPr/>
      </w:pPr>
      <w:r>
        <w:t>NON-FUNCTIONAL</w:t>
      </w:r>
      <w:r>
        <w:t>REQUIREMENTS</w:t>
      </w:r>
      <w:r>
        <w:t>:</w:t>
      </w:r>
    </w:p>
    <w:p>
      <w:pPr>
        <w:pStyle w:val="style66"/>
        <w:spacing w:before="3"/>
        <w:rPr>
          <w:sz w:val="21"/>
        </w:rPr>
      </w:pPr>
    </w:p>
    <w:p>
      <w:pPr>
        <w:pStyle w:val="style66"/>
        <w:ind w:left="1541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1600200</wp:posOffset>
            </wp:positionH>
            <wp:positionV relativeFrom="paragraph">
              <wp:posOffset>24169</wp:posOffset>
            </wp:positionV>
            <wp:extent cx="123825" cy="115569"/>
            <wp:effectExtent l="0" t="0" r="0" b="0"/>
            <wp:wrapNone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3825" cy="115569"/>
                    </a:xfrm>
                    <a:prstGeom prst="rect"/>
                  </pic:spPr>
                </pic:pic>
              </a:graphicData>
            </a:graphic>
          </wp:anchor>
        </w:drawing>
      </w:r>
      <w:r>
        <w:t>Following</w:t>
      </w:r>
      <w:r>
        <w:t>are</w:t>
      </w:r>
      <w:r>
        <w:t>the</w:t>
      </w:r>
      <w:r>
        <w:t>non-functional</w:t>
      </w:r>
      <w:r>
        <w:t>requirements of</w:t>
      </w:r>
      <w:r>
        <w:t>the</w:t>
      </w:r>
      <w:r>
        <w:t>proposed solution.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580" w:right="1320" w:bottom="280" w:left="1340" w:header="720" w:footer="720" w:gutter="0"/>
        </w:sectPr>
      </w:pPr>
    </w:p>
    <w:p>
      <w:pPr>
        <w:pStyle w:val="style66"/>
        <w:spacing w:before="7"/>
        <w:rPr>
          <w:sz w:val="19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3512"/>
        <w:gridCol w:w="3257"/>
      </w:tblGrid>
      <w:tr>
        <w:trPr>
          <w:trHeight w:val="275" w:hRule="atLeast"/>
          <w:jc w:val="left"/>
        </w:trPr>
        <w:tc>
          <w:tcPr>
            <w:tcW w:w="1371" w:type="dxa"/>
            <w:tcBorders/>
          </w:tcPr>
          <w:p>
            <w:pPr>
              <w:pStyle w:val="style4098"/>
              <w:spacing w:lineRule="exact" w:line="254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512" w:type="dxa"/>
            <w:tcBorders/>
          </w:tcPr>
          <w:p>
            <w:pPr>
              <w:pStyle w:val="style4098"/>
              <w:spacing w:lineRule="exact" w:line="254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z w:val="24"/>
              </w:rPr>
              <w:t>Requirement.</w:t>
            </w:r>
          </w:p>
        </w:tc>
        <w:tc>
          <w:tcPr>
            <w:tcW w:w="3257" w:type="dxa"/>
            <w:tcBorders/>
          </w:tcPr>
          <w:p>
            <w:pPr>
              <w:pStyle w:val="style4098"/>
              <w:spacing w:lineRule="exact" w:line="25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Description.</w:t>
            </w:r>
          </w:p>
        </w:tc>
      </w:tr>
      <w:tr>
        <w:tblPrEx/>
        <w:trPr>
          <w:trHeight w:val="1660" w:hRule="atLeast"/>
          <w:jc w:val="left"/>
        </w:trPr>
        <w:tc>
          <w:tcPr>
            <w:tcW w:w="137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512" w:type="dxa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3257" w:type="dxa"/>
            <w:tcBorders/>
          </w:tcPr>
          <w:p>
            <w:pPr>
              <w:pStyle w:val="style4098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Mobile Support Users must</w:t>
            </w:r>
            <w:r>
              <w:rPr>
                <w:b/>
                <w:sz w:val="24"/>
              </w:rPr>
              <w:t>be</w:t>
            </w:r>
            <w:r>
              <w:rPr>
                <w:b/>
                <w:sz w:val="24"/>
              </w:rPr>
              <w:t>able to</w:t>
            </w:r>
            <w:r>
              <w:rPr>
                <w:b/>
                <w:sz w:val="24"/>
              </w:rPr>
              <w:t>interact</w:t>
            </w:r>
            <w:r>
              <w:rPr>
                <w:b/>
                <w:sz w:val="24"/>
              </w:rPr>
              <w:t>in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same roles &amp; tasks on</w:t>
            </w:r>
            <w:r>
              <w:rPr>
                <w:b/>
                <w:sz w:val="24"/>
              </w:rPr>
              <w:t>computers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z w:val="24"/>
              </w:rPr>
              <w:t>devices</w:t>
            </w:r>
          </w:p>
          <w:p>
            <w:pPr>
              <w:pStyle w:val="style4098"/>
              <w:spacing w:before="0" w:lineRule="exact" w:line="276"/>
              <w:ind w:left="108" w:right="106"/>
              <w:rPr>
                <w:b/>
                <w:sz w:val="24"/>
              </w:rPr>
            </w:pPr>
            <w:r>
              <w:rPr>
                <w:b/>
                <w:sz w:val="24"/>
              </w:rPr>
              <w:t>where practical, given mobile</w:t>
            </w:r>
            <w:r>
              <w:rPr>
                <w:b/>
                <w:sz w:val="24"/>
              </w:rPr>
              <w:t>capabilities.</w:t>
            </w:r>
          </w:p>
        </w:tc>
      </w:tr>
      <w:tr>
        <w:tblPrEx/>
        <w:trPr>
          <w:trHeight w:val="1931" w:hRule="atLeast"/>
          <w:jc w:val="left"/>
        </w:trPr>
        <w:tc>
          <w:tcPr>
            <w:tcW w:w="137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512" w:type="dxa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3257" w:type="dxa"/>
            <w:tcBorders/>
          </w:tcPr>
          <w:p>
            <w:pPr>
              <w:pStyle w:val="style4098"/>
              <w:ind w:left="108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Data requires secure access</w:t>
            </w:r>
            <w:r>
              <w:rPr>
                <w:b/>
                <w:sz w:val="24"/>
              </w:rPr>
              <w:t>to must register and</w:t>
            </w:r>
            <w:r>
              <w:rPr>
                <w:b/>
                <w:sz w:val="24"/>
              </w:rPr>
              <w:t>communicate securely on</w:t>
            </w:r>
            <w:r>
              <w:rPr>
                <w:b/>
                <w:sz w:val="24"/>
              </w:rPr>
              <w:t>devices</w:t>
            </w:r>
            <w:r>
              <w:rPr>
                <w:b/>
                <w:sz w:val="24"/>
              </w:rPr>
              <w:t>and</w:t>
            </w:r>
            <w:r>
              <w:rPr>
                <w:b/>
                <w:sz w:val="24"/>
              </w:rPr>
              <w:t>authorized</w:t>
            </w:r>
            <w:r>
              <w:rPr>
                <w:b/>
                <w:sz w:val="24"/>
              </w:rPr>
              <w:t>users</w:t>
            </w:r>
            <w:r>
              <w:rPr>
                <w:b/>
                <w:sz w:val="24"/>
              </w:rPr>
              <w:t>of the system who exchange</w:t>
            </w:r>
            <w:r>
              <w:rPr>
                <w:b/>
                <w:sz w:val="24"/>
              </w:rPr>
              <w:t>information must</w:t>
            </w:r>
            <w:r>
              <w:rPr>
                <w:b/>
                <w:sz w:val="24"/>
              </w:rPr>
              <w:t>be</w:t>
            </w:r>
            <w:r>
              <w:rPr>
                <w:b/>
                <w:sz w:val="24"/>
              </w:rPr>
              <w:t>able</w:t>
            </w:r>
            <w:r>
              <w:rPr>
                <w:b/>
                <w:sz w:val="24"/>
              </w:rPr>
              <w:t>to</w:t>
            </w:r>
          </w:p>
          <w:p>
            <w:pPr>
              <w:pStyle w:val="style4098"/>
              <w:spacing w:before="0" w:lineRule="exact" w:line="25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do.</w:t>
            </w:r>
          </w:p>
        </w:tc>
      </w:tr>
      <w:tr>
        <w:tblPrEx/>
        <w:trPr>
          <w:trHeight w:val="1105" w:hRule="atLeast"/>
          <w:jc w:val="left"/>
        </w:trPr>
        <w:tc>
          <w:tcPr>
            <w:tcW w:w="137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512" w:type="dxa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3257" w:type="dxa"/>
            <w:tcBorders/>
          </w:tcPr>
          <w:p>
            <w:pPr>
              <w:pStyle w:val="style4098"/>
              <w:ind w:left="108" w:right="1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 has a capacity to recognize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disturbance</w:t>
            </w:r>
            <w:r>
              <w:rPr>
                <w:b/>
                <w:sz w:val="24"/>
              </w:rPr>
              <w:t>near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z w:val="24"/>
              </w:rPr>
              <w:t>and doesn’t give</w:t>
            </w:r>
            <w:r>
              <w:rPr>
                <w:b/>
                <w:sz w:val="24"/>
              </w:rPr>
              <w:t>a false</w:t>
            </w:r>
          </w:p>
          <w:p>
            <w:pPr>
              <w:pStyle w:val="style4098"/>
              <w:spacing w:before="2" w:lineRule="exact" w:line="254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caution</w:t>
            </w:r>
            <w:r>
              <w:rPr>
                <w:b/>
                <w:sz w:val="24"/>
              </w:rPr>
              <w:t>signal.</w:t>
            </w:r>
          </w:p>
        </w:tc>
      </w:tr>
      <w:tr>
        <w:tblPrEx/>
        <w:trPr>
          <w:trHeight w:val="3310" w:hRule="atLeast"/>
          <w:jc w:val="left"/>
        </w:trPr>
        <w:tc>
          <w:tcPr>
            <w:tcW w:w="137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512" w:type="dxa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3257" w:type="dxa"/>
            <w:tcBorders/>
          </w:tcPr>
          <w:p>
            <w:pPr>
              <w:pStyle w:val="style4098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Must provide acceptable</w:t>
            </w:r>
            <w:r>
              <w:rPr>
                <w:b/>
                <w:sz w:val="24"/>
              </w:rPr>
              <w:t>response times to users</w:t>
            </w:r>
            <w:r>
              <w:rPr>
                <w:b/>
                <w:sz w:val="24"/>
              </w:rPr>
              <w:t>regardless of the volume of</w:t>
            </w:r>
            <w:r>
              <w:rPr>
                <w:b/>
                <w:sz w:val="24"/>
              </w:rPr>
              <w:t>data that is stored and the</w:t>
            </w:r>
            <w:r>
              <w:rPr>
                <w:b/>
                <w:sz w:val="24"/>
              </w:rPr>
              <w:t>analytics that occurs in</w:t>
            </w:r>
            <w:r>
              <w:rPr>
                <w:b/>
                <w:sz w:val="24"/>
              </w:rPr>
              <w:t>background. Bidirectional,</w:t>
            </w:r>
            <w:r>
              <w:rPr>
                <w:b/>
                <w:sz w:val="24"/>
              </w:rPr>
              <w:t>near real-time</w:t>
            </w:r>
            <w:r>
              <w:rPr>
                <w:b/>
                <w:sz w:val="24"/>
              </w:rPr>
              <w:t>communications must be</w:t>
            </w:r>
            <w:r>
              <w:rPr>
                <w:b/>
                <w:sz w:val="24"/>
              </w:rPr>
              <w:t>supported. This requirement</w:t>
            </w:r>
            <w:r>
              <w:rPr>
                <w:b/>
                <w:sz w:val="24"/>
              </w:rPr>
              <w:t>is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z w:val="24"/>
              </w:rPr>
              <w:t>to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requirement</w:t>
            </w:r>
          </w:p>
          <w:p>
            <w:pPr>
              <w:pStyle w:val="style4098"/>
              <w:spacing w:before="0" w:lineRule="exact" w:line="276"/>
              <w:ind w:left="108" w:right="255"/>
              <w:rPr>
                <w:b/>
                <w:sz w:val="24"/>
              </w:rPr>
            </w:pPr>
            <w:r>
              <w:rPr>
                <w:b/>
                <w:sz w:val="24"/>
              </w:rPr>
              <w:t>to support industrial and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z w:val="24"/>
              </w:rPr>
              <w:t>protocols</w:t>
            </w:r>
            <w:r>
              <w:rPr>
                <w:b/>
                <w:sz w:val="24"/>
              </w:rPr>
              <w:t>at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edge.</w:t>
            </w:r>
          </w:p>
        </w:tc>
      </w:tr>
      <w:tr>
        <w:tblPrEx/>
        <w:trPr>
          <w:trHeight w:val="2209" w:hRule="atLeast"/>
          <w:jc w:val="left"/>
        </w:trPr>
        <w:tc>
          <w:tcPr>
            <w:tcW w:w="1371" w:type="dxa"/>
            <w:tcBorders/>
          </w:tcPr>
          <w:p>
            <w:pPr>
              <w:pStyle w:val="style4098"/>
              <w:spacing w:before="0" w:lineRule="exact" w:line="276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512" w:type="dxa"/>
            <w:tcBorders/>
          </w:tcPr>
          <w:p>
            <w:pPr>
              <w:pStyle w:val="style4098"/>
              <w:spacing w:before="0" w:lineRule="exact" w:line="27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3257" w:type="dxa"/>
            <w:tcBorders/>
          </w:tcPr>
          <w:p>
            <w:pPr>
              <w:pStyle w:val="style4098"/>
              <w:spacing w:before="0"/>
              <w:ind w:left="108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IOT Solutions and domains</w:t>
            </w:r>
            <w:r>
              <w:rPr>
                <w:b/>
                <w:sz w:val="24"/>
              </w:rPr>
              <w:t>demand highly available</w:t>
            </w:r>
            <w:r>
              <w:rPr>
                <w:b/>
                <w:sz w:val="24"/>
              </w:rPr>
              <w:t>systems for 24 x 7 operations.</w:t>
            </w:r>
            <w:r>
              <w:rPr>
                <w:b/>
                <w:sz w:val="24"/>
              </w:rPr>
              <w:t>Isn’t a critical production</w:t>
            </w:r>
            <w:r>
              <w:rPr>
                <w:b/>
                <w:sz w:val="24"/>
              </w:rPr>
              <w:t>application,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z w:val="24"/>
              </w:rPr>
              <w:t>that</w:t>
            </w:r>
            <w:r>
              <w:rPr>
                <w:b/>
                <w:sz w:val="24"/>
              </w:rPr>
              <w:t>operations</w:t>
            </w:r>
            <w:r>
              <w:rPr>
                <w:b/>
                <w:sz w:val="24"/>
              </w:rPr>
              <w:t>or</w:t>
            </w:r>
            <w:r>
              <w:rPr>
                <w:b/>
                <w:sz w:val="24"/>
              </w:rPr>
              <w:t>production</w:t>
            </w:r>
            <w:r>
              <w:rPr>
                <w:b/>
                <w:sz w:val="24"/>
              </w:rPr>
              <w:t>don’t</w:t>
            </w:r>
            <w:r>
              <w:rPr>
                <w:b/>
                <w:sz w:val="24"/>
              </w:rPr>
              <w:t>go down</w:t>
            </w:r>
            <w:r>
              <w:rPr>
                <w:b/>
                <w:sz w:val="24"/>
              </w:rPr>
              <w:t>if the</w:t>
            </w:r>
            <w:r>
              <w:rPr>
                <w:b/>
                <w:sz w:val="24"/>
              </w:rPr>
              <w:t>IOT</w:t>
            </w:r>
          </w:p>
          <w:p>
            <w:pPr>
              <w:pStyle w:val="style4098"/>
              <w:spacing w:before="0" w:lineRule="exact" w:line="25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z w:val="24"/>
              </w:rPr>
              <w:t>is</w:t>
            </w:r>
            <w:r>
              <w:rPr>
                <w:b/>
                <w:sz w:val="24"/>
              </w:rPr>
              <w:t>down.</w:t>
            </w:r>
          </w:p>
        </w:tc>
      </w:tr>
      <w:tr>
        <w:tblPrEx/>
        <w:trPr>
          <w:trHeight w:val="1930" w:hRule="atLeast"/>
          <w:jc w:val="left"/>
        </w:trPr>
        <w:tc>
          <w:tcPr>
            <w:tcW w:w="1371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3512" w:type="dxa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</w:p>
        </w:tc>
        <w:tc>
          <w:tcPr>
            <w:tcW w:w="3257" w:type="dxa"/>
            <w:tcBorders/>
          </w:tcPr>
          <w:p>
            <w:pPr>
              <w:pStyle w:val="style4098"/>
              <w:ind w:left="108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System must handle</w:t>
            </w:r>
            <w:r>
              <w:rPr>
                <w:b/>
                <w:sz w:val="24"/>
              </w:rPr>
              <w:t>expanding</w:t>
            </w:r>
            <w:r>
              <w:rPr>
                <w:b/>
                <w:sz w:val="24"/>
              </w:rPr>
              <w:t>load</w:t>
            </w:r>
            <w:r>
              <w:rPr>
                <w:b/>
                <w:sz w:val="24"/>
              </w:rPr>
              <w:t>&amp; data</w:t>
            </w:r>
            <w:r>
              <w:rPr>
                <w:b/>
                <w:sz w:val="24"/>
              </w:rPr>
              <w:t>retention needs that are</w:t>
            </w:r>
            <w:r>
              <w:rPr>
                <w:b/>
                <w:sz w:val="24"/>
              </w:rPr>
              <w:t>based on the upscaling of the</w:t>
            </w:r>
            <w:r>
              <w:rPr>
                <w:b/>
                <w:sz w:val="24"/>
              </w:rPr>
              <w:t>solution scope, such as extra</w:t>
            </w:r>
            <w:r>
              <w:rPr>
                <w:b/>
                <w:sz w:val="24"/>
              </w:rPr>
              <w:t>manufacturing</w:t>
            </w:r>
            <w:r>
              <w:rPr>
                <w:b/>
                <w:sz w:val="24"/>
              </w:rPr>
              <w:t>facilities</w:t>
            </w:r>
            <w:r>
              <w:rPr>
                <w:b/>
                <w:sz w:val="24"/>
              </w:rPr>
              <w:t>and</w:t>
            </w:r>
          </w:p>
          <w:p>
            <w:pPr>
              <w:pStyle w:val="style4098"/>
              <w:spacing w:before="0" w:lineRule="exact" w:line="25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extra</w:t>
            </w:r>
            <w:r>
              <w:rPr>
                <w:b/>
                <w:sz w:val="24"/>
              </w:rPr>
              <w:t>buildings.</w:t>
            </w:r>
          </w:p>
        </w:tc>
      </w:tr>
    </w:tbl>
    <w:p/>
    <w:sectPr>
      <w:pgSz w:w="12240" w:h="15840" w:orient="portrait"/>
      <w:pgMar w:top="15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534"/>
      <w:ind w:left="2235" w:right="2240"/>
      <w:jc w:val="center"/>
    </w:pPr>
    <w:rPr>
      <w:rFonts w:ascii="Calibri" w:cs="Calibri" w:eastAsia="Calibri" w:hAnsi="Calibri"/>
      <w:b/>
      <w:bCs/>
      <w:sz w:val="44"/>
      <w:szCs w:val="4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Characters>1810</Characters>
  <Application>WPS Office</Application>
  <DocSecurity>0</DocSecurity>
  <Paragraphs>82</Paragraphs>
  <ScaleCrop>false</ScaleCrop>
  <LinksUpToDate>false</LinksUpToDate>
  <CharactersWithSpaces>1937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2022-10-18T04:37:29Z</dcterms:created>
  <dc:creator>Hp</dc:creator>
  <lastModifiedBy>vivo 1815</lastModifiedBy>
  <dcterms:modified xsi:type="dcterms:W3CDTF">2022-10-18T04:41:04Z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2022-10-18T00:00:00Z</vt:filetime>
  </property>
  <property fmtid="{D5CDD505-2E9C-101B-9397-08002B2CF9AE}" pid="5" name="ICV">
    <vt:lpwstr>a7634c0721ec48a29ebaa6219aa60ce6</vt:lpwstr>
  </property>
</Properties>
</file>