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1D" w:rsidRPr="009B353B" w:rsidRDefault="009C4F8A" w:rsidP="009C4F8A">
      <w:pPr>
        <w:spacing w:after="158"/>
        <w:ind w:right="2655"/>
        <w:jc w:val="center"/>
        <w:rPr>
          <w:b/>
        </w:rPr>
      </w:pPr>
      <w:r w:rsidRPr="009B353B">
        <w:rPr>
          <w:b/>
          <w:sz w:val="28"/>
        </w:rPr>
        <w:t xml:space="preserve">                                              </w:t>
      </w:r>
      <w:r w:rsidR="00C3411D" w:rsidRPr="009B353B">
        <w:rPr>
          <w:b/>
          <w:sz w:val="28"/>
        </w:rPr>
        <w:t xml:space="preserve">PROJECT DESIGN PHASE – 1   </w:t>
      </w:r>
    </w:p>
    <w:p w:rsidR="00C3411D" w:rsidRPr="009B353B" w:rsidRDefault="00C3411D" w:rsidP="00C3411D">
      <w:pPr>
        <w:pStyle w:val="Heading1"/>
        <w:spacing w:after="0"/>
        <w:ind w:left="29" w:right="0"/>
        <w:rPr>
          <w:b/>
        </w:rPr>
      </w:pPr>
      <w:r w:rsidRPr="009B353B">
        <w:rPr>
          <w:b/>
        </w:rPr>
        <w:t xml:space="preserve">                                                    PROBLEM SOLUTION FIT   </w:t>
      </w:r>
      <w:bookmarkStart w:id="0" w:name="_GoBack"/>
      <w:bookmarkEnd w:id="0"/>
    </w:p>
    <w:p w:rsidR="0091043E" w:rsidRPr="009B353B" w:rsidRDefault="0091043E">
      <w:pPr>
        <w:spacing w:after="0"/>
        <w:ind w:left="47"/>
        <w:jc w:val="center"/>
        <w:rPr>
          <w:b/>
        </w:rPr>
      </w:pPr>
    </w:p>
    <w:tbl>
      <w:tblPr>
        <w:tblStyle w:val="TableGrid"/>
        <w:tblW w:w="9357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272"/>
      </w:tblGrid>
      <w:tr w:rsidR="0091043E" w:rsidRPr="009B353B">
        <w:trPr>
          <w:trHeight w:val="33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3E" w:rsidRPr="009B353B" w:rsidRDefault="009B353B">
            <w:pPr>
              <w:spacing w:after="0"/>
              <w:rPr>
                <w:b/>
              </w:rPr>
            </w:pPr>
            <w:r w:rsidRPr="009B353B">
              <w:rPr>
                <w:rFonts w:eastAsia="Times New Roman"/>
                <w:b/>
                <w:sz w:val="28"/>
              </w:rPr>
              <w:t xml:space="preserve">Date 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3E" w:rsidRPr="009B353B" w:rsidRDefault="009B353B">
            <w:pPr>
              <w:spacing w:after="0"/>
              <w:ind w:left="6"/>
              <w:jc w:val="center"/>
              <w:rPr>
                <w:b/>
              </w:rPr>
            </w:pPr>
            <w:r w:rsidRPr="009B353B">
              <w:rPr>
                <w:rFonts w:eastAsia="Times New Roman"/>
                <w:b/>
                <w:sz w:val="28"/>
              </w:rPr>
              <w:t xml:space="preserve">27 </w:t>
            </w:r>
            <w:r w:rsidR="00C3411D" w:rsidRPr="009B353B">
              <w:rPr>
                <w:rFonts w:eastAsia="Times New Roman"/>
                <w:b/>
                <w:sz w:val="28"/>
              </w:rPr>
              <w:t>September</w:t>
            </w:r>
            <w:r w:rsidRPr="009B353B">
              <w:rPr>
                <w:rFonts w:eastAsia="Times New Roman"/>
                <w:b/>
                <w:sz w:val="28"/>
              </w:rPr>
              <w:t xml:space="preserve"> 2022 </w:t>
            </w:r>
          </w:p>
        </w:tc>
      </w:tr>
      <w:tr w:rsidR="0091043E" w:rsidRPr="009B353B">
        <w:trPr>
          <w:trHeight w:val="33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3E" w:rsidRPr="009B353B" w:rsidRDefault="009B353B">
            <w:pPr>
              <w:spacing w:after="0"/>
              <w:rPr>
                <w:b/>
              </w:rPr>
            </w:pPr>
            <w:r w:rsidRPr="009B353B">
              <w:rPr>
                <w:rFonts w:eastAsia="Times New Roman"/>
                <w:b/>
                <w:sz w:val="28"/>
              </w:rPr>
              <w:t xml:space="preserve">Team ID 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3E" w:rsidRPr="009B353B" w:rsidRDefault="009B353B">
            <w:pPr>
              <w:spacing w:after="0"/>
              <w:ind w:left="7"/>
              <w:jc w:val="center"/>
              <w:rPr>
                <w:b/>
              </w:rPr>
            </w:pPr>
            <w:r w:rsidRPr="009B353B">
              <w:rPr>
                <w:rFonts w:eastAsia="Times New Roman"/>
                <w:b/>
                <w:sz w:val="28"/>
              </w:rPr>
              <w:t xml:space="preserve">PNT2022TMID13550 </w:t>
            </w:r>
          </w:p>
        </w:tc>
      </w:tr>
      <w:tr w:rsidR="0091043E" w:rsidRPr="009B353B">
        <w:trPr>
          <w:trHeight w:val="33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3E" w:rsidRPr="009B353B" w:rsidRDefault="009B353B">
            <w:pPr>
              <w:spacing w:after="0"/>
              <w:rPr>
                <w:b/>
              </w:rPr>
            </w:pPr>
            <w:r w:rsidRPr="009B353B">
              <w:rPr>
                <w:rFonts w:eastAsia="Times New Roman"/>
                <w:b/>
                <w:sz w:val="28"/>
              </w:rPr>
              <w:t xml:space="preserve">Project Name 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3E" w:rsidRPr="009B353B" w:rsidRDefault="009B353B">
            <w:pPr>
              <w:spacing w:after="0"/>
              <w:rPr>
                <w:b/>
              </w:rPr>
            </w:pPr>
            <w:r w:rsidRPr="009B353B">
              <w:rPr>
                <w:rFonts w:eastAsia="Times New Roman"/>
                <w:b/>
                <w:sz w:val="28"/>
              </w:rPr>
              <w:t xml:space="preserve">Project-Analytics for Hospital Health -care Data </w:t>
            </w:r>
          </w:p>
        </w:tc>
      </w:tr>
      <w:tr w:rsidR="0091043E" w:rsidRPr="009B353B">
        <w:trPr>
          <w:trHeight w:val="33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3E" w:rsidRPr="009B353B" w:rsidRDefault="009B353B">
            <w:pPr>
              <w:spacing w:after="0"/>
              <w:rPr>
                <w:b/>
              </w:rPr>
            </w:pPr>
            <w:r w:rsidRPr="009B353B">
              <w:rPr>
                <w:rFonts w:eastAsia="Times New Roman"/>
                <w:b/>
                <w:sz w:val="28"/>
              </w:rPr>
              <w:t xml:space="preserve">Maximum Marks </w:t>
            </w:r>
          </w:p>
        </w:tc>
        <w:tc>
          <w:tcPr>
            <w:tcW w:w="6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43E" w:rsidRPr="009B353B" w:rsidRDefault="00C3411D">
            <w:pPr>
              <w:spacing w:after="0"/>
              <w:ind w:left="6"/>
              <w:jc w:val="center"/>
              <w:rPr>
                <w:b/>
              </w:rPr>
            </w:pPr>
            <w:r w:rsidRPr="009B353B">
              <w:rPr>
                <w:rFonts w:eastAsia="Times New Roman"/>
                <w:b/>
                <w:sz w:val="28"/>
              </w:rPr>
              <w:t>2</w:t>
            </w:r>
            <w:r w:rsidR="009B353B" w:rsidRPr="009B353B">
              <w:rPr>
                <w:rFonts w:eastAsia="Times New Roman"/>
                <w:b/>
                <w:sz w:val="28"/>
              </w:rPr>
              <w:t xml:space="preserve"> marks </w:t>
            </w:r>
          </w:p>
        </w:tc>
      </w:tr>
    </w:tbl>
    <w:p w:rsidR="0091043E" w:rsidRPr="009B353B" w:rsidRDefault="009B353B">
      <w:pPr>
        <w:spacing w:after="0"/>
        <w:rPr>
          <w:rFonts w:eastAsia="Times New Roman"/>
          <w:b/>
          <w:sz w:val="48"/>
        </w:rPr>
      </w:pPr>
      <w:r w:rsidRPr="009B353B">
        <w:rPr>
          <w:rFonts w:eastAsia="Times New Roman"/>
          <w:b/>
          <w:sz w:val="48"/>
        </w:rPr>
        <w:t xml:space="preserve"> </w:t>
      </w:r>
    </w:p>
    <w:p w:rsidR="009C4F8A" w:rsidRPr="009C4F8A" w:rsidRDefault="009C4F8A">
      <w:pPr>
        <w:spacing w:after="0"/>
        <w:rPr>
          <w:rFonts w:asciiTheme="minorHAnsi" w:hAnsiTheme="minorHAnsi" w:cstheme="minorHAnsi"/>
        </w:rPr>
      </w:pPr>
    </w:p>
    <w:tbl>
      <w:tblPr>
        <w:tblStyle w:val="TableGrid"/>
        <w:tblW w:w="8853" w:type="dxa"/>
        <w:tblInd w:w="131" w:type="dxa"/>
        <w:tblCellMar>
          <w:top w:w="58" w:type="dxa"/>
          <w:left w:w="109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2963"/>
        <w:gridCol w:w="2940"/>
        <w:gridCol w:w="2950"/>
      </w:tblGrid>
      <w:tr w:rsidR="009C4F8A" w:rsidTr="00396389">
        <w:trPr>
          <w:trHeight w:val="2180"/>
        </w:trPr>
        <w:tc>
          <w:tcPr>
            <w:tcW w:w="2962" w:type="dxa"/>
            <w:tcBorders>
              <w:top w:val="single" w:sz="36" w:space="0" w:color="FF0066"/>
              <w:left w:val="single" w:sz="36" w:space="0" w:color="FF0066"/>
              <w:bottom w:val="single" w:sz="36" w:space="0" w:color="FFC000"/>
              <w:right w:val="single" w:sz="36" w:space="0" w:color="FF0066"/>
            </w:tcBorders>
            <w:vAlign w:val="bottom"/>
          </w:tcPr>
          <w:p w:rsidR="009C4F8A" w:rsidRPr="009C4F8A" w:rsidRDefault="009C4F8A" w:rsidP="00396389">
            <w:pPr>
              <w:spacing w:after="0"/>
              <w:ind w:left="2"/>
              <w:jc w:val="both"/>
            </w:pPr>
            <w:r w:rsidRPr="009C4F8A">
              <w:rPr>
                <w:b/>
                <w:sz w:val="28"/>
                <w:u w:val="single" w:color="000000"/>
              </w:rPr>
              <w:t>1. Customer Segments</w:t>
            </w:r>
            <w:r w:rsidRPr="009C4F8A">
              <w:rPr>
                <w:b/>
                <w:sz w:val="28"/>
              </w:rPr>
              <w:t xml:space="preserve">  </w:t>
            </w:r>
          </w:p>
          <w:p w:rsidR="009C4F8A" w:rsidRPr="009C4F8A" w:rsidRDefault="009C4F8A" w:rsidP="00396389">
            <w:pPr>
              <w:spacing w:after="0"/>
              <w:ind w:left="2"/>
            </w:pPr>
            <w:r w:rsidRPr="009C4F8A">
              <w:rPr>
                <w:sz w:val="28"/>
              </w:rPr>
              <w:t xml:space="preserve">The term includes the </w:t>
            </w:r>
          </w:p>
          <w:p w:rsidR="009C4F8A" w:rsidRPr="009C4F8A" w:rsidRDefault="009C4F8A" w:rsidP="00396389">
            <w:pPr>
              <w:spacing w:after="0" w:line="240" w:lineRule="auto"/>
              <w:ind w:left="2"/>
            </w:pPr>
            <w:r w:rsidRPr="009C4F8A">
              <w:rPr>
                <w:sz w:val="28"/>
              </w:rPr>
              <w:t xml:space="preserve">Healthcare facilities and services, Patients and  </w:t>
            </w:r>
          </w:p>
          <w:p w:rsidR="009C4F8A" w:rsidRPr="009C4F8A" w:rsidRDefault="009C4F8A" w:rsidP="00396389">
            <w:pPr>
              <w:spacing w:after="0"/>
              <w:ind w:left="2"/>
            </w:pPr>
            <w:r w:rsidRPr="009C4F8A">
              <w:rPr>
                <w:sz w:val="28"/>
              </w:rPr>
              <w:t xml:space="preserve">Hospital management. </w:t>
            </w:r>
          </w:p>
        </w:tc>
        <w:tc>
          <w:tcPr>
            <w:tcW w:w="2940" w:type="dxa"/>
            <w:tcBorders>
              <w:top w:val="single" w:sz="36" w:space="0" w:color="FF0066"/>
              <w:left w:val="single" w:sz="36" w:space="0" w:color="FF0066"/>
              <w:bottom w:val="single" w:sz="36" w:space="0" w:color="FFC000"/>
              <w:right w:val="single" w:sz="36" w:space="0" w:color="FF0066"/>
            </w:tcBorders>
            <w:vAlign w:val="center"/>
          </w:tcPr>
          <w:p w:rsidR="009C4F8A" w:rsidRPr="009C4F8A" w:rsidRDefault="009C4F8A" w:rsidP="00396389">
            <w:pPr>
              <w:spacing w:after="0"/>
              <w:ind w:left="4" w:right="103" w:hanging="2"/>
              <w:jc w:val="both"/>
            </w:pPr>
            <w:r w:rsidRPr="009C4F8A">
              <w:rPr>
                <w:b/>
                <w:sz w:val="28"/>
                <w:u w:val="single" w:color="000000"/>
              </w:rPr>
              <w:t>6. Customer Limitation</w:t>
            </w:r>
            <w:r w:rsidRPr="009C4F8A">
              <w:rPr>
                <w:b/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There is no assurity of the most effective allocation or utilization of available resources.</w:t>
            </w:r>
            <w:r w:rsidRPr="009C4F8A">
              <w:rPr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</w:tc>
        <w:tc>
          <w:tcPr>
            <w:tcW w:w="2950" w:type="dxa"/>
            <w:tcBorders>
              <w:top w:val="single" w:sz="36" w:space="0" w:color="FF0066"/>
              <w:left w:val="single" w:sz="36" w:space="0" w:color="FF0066"/>
              <w:bottom w:val="single" w:sz="36" w:space="0" w:color="FFC000"/>
              <w:right w:val="single" w:sz="36" w:space="0" w:color="FF0066"/>
            </w:tcBorders>
          </w:tcPr>
          <w:p w:rsidR="009C4F8A" w:rsidRPr="009C4F8A" w:rsidRDefault="009C4F8A" w:rsidP="00396389">
            <w:pPr>
              <w:spacing w:after="0"/>
            </w:pPr>
            <w:r w:rsidRPr="009C4F8A">
              <w:rPr>
                <w:b/>
                <w:sz w:val="28"/>
                <w:u w:val="single" w:color="000000"/>
              </w:rPr>
              <w:t>5. Available Solution</w:t>
            </w:r>
            <w:r w:rsidRPr="009C4F8A">
              <w:rPr>
                <w:b/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</w:p>
          <w:p w:rsidR="009C4F8A" w:rsidRPr="009C4F8A" w:rsidRDefault="009C4F8A" w:rsidP="00396389">
            <w:pPr>
              <w:spacing w:after="0"/>
            </w:pPr>
            <w:r w:rsidRPr="009C4F8A">
              <w:rPr>
                <w:sz w:val="28"/>
              </w:rPr>
              <w:t>Text mining ,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  <w:p w:rsidR="009C4F8A" w:rsidRPr="009C4F8A" w:rsidRDefault="009C4F8A" w:rsidP="00396389">
            <w:pPr>
              <w:spacing w:after="1"/>
            </w:pPr>
            <w:r w:rsidRPr="009C4F8A">
              <w:rPr>
                <w:sz w:val="28"/>
              </w:rPr>
              <w:t xml:space="preserve">Information retrieval, </w:t>
            </w:r>
          </w:p>
          <w:p w:rsidR="009C4F8A" w:rsidRPr="009C4F8A" w:rsidRDefault="009C4F8A" w:rsidP="00396389">
            <w:pPr>
              <w:spacing w:after="0"/>
              <w:jc w:val="both"/>
            </w:pPr>
            <w:r w:rsidRPr="009C4F8A">
              <w:rPr>
                <w:sz w:val="28"/>
              </w:rPr>
              <w:t xml:space="preserve">Information extraction.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</w:tc>
      </w:tr>
      <w:tr w:rsidR="009C4F8A" w:rsidTr="00396389">
        <w:trPr>
          <w:trHeight w:val="4116"/>
        </w:trPr>
        <w:tc>
          <w:tcPr>
            <w:tcW w:w="2962" w:type="dxa"/>
            <w:tcBorders>
              <w:top w:val="single" w:sz="36" w:space="0" w:color="FFC000"/>
              <w:left w:val="single" w:sz="36" w:space="0" w:color="FFC000"/>
              <w:bottom w:val="single" w:sz="36" w:space="0" w:color="00B050"/>
              <w:right w:val="single" w:sz="36" w:space="0" w:color="FFC000"/>
            </w:tcBorders>
            <w:vAlign w:val="bottom"/>
          </w:tcPr>
          <w:p w:rsidR="009C4F8A" w:rsidRPr="009C4F8A" w:rsidRDefault="009C4F8A" w:rsidP="00396389">
            <w:pPr>
              <w:spacing w:after="2"/>
              <w:ind w:left="2"/>
            </w:pPr>
            <w:r w:rsidRPr="009C4F8A">
              <w:rPr>
                <w:b/>
                <w:sz w:val="28"/>
                <w:u w:val="single" w:color="000000"/>
              </w:rPr>
              <w:t>2. Problems/Pains</w:t>
            </w:r>
            <w:r w:rsidRPr="009C4F8A">
              <w:rPr>
                <w:b/>
                <w:sz w:val="28"/>
              </w:rPr>
              <w:t xml:space="preserve">  </w:t>
            </w:r>
          </w:p>
          <w:p w:rsidR="009C4F8A" w:rsidRPr="009C4F8A" w:rsidRDefault="009C4F8A" w:rsidP="00396389">
            <w:pPr>
              <w:spacing w:after="0" w:line="260" w:lineRule="auto"/>
              <w:ind w:left="2" w:right="297"/>
            </w:pPr>
            <w:r w:rsidRPr="009C4F8A">
              <w:rPr>
                <w:b/>
                <w:sz w:val="28"/>
              </w:rPr>
              <w:t xml:space="preserve">     &gt;</w:t>
            </w:r>
            <w:r w:rsidRPr="009C4F8A">
              <w:rPr>
                <w:sz w:val="28"/>
              </w:rPr>
              <w:t xml:space="preserve"> The length of stay          of COVID patients         are monitored. </w:t>
            </w:r>
            <w:r w:rsidRPr="009C4F8A">
              <w:rPr>
                <w:b/>
                <w:sz w:val="28"/>
              </w:rPr>
              <w:t xml:space="preserve">     &gt; </w:t>
            </w:r>
            <w:r w:rsidRPr="009C4F8A">
              <w:rPr>
                <w:sz w:val="28"/>
              </w:rPr>
              <w:t xml:space="preserve">Demand for the         medicine. </w:t>
            </w:r>
            <w:r w:rsidRPr="009C4F8A">
              <w:rPr>
                <w:b/>
                <w:sz w:val="28"/>
              </w:rPr>
              <w:t xml:space="preserve">     &gt; </w:t>
            </w:r>
            <w:r w:rsidRPr="009C4F8A">
              <w:rPr>
                <w:sz w:val="28"/>
              </w:rPr>
              <w:t xml:space="preserve">Proper standard         of information         handling. </w:t>
            </w:r>
          </w:p>
          <w:p w:rsidR="009C4F8A" w:rsidRPr="009C4F8A" w:rsidRDefault="009C4F8A" w:rsidP="00396389">
            <w:pPr>
              <w:spacing w:after="0"/>
              <w:ind w:left="2"/>
            </w:pPr>
            <w:r w:rsidRPr="009C4F8A">
              <w:rPr>
                <w:sz w:val="28"/>
              </w:rPr>
              <w:t xml:space="preserve"> </w:t>
            </w:r>
          </w:p>
        </w:tc>
        <w:tc>
          <w:tcPr>
            <w:tcW w:w="2940" w:type="dxa"/>
            <w:tcBorders>
              <w:top w:val="single" w:sz="36" w:space="0" w:color="FFC000"/>
              <w:left w:val="single" w:sz="36" w:space="0" w:color="FFC000"/>
              <w:bottom w:val="single" w:sz="36" w:space="0" w:color="7030A0"/>
              <w:right w:val="single" w:sz="36" w:space="0" w:color="FFC000"/>
            </w:tcBorders>
          </w:tcPr>
          <w:p w:rsidR="009C4F8A" w:rsidRPr="009C4F8A" w:rsidRDefault="009C4F8A" w:rsidP="00396389">
            <w:pPr>
              <w:spacing w:after="0"/>
              <w:ind w:left="5"/>
            </w:pPr>
            <w:r w:rsidRPr="009C4F8A">
              <w:rPr>
                <w:b/>
                <w:sz w:val="28"/>
                <w:u w:val="single" w:color="000000"/>
              </w:rPr>
              <w:t>9. Problem</w:t>
            </w:r>
            <w:r w:rsidRPr="009C4F8A">
              <w:rPr>
                <w:b/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  <w:p w:rsidR="009C4F8A" w:rsidRPr="009C4F8A" w:rsidRDefault="009C4F8A" w:rsidP="00396389">
            <w:pPr>
              <w:spacing w:after="0"/>
              <w:ind w:left="5" w:right="19"/>
            </w:pPr>
            <w:r w:rsidRPr="009C4F8A">
              <w:rPr>
                <w:sz w:val="28"/>
              </w:rPr>
              <w:t xml:space="preserve">     &gt; Prediction of the         occuring situation.      &gt; Efficient less type         of calculation.  </w:t>
            </w:r>
          </w:p>
        </w:tc>
        <w:tc>
          <w:tcPr>
            <w:tcW w:w="2950" w:type="dxa"/>
            <w:tcBorders>
              <w:top w:val="single" w:sz="36" w:space="0" w:color="FFC000"/>
              <w:left w:val="single" w:sz="36" w:space="0" w:color="FFC000"/>
              <w:bottom w:val="single" w:sz="36" w:space="0" w:color="00B050"/>
              <w:right w:val="single" w:sz="36" w:space="0" w:color="FFC000"/>
            </w:tcBorders>
          </w:tcPr>
          <w:p w:rsidR="009C4F8A" w:rsidRPr="009C4F8A" w:rsidRDefault="009C4F8A" w:rsidP="00396389">
            <w:pPr>
              <w:spacing w:after="0"/>
              <w:ind w:right="465"/>
            </w:pPr>
            <w:r w:rsidRPr="009C4F8A">
              <w:rPr>
                <w:b/>
                <w:sz w:val="28"/>
                <w:u w:val="single" w:color="000000"/>
              </w:rPr>
              <w:t>7. Behaviour</w:t>
            </w:r>
            <w:r w:rsidRPr="009C4F8A">
              <w:rPr>
                <w:b/>
                <w:sz w:val="28"/>
              </w:rPr>
              <w:t xml:space="preserve">   </w:t>
            </w:r>
            <w:r w:rsidRPr="009C4F8A">
              <w:rPr>
                <w:sz w:val="28"/>
              </w:rPr>
              <w:t xml:space="preserve">Data tracking with that given available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>methodologies such as text mining and information retrieval and information  extraction.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</w:tc>
      </w:tr>
      <w:tr w:rsidR="009C4F8A" w:rsidTr="00396389">
        <w:trPr>
          <w:trHeight w:val="2458"/>
        </w:trPr>
        <w:tc>
          <w:tcPr>
            <w:tcW w:w="2962" w:type="dxa"/>
            <w:tcBorders>
              <w:top w:val="single" w:sz="36" w:space="0" w:color="00B050"/>
              <w:left w:val="single" w:sz="36" w:space="0" w:color="00B050"/>
              <w:bottom w:val="single" w:sz="36" w:space="0" w:color="00B050"/>
              <w:right w:val="single" w:sz="36" w:space="0" w:color="7030A0"/>
            </w:tcBorders>
            <w:vAlign w:val="bottom"/>
          </w:tcPr>
          <w:p w:rsidR="009C4F8A" w:rsidRPr="009C4F8A" w:rsidRDefault="009C4F8A" w:rsidP="00396389">
            <w:pPr>
              <w:spacing w:after="31" w:line="244" w:lineRule="auto"/>
              <w:ind w:left="2"/>
            </w:pPr>
            <w:r w:rsidRPr="009C4F8A">
              <w:rPr>
                <w:b/>
                <w:sz w:val="28"/>
                <w:u w:val="single" w:color="000000"/>
              </w:rPr>
              <w:t>3. Triggers to Act</w:t>
            </w:r>
            <w:r w:rsidRPr="009C4F8A">
              <w:rPr>
                <w:b/>
                <w:sz w:val="28"/>
              </w:rPr>
              <w:t xml:space="preserve">  </w:t>
            </w:r>
            <w:r w:rsidRPr="009C4F8A">
              <w:rPr>
                <w:sz w:val="28"/>
              </w:rPr>
              <w:t xml:space="preserve">During the alarming of  the pandemic period  and the given prevailing  emergency situation.   </w:t>
            </w:r>
          </w:p>
          <w:p w:rsidR="009C4F8A" w:rsidRPr="009C4F8A" w:rsidRDefault="009C4F8A" w:rsidP="00396389">
            <w:pPr>
              <w:spacing w:after="0"/>
              <w:ind w:left="2"/>
            </w:pPr>
            <w:r w:rsidRPr="009C4F8A">
              <w:rPr>
                <w:b/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</w:tc>
        <w:tc>
          <w:tcPr>
            <w:tcW w:w="2940" w:type="dxa"/>
            <w:vMerge w:val="restart"/>
            <w:tcBorders>
              <w:top w:val="single" w:sz="36" w:space="0" w:color="7030A0"/>
              <w:left w:val="single" w:sz="36" w:space="0" w:color="7030A0"/>
              <w:bottom w:val="nil"/>
              <w:right w:val="single" w:sz="36" w:space="0" w:color="7030A0"/>
            </w:tcBorders>
            <w:vAlign w:val="bottom"/>
          </w:tcPr>
          <w:p w:rsidR="009C4F8A" w:rsidRPr="009C4F8A" w:rsidRDefault="009C4F8A" w:rsidP="00396389">
            <w:pPr>
              <w:spacing w:after="0"/>
              <w:ind w:left="5" w:right="87"/>
            </w:pPr>
            <w:r w:rsidRPr="009C4F8A">
              <w:rPr>
                <w:b/>
                <w:sz w:val="28"/>
                <w:u w:val="single" w:color="000000"/>
              </w:rPr>
              <w:t>10. Your Solution</w:t>
            </w:r>
            <w:r w:rsidRPr="009C4F8A">
              <w:rPr>
                <w:b/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The solution is usage of predictive analysis of  which is powered by  the artificial intelligence which is </w:t>
            </w:r>
            <w:r w:rsidRPr="009C4F8A">
              <w:rPr>
                <w:sz w:val="28"/>
              </w:rPr>
              <w:lastRenderedPageBreak/>
              <w:t xml:space="preserve">then used in the analytics technique. </w:t>
            </w:r>
          </w:p>
        </w:tc>
        <w:tc>
          <w:tcPr>
            <w:tcW w:w="2950" w:type="dxa"/>
            <w:tcBorders>
              <w:top w:val="single" w:sz="36" w:space="0" w:color="00B050"/>
              <w:left w:val="single" w:sz="36" w:space="0" w:color="7030A0"/>
              <w:bottom w:val="single" w:sz="36" w:space="0" w:color="00B050"/>
              <w:right w:val="single" w:sz="36" w:space="0" w:color="00B050"/>
            </w:tcBorders>
          </w:tcPr>
          <w:p w:rsidR="009C4F8A" w:rsidRPr="009C4F8A" w:rsidRDefault="009C4F8A" w:rsidP="00396389">
            <w:pPr>
              <w:spacing w:after="0"/>
            </w:pPr>
            <w:r w:rsidRPr="009C4F8A">
              <w:rPr>
                <w:b/>
                <w:sz w:val="28"/>
                <w:u w:val="single" w:color="000000"/>
              </w:rPr>
              <w:lastRenderedPageBreak/>
              <w:t>8. Channels of</w:t>
            </w:r>
            <w:r w:rsidRPr="009C4F8A">
              <w:rPr>
                <w:b/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b/>
                <w:sz w:val="28"/>
              </w:rPr>
              <w:t xml:space="preserve"> </w:t>
            </w:r>
          </w:p>
          <w:p w:rsidR="009C4F8A" w:rsidRPr="009C4F8A" w:rsidRDefault="009C4F8A" w:rsidP="00396389">
            <w:pPr>
              <w:spacing w:after="0"/>
            </w:pPr>
            <w:r w:rsidRPr="009C4F8A">
              <w:rPr>
                <w:b/>
                <w:sz w:val="28"/>
                <w:u w:val="single" w:color="000000"/>
              </w:rPr>
              <w:t>Behaviour</w:t>
            </w:r>
            <w:r w:rsidRPr="009C4F8A">
              <w:rPr>
                <w:b/>
                <w:sz w:val="28"/>
              </w:rPr>
              <w:t xml:space="preserve">  </w:t>
            </w:r>
            <w:r w:rsidRPr="009C4F8A">
              <w:rPr>
                <w:sz w:val="28"/>
              </w:rPr>
              <w:t xml:space="preserve"> </w:t>
            </w:r>
          </w:p>
          <w:p w:rsidR="009C4F8A" w:rsidRPr="009C4F8A" w:rsidRDefault="009C4F8A" w:rsidP="00396389">
            <w:pPr>
              <w:spacing w:after="0"/>
            </w:pPr>
            <w:r w:rsidRPr="009C4F8A">
              <w:rPr>
                <w:b/>
                <w:sz w:val="28"/>
              </w:rPr>
              <w:t xml:space="preserve">1. Online: </w:t>
            </w:r>
            <w:r w:rsidRPr="009C4F8A">
              <w:rPr>
                <w:sz w:val="28"/>
              </w:rPr>
              <w:t xml:space="preserve">Usage of data exploration. </w:t>
            </w:r>
            <w:r w:rsidRPr="009C4F8A">
              <w:rPr>
                <w:b/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</w:tc>
      </w:tr>
      <w:tr w:rsidR="009C4F8A" w:rsidTr="00396389">
        <w:trPr>
          <w:trHeight w:val="247"/>
        </w:trPr>
        <w:tc>
          <w:tcPr>
            <w:tcW w:w="2962" w:type="dxa"/>
            <w:tcBorders>
              <w:top w:val="single" w:sz="36" w:space="0" w:color="00B050"/>
              <w:left w:val="single" w:sz="36" w:space="0" w:color="00B050"/>
              <w:bottom w:val="nil"/>
              <w:right w:val="single" w:sz="36" w:space="0" w:color="7030A0"/>
            </w:tcBorders>
          </w:tcPr>
          <w:p w:rsidR="009C4F8A" w:rsidRPr="009C4F8A" w:rsidRDefault="009C4F8A" w:rsidP="00396389"/>
        </w:tc>
        <w:tc>
          <w:tcPr>
            <w:tcW w:w="0" w:type="auto"/>
            <w:vMerge/>
            <w:tcBorders>
              <w:top w:val="nil"/>
              <w:left w:val="single" w:sz="36" w:space="0" w:color="7030A0"/>
              <w:bottom w:val="nil"/>
              <w:right w:val="single" w:sz="36" w:space="0" w:color="7030A0"/>
            </w:tcBorders>
          </w:tcPr>
          <w:p w:rsidR="009C4F8A" w:rsidRPr="009C4F8A" w:rsidRDefault="009C4F8A" w:rsidP="00396389"/>
        </w:tc>
        <w:tc>
          <w:tcPr>
            <w:tcW w:w="2950" w:type="dxa"/>
            <w:tcBorders>
              <w:top w:val="single" w:sz="36" w:space="0" w:color="00B050"/>
              <w:left w:val="single" w:sz="36" w:space="0" w:color="7030A0"/>
              <w:bottom w:val="nil"/>
              <w:right w:val="single" w:sz="36" w:space="0" w:color="00B050"/>
            </w:tcBorders>
          </w:tcPr>
          <w:p w:rsidR="009C4F8A" w:rsidRPr="009C4F8A" w:rsidRDefault="009C4F8A" w:rsidP="00396389"/>
        </w:tc>
      </w:tr>
      <w:tr w:rsidR="009C4F8A" w:rsidTr="00396389">
        <w:trPr>
          <w:trHeight w:val="2088"/>
        </w:trPr>
        <w:tc>
          <w:tcPr>
            <w:tcW w:w="2962" w:type="dxa"/>
            <w:tcBorders>
              <w:top w:val="nil"/>
              <w:left w:val="single" w:sz="36" w:space="0" w:color="00B050"/>
              <w:bottom w:val="single" w:sz="36" w:space="0" w:color="00B050"/>
              <w:right w:val="single" w:sz="36" w:space="0" w:color="7030A0"/>
            </w:tcBorders>
          </w:tcPr>
          <w:p w:rsidR="009C4F8A" w:rsidRPr="009C4F8A" w:rsidRDefault="009C4F8A" w:rsidP="00396389">
            <w:pPr>
              <w:spacing w:after="0"/>
              <w:ind w:left="2"/>
            </w:pPr>
            <w:r w:rsidRPr="009C4F8A">
              <w:rPr>
                <w:b/>
                <w:sz w:val="28"/>
                <w:u w:val="single" w:color="000000"/>
              </w:rPr>
              <w:lastRenderedPageBreak/>
              <w:t>4. Emotions</w:t>
            </w:r>
            <w:r w:rsidRPr="009C4F8A">
              <w:rPr>
                <w:b/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  <w:p w:rsidR="009C4F8A" w:rsidRPr="009C4F8A" w:rsidRDefault="009C4F8A" w:rsidP="00396389">
            <w:pPr>
              <w:spacing w:after="0"/>
              <w:ind w:left="2"/>
            </w:pPr>
            <w:r w:rsidRPr="009C4F8A">
              <w:rPr>
                <w:sz w:val="28"/>
              </w:rPr>
              <w:t xml:space="preserve">Tensed and perplexed mind set to get rectified from the pandemic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period.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</w:tc>
        <w:tc>
          <w:tcPr>
            <w:tcW w:w="2940" w:type="dxa"/>
            <w:tcBorders>
              <w:top w:val="nil"/>
              <w:left w:val="single" w:sz="36" w:space="0" w:color="7030A0"/>
              <w:bottom w:val="single" w:sz="36" w:space="0" w:color="7030A0"/>
              <w:right w:val="single" w:sz="36" w:space="0" w:color="7030A0"/>
            </w:tcBorders>
          </w:tcPr>
          <w:p w:rsidR="009C4F8A" w:rsidRPr="009C4F8A" w:rsidRDefault="009C4F8A" w:rsidP="00396389"/>
        </w:tc>
        <w:tc>
          <w:tcPr>
            <w:tcW w:w="2950" w:type="dxa"/>
            <w:tcBorders>
              <w:top w:val="nil"/>
              <w:left w:val="single" w:sz="36" w:space="0" w:color="7030A0"/>
              <w:bottom w:val="single" w:sz="36" w:space="0" w:color="00B050"/>
              <w:right w:val="single" w:sz="36" w:space="0" w:color="00B050"/>
            </w:tcBorders>
            <w:vAlign w:val="bottom"/>
          </w:tcPr>
          <w:p w:rsidR="009C4F8A" w:rsidRPr="009C4F8A" w:rsidRDefault="009C4F8A" w:rsidP="00396389">
            <w:pPr>
              <w:spacing w:after="25" w:line="226" w:lineRule="auto"/>
            </w:pPr>
            <w:r w:rsidRPr="009C4F8A">
              <w:rPr>
                <w:b/>
                <w:sz w:val="28"/>
              </w:rPr>
              <w:t xml:space="preserve">2. Offline: </w:t>
            </w:r>
            <w:r w:rsidRPr="009C4F8A">
              <w:rPr>
                <w:sz w:val="28"/>
              </w:rPr>
              <w:t xml:space="preserve">Preparing the dataset on the COVID patients.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  <w:p w:rsidR="009C4F8A" w:rsidRPr="009C4F8A" w:rsidRDefault="009C4F8A" w:rsidP="00396389">
            <w:pPr>
              <w:spacing w:after="0"/>
            </w:pPr>
            <w:r w:rsidRPr="009C4F8A">
              <w:rPr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  <w:p w:rsidR="009C4F8A" w:rsidRPr="009C4F8A" w:rsidRDefault="009C4F8A" w:rsidP="00396389">
            <w:pPr>
              <w:spacing w:after="0"/>
            </w:pPr>
            <w:r w:rsidRPr="009C4F8A">
              <w:rPr>
                <w:sz w:val="28"/>
              </w:rPr>
              <w:t xml:space="preserve"> </w:t>
            </w:r>
            <w:r w:rsidRPr="009C4F8A">
              <w:rPr>
                <w:b/>
                <w:sz w:val="32"/>
              </w:rPr>
              <w:t xml:space="preserve"> </w:t>
            </w:r>
            <w:r w:rsidRPr="009C4F8A">
              <w:rPr>
                <w:sz w:val="28"/>
              </w:rPr>
              <w:t xml:space="preserve"> </w:t>
            </w:r>
          </w:p>
        </w:tc>
      </w:tr>
    </w:tbl>
    <w:p w:rsidR="009C4F8A" w:rsidRDefault="009C4F8A" w:rsidP="009C4F8A"/>
    <w:p w:rsidR="0091043E" w:rsidRDefault="0091043E">
      <w:pPr>
        <w:spacing w:after="0"/>
        <w:ind w:right="-681"/>
      </w:pPr>
    </w:p>
    <w:sectPr w:rsidR="0091043E">
      <w:pgSz w:w="11906" w:h="16838"/>
      <w:pgMar w:top="1447" w:right="1368" w:bottom="17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3E"/>
    <w:rsid w:val="0091043E"/>
    <w:rsid w:val="009B353B"/>
    <w:rsid w:val="009C4F8A"/>
    <w:rsid w:val="00C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72EC"/>
  <w15:docId w15:val="{434A60C2-212F-4A9A-92D4-FF495050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3411D"/>
    <w:pPr>
      <w:keepNext/>
      <w:keepLines/>
      <w:spacing w:after="158"/>
      <w:ind w:right="2655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3411D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19EC033</dc:creator>
  <cp:keywords/>
  <cp:lastModifiedBy>19EC033</cp:lastModifiedBy>
  <cp:revision>3</cp:revision>
  <dcterms:created xsi:type="dcterms:W3CDTF">2022-11-08T06:25:00Z</dcterms:created>
  <dcterms:modified xsi:type="dcterms:W3CDTF">2022-11-08T06:25:00Z</dcterms:modified>
</cp:coreProperties>
</file>